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Contact Section Redesign Prompt</w:t>
      </w:r>
    </w:p>
    <w:p>
      <w:r>
        <w:t>Redesign ONLY the Contact section and Footer of my portfolio website. Do NOT modify any other section (Hero, About, Skills, Projects, Education, Certifications, Navigation, animations, typography, spacing, or colors outside the Contact section).</w:t>
        <w:br/>
        <w:br/>
        <w:t>The goal is to make my Contact section match a premium developer portfolio exactly like the reference.</w:t>
        <w:br/>
        <w:br/>
        <w:t>OVERALL LAYOUT</w:t>
        <w:br/>
        <w:t>- Center the heading.</w:t>
        <w:br/>
        <w:t>- Use large whitespace above and below.</w:t>
        <w:br/>
        <w:t>- Max content width: ~1200px.</w:t>
        <w:br/>
        <w:t>- Two-column layout:</w:t>
        <w:br/>
        <w:t xml:space="preserve">  Left = Contact Information card</w:t>
        <w:br/>
        <w:t xml:space="preserve">  Right = Contact Form card</w:t>
        <w:br/>
        <w:t>- Both cards must have identical height, width proportion, padding, border radius, shadow depth, and vertical alignment.</w:t>
        <w:br/>
        <w:t>- Perfect spacing between heading, cards, and footer.</w:t>
        <w:br/>
        <w:br/>
        <w:t>BACKGROUND</w:t>
        <w:br/>
        <w:t>- Keep the animated particle background.</w:t>
        <w:br/>
        <w:t>- Reduce its brightness behind the cards.</w:t>
        <w:br/>
        <w:t>- Add a subtle dark radial overlay.</w:t>
        <w:br/>
        <w:t>- Cards should visually float above the background.</w:t>
        <w:br/>
        <w:br/>
        <w:t>SECTION HEADING</w:t>
        <w:br/>
        <w:t>- Center aligned.</w:t>
        <w:br/>
        <w:t>- Title: Get In Touch</w:t>
        <w:br/>
        <w:t>- Only the word "Touch" uses the purple gradient.</w:t>
        <w:br/>
        <w:t>- Subtitle:</w:t>
        <w:br/>
        <w:t xml:space="preserve">  "Let's connect and discuss opportunities"</w:t>
        <w:br/>
        <w:t>- Small muted gray text.</w:t>
        <w:br/>
        <w:t>- ~60px spacing below heading.</w:t>
        <w:br/>
        <w:br/>
        <w:t>CONTACT INFORMATION CARD</w:t>
        <w:br/>
        <w:t>- Premium glassmorphism card.</w:t>
        <w:br/>
        <w:t>- Dark navy background.</w:t>
        <w:br/>
        <w:t>- Subtle transparency + blur.</w:t>
        <w:br/>
        <w:t>- Thin border.</w:t>
        <w:br/>
        <w:t>- Soft blue glow.</w:t>
        <w:br/>
        <w:t>- Radius: 16–20px.</w:t>
        <w:br/>
        <w:br/>
        <w:t>Heading:</w:t>
        <w:br/>
        <w:t>Contact Information</w:t>
        <w:br/>
        <w:br/>
        <w:t>Three identical information rows:</w:t>
        <w:br/>
        <w:t>1. Email</w:t>
        <w:br/>
        <w:t>2. GitHub</w:t>
        <w:br/>
        <w:t>3. LinkedIn</w:t>
        <w:br/>
        <w:br/>
        <w:t>Each row:</w:t>
        <w:br/>
        <w:t>- Rounded square icon on dark purple background.</w:t>
        <w:br/>
        <w:t>- Small gray label.</w:t>
        <w:br/>
        <w:t>- White value.</w:t>
        <w:br/>
        <w:t>- Equal height.</w:t>
        <w:br/>
        <w:t>- Rounded corners.</w:t>
        <w:br/>
        <w:t>- Slightly lighter background.</w:t>
        <w:br/>
        <w:t>- Hover border glow.</w:t>
        <w:br/>
        <w:t>- translateY(-2px).</w:t>
        <w:br/>
        <w:br/>
        <w:t>CONTACT FORM CARD</w:t>
        <w:br/>
        <w:t>- Same dimensions as left card.</w:t>
        <w:br/>
        <w:t>- Heading:</w:t>
        <w:br/>
        <w:t>Send a Message</w:t>
        <w:br/>
        <w:br/>
        <w:t>Fields:</w:t>
        <w:br/>
        <w:t>- Name</w:t>
        <w:br/>
        <w:t>- Email</w:t>
        <w:br/>
        <w:t>- Subject</w:t>
        <w:br/>
        <w:t>- Message</w:t>
        <w:br/>
        <w:br/>
        <w:t>Inputs:</w:t>
        <w:br/>
        <w:t>- Full width.</w:t>
        <w:br/>
        <w:t>- Dark background.</w:t>
        <w:br/>
        <w:t>- Thin border.</w:t>
        <w:br/>
        <w:t>- 48px height.</w:t>
        <w:br/>
        <w:t>- Rounded corners.</w:t>
        <w:br/>
        <w:t>- 16px left padding.</w:t>
        <w:br/>
        <w:t>- Purple border + glow on focus.</w:t>
        <w:br/>
        <w:t>- Remove browser outline.</w:t>
        <w:br/>
        <w:br/>
        <w:t>Textarea:</w:t>
        <w:br/>
        <w:t>- ~130px height.</w:t>
        <w:br/>
        <w:br/>
        <w:t>SUBMIT BUTTON</w:t>
        <w:br/>
        <w:t>- Full width.</w:t>
        <w:br/>
        <w:t>- 52px height.</w:t>
        <w:br/>
        <w:t>- Rounded.</w:t>
        <w:br/>
        <w:t>- Gradient:</w:t>
        <w:br/>
        <w:t xml:space="preserve">  #6366F1 -&gt; #7C5CFF</w:t>
        <w:br/>
        <w:t>- White text.</w:t>
        <w:br/>
        <w:t>- Paper plane icon.</w:t>
        <w:br/>
        <w:t>- Text:</w:t>
        <w:br/>
        <w:t xml:space="preserve">  Send Message</w:t>
        <w:br/>
        <w:t>- Hover:</w:t>
        <w:br/>
        <w:t xml:space="preserve">  Brighter gradient.</w:t>
        <w:br/>
        <w:t xml:space="preserve">  Glow.</w:t>
        <w:br/>
        <w:t xml:space="preserve">  Lift upward.</w:t>
        <w:br/>
        <w:br/>
        <w:t>CARDS</w:t>
        <w:br/>
        <w:t>- Identical dimensions.</w:t>
        <w:br/>
        <w:t>- Same padding.</w:t>
        <w:br/>
        <w:t>- Same radius.</w:t>
        <w:br/>
        <w:t>- Same shadow.</w:t>
        <w:br/>
        <w:t>- Pixel-perfect alignment.</w:t>
        <w:br/>
        <w:br/>
        <w:t>FOOTER</w:t>
        <w:br/>
        <w:t>- Separate dark background.</w:t>
        <w:br/>
        <w:t>- Top border.</w:t>
        <w:br/>
        <w:t>- Three columns.</w:t>
        <w:br/>
        <w:br/>
        <w:t>LEFT</w:t>
        <w:br/>
        <w:t>Boora Dheeraj Sri Krishna</w:t>
        <w:br/>
        <w:t>Full Stack Developer</w:t>
        <w:br/>
        <w:t>Building innovative web applications and AI-powered solutions.</w:t>
        <w:br/>
        <w:br/>
        <w:t>CENTER</w:t>
        <w:br/>
        <w:t>Quick Links</w:t>
        <w:br/>
        <w:t>Two-column links:</w:t>
        <w:br/>
        <w:t>Home</w:t>
        <w:br/>
        <w:t>Skills</w:t>
        <w:br/>
        <w:t>Education</w:t>
        <w:br/>
        <w:t>About</w:t>
        <w:br/>
        <w:t>Projects</w:t>
        <w:br/>
        <w:t>Contact</w:t>
        <w:br/>
        <w:br/>
        <w:t>RIGHT</w:t>
        <w:br/>
        <w:t>Connect</w:t>
        <w:br/>
        <w:t>GitHub</w:t>
        <w:br/>
        <w:t>LinkedIn</w:t>
        <w:br/>
        <w:t>Email</w:t>
        <w:br/>
        <w:br/>
        <w:t>Icons:</w:t>
        <w:br/>
        <w:t>- Rounded square.</w:t>
        <w:br/>
        <w:t>- Dark background.</w:t>
        <w:br/>
        <w:t>- Glow on hover.</w:t>
        <w:br/>
        <w:t>- Lift animation.</w:t>
        <w:br/>
        <w:br/>
        <w:t>BOTTOM FOOTER</w:t>
        <w:br/>
        <w:t>Divider line.</w:t>
        <w:br/>
        <w:br/>
        <w:t>Left:</w:t>
        <w:br/>
        <w:t>© 2026 BOORA DHEERAJ SRI KRISHNA. All rights reserved.</w:t>
        <w:br/>
        <w:br/>
        <w:t>Right:</w:t>
        <w:br/>
        <w:t>Built with React, Tailwind CSS &amp; Framer Motion</w:t>
        <w:br/>
        <w:br/>
        <w:t>COLORS</w:t>
        <w:br/>
        <w:t>Background: #070B17</w:t>
        <w:br/>
        <w:t>Cards: #111827</w:t>
        <w:br/>
        <w:t>Borders: rgba(255,255,255,0.08)</w:t>
        <w:br/>
        <w:t>Primary Purple: #6366F1</w:t>
        <w:br/>
        <w:t>Secondary Purple: #7C5CFF</w:t>
        <w:br/>
        <w:t>White: #FFFFFF</w:t>
        <w:br/>
        <w:t>Muted Text: #94A3B8</w:t>
        <w:br/>
        <w:t>Hover Glow: rgba(99,102,241,0.35)</w:t>
        <w:br/>
        <w:br/>
        <w:t>ANIMATIONS</w:t>
        <w:br/>
        <w:t>- Cards fade-up on scroll.</w:t>
        <w:br/>
        <w:t>- Hover translateY(-4px).</w:t>
        <w:br/>
        <w:t>- Smooth 0.3s ease.</w:t>
        <w:br/>
        <w:t>- Inputs animate border.</w:t>
        <w:br/>
        <w:t>- Button glows on hover.</w:t>
        <w:br/>
        <w:t>- Icons scale to 1.08.</w:t>
        <w:br/>
        <w:br/>
        <w:t>RESPONSIVENESS</w:t>
        <w:br/>
        <w:t>Desktop:</w:t>
        <w:br/>
        <w:t>- Two columns.</w:t>
        <w:br/>
        <w:br/>
        <w:t>Tablet:</w:t>
        <w:br/>
        <w:t>- Two columns with reduced spacing.</w:t>
        <w:br/>
        <w:br/>
        <w:t>Mobile:</w:t>
        <w:br/>
        <w:t>- Stack vertically.</w:t>
        <w:br/>
        <w:t>- Full-width cards.</w:t>
        <w:br/>
        <w:t>- Full-width button.</w:t>
        <w:br/>
        <w:t>- Center everything.</w:t>
        <w:br/>
        <w:t>- No horizontal scrolling.</w:t>
        <w:br/>
        <w:br/>
        <w:t>IMPORTANT CONSTRAINTS</w:t>
        <w:br/>
        <w:t>- Do NOT change the existing color theme.</w:t>
        <w:br/>
        <w:t>- Do NOT modify any section except Contact and Footer.</w:t>
        <w:br/>
        <w:t>- Preserve existing animations elsewhere.</w:t>
        <w:br/>
        <w:t>- Preserve form functionality.</w:t>
        <w:br/>
        <w:t>- Improve only layout, spacing, typography, shadows, borders, responsiveness, and visual polish.</w:t>
        <w:br/>
        <w:t>- Match the premium reference as closely as possible with pixel-perfect spacing and professional UI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