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Drones, also known as Unmanned Aerial Vehicles (UAVs) or Unmanned Aircraft Systems (UAS), are aircraft that operate without a human pilot onboard, controlled either remotely or autonomously, and used for a wide range of applications.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Here's a more detailed look: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are Drones?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Definition:</w:t>
        <w:br w:type="textWrapping"/>
        <w:t xml:space="preserve">Drones are aircraft that can fly without a human pilot on board, controlled remotely or autonomously.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Synonyms:</w:t>
        <w:br w:type="textWrapping"/>
        <w:t xml:space="preserve">They are also referred to as Unmanned Aerial Vehicles (UAVs) or Unmanned Aircraft Systems (UAS).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Function:</w:t>
        <w:br w:type="textWrapping"/>
        <w:t xml:space="preserve">Drones can be used for various purposes, including surveillance, delivery, photography, and even military operations.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Applications of Drones: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Military:</w:t>
        <w:br w:type="textWrapping"/>
        <w:t xml:space="preserve">Originally developed for military missions, drones are used for intelligence gathering, surveillance, and even as weapons platforms.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Civilian:</w:t>
        <w:br w:type="textWrapping"/>
        <w:t xml:space="preserve">With advancements in technology and decreasing costs, drones have expanded into various civilian applications.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Aerial Photography and Videography: Drones are used for capturing high-quality images and videos from a unique perspective.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Delivery Services: Companies are exploring the use of drones for package delivery and logistics.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Agriculture: Drones are used for tasks like crop monitoring, precision farming, and pesticide application.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Infrastructure Inspection: Drones can be used to inspect bridges, power lines, and other infrastructure, making it safer and more efficient.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Search and Rescue: Drones can be deployed in search and rescue operations to locate missing persons or assess disaster areas.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Environmental Monitoring: Drones can be used to monitor pollution, wildlife, and other environmental issues.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Entertainment: Drones are used in drone racing, aerial photography, and other entertainment applications.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Key Features of Drones: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Remote Control: Drones can be controlled remotely by a pilot or operator.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Autonomous Flight: Some drones can fly autonomously, following pre-programmed flight plans.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Payload Capacity: Drones can carry various payloads, such as cameras, sensors, and other equipment.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Flight Time: The flight time of drones varies depending on the type and size of the drone, as well as the type of battery used.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Range: The range of drones can vary depending on the type and size of the drone, as well as the type of communication system used.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ef0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eef0ff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eef0ff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eef0ff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