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1EC64">
      <w:pPr>
        <w:ind w:firstLine="1124" w:firstLineChars="350"/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  <w:t>Module 3 – Mernstack – CSS and CSS3</w:t>
      </w:r>
    </w:p>
    <w:p w14:paraId="24C72C9F">
      <w:pPr>
        <w:ind w:firstLine="3520" w:firstLineChars="1100"/>
        <w:jc w:val="both"/>
        <w:rPr>
          <w:rFonts w:hint="default" w:eastAsia="SimSun" w:cs="SimSun" w:asciiTheme="majorAscii" w:hAnsiTheme="majorAscii"/>
          <w:sz w:val="32"/>
          <w:szCs w:val="32"/>
        </w:rPr>
      </w:pPr>
    </w:p>
    <w:p w14:paraId="31E71B76">
      <w:pPr>
        <w:ind w:firstLine="2891" w:firstLineChars="900"/>
        <w:jc w:val="both"/>
        <w:rPr>
          <w:rFonts w:hint="default" w:eastAsia="SimSun" w:cs="SimSun" w:asciiTheme="majorAscii" w:hAnsiTheme="majorAscii"/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rFonts w:hint="default" w:eastAsia="SimSun" w:cs="SimSun" w:asciiTheme="majorAscii" w:hAnsiTheme="majorAscii"/>
          <w:b/>
          <w:bCs/>
          <w:i w:val="0"/>
          <w:iCs w:val="0"/>
          <w:sz w:val="32"/>
          <w:szCs w:val="32"/>
          <w:u w:val="single"/>
        </w:rPr>
        <w:t>Theory Assignment</w:t>
      </w:r>
    </w:p>
    <w:p w14:paraId="49E0AE67">
      <w:pPr>
        <w:ind w:firstLine="1124" w:firstLineChars="350"/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</w:p>
    <w:p w14:paraId="331F7FF5">
      <w:pPr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</w:p>
    <w:p w14:paraId="5B26DBBC">
      <w:pPr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</w:p>
    <w:p w14:paraId="68AF524C">
      <w:pPr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  <w:t>CSS Selectors &amp; Styling</w:t>
      </w:r>
    </w:p>
    <w:p w14:paraId="3C0A64B7">
      <w:pPr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</w:p>
    <w:p w14:paraId="7A9716C2">
      <w:pPr>
        <w:ind w:left="422" w:hanging="422" w:hangingChars="15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1: What is a CSS selector? Provide examples of element, class, and ID selectors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>.</w:t>
      </w:r>
    </w:p>
    <w:p w14:paraId="1FC42ABD">
      <w:pPr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70DFA52C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 xml:space="preserve">Answer: 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A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selector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is a rule that tells the browser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which HTML element(s)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should be styled.</w:t>
      </w:r>
    </w:p>
    <w:p w14:paraId="4CE5CD08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6A4B54A6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It is the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“target” part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of a CSS rule, before the curly braces </w:t>
      </w:r>
      <w:r>
        <w:rPr>
          <w:rStyle w:val="9"/>
          <w:rFonts w:hint="default" w:eastAsia="SimSun" w:cs="SimSun" w:asciiTheme="majorAscii" w:hAnsiTheme="majorAscii"/>
          <w:sz w:val="24"/>
          <w:szCs w:val="24"/>
        </w:rPr>
        <w:t>{ }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7E94912D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59C52B40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The browser looks at the selector, finds matching elements in the HTML, and then applies the styles written inside the rule.</w:t>
      </w:r>
    </w:p>
    <w:p w14:paraId="7CEE1B55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77A8A7D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u w:val="single"/>
          <w:lang w:val="en-US"/>
        </w:rPr>
        <w:t>Examples</w:t>
      </w:r>
    </w:p>
    <w:p w14:paraId="365B519E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  <w:lang w:val="en-US"/>
        </w:rPr>
      </w:pPr>
    </w:p>
    <w:p w14:paraId="05C5ECC4">
      <w:pPr>
        <w:numPr>
          <w:ilvl w:val="0"/>
          <w:numId w:val="1"/>
        </w:numPr>
        <w:jc w:val="both"/>
        <w:rPr>
          <w:rStyle w:val="12"/>
          <w:rFonts w:hint="default" w:eastAsia="SimSun" w:cs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Element Selector</w:t>
      </w:r>
    </w:p>
    <w:p w14:paraId="61052423">
      <w:pPr>
        <w:numPr>
          <w:ilvl w:val="0"/>
          <w:numId w:val="0"/>
        </w:numPr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  <w:lang w:val="en-US"/>
        </w:rPr>
        <w:t xml:space="preserve">  </w:t>
      </w:r>
      <w:r>
        <w:rPr>
          <w:rStyle w:val="12"/>
          <w:rFonts w:hint="default" w:eastAsia="SimSun" w:cs="SimSun" w:asciiTheme="majorAscii" w:hAnsiTheme="majorAscii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p {</w:t>
      </w:r>
    </w:p>
    <w:p w14:paraId="2D869678">
      <w:pPr>
        <w:numPr>
          <w:ilvl w:val="0"/>
          <w:numId w:val="0"/>
        </w:numPr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color: blue;</w:t>
      </w:r>
    </w:p>
    <w:p w14:paraId="6AE106E4">
      <w:pPr>
        <w:numPr>
          <w:ilvl w:val="0"/>
          <w:numId w:val="0"/>
        </w:numPr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font-size: 16px;</w:t>
      </w:r>
    </w:p>
    <w:p w14:paraId="29F16F63">
      <w:pPr>
        <w:numPr>
          <w:ilvl w:val="0"/>
          <w:numId w:val="0"/>
        </w:numPr>
        <w:ind w:firstLine="360" w:firstLineChars="15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5CE6C3BF">
      <w:pPr>
        <w:numPr>
          <w:ilvl w:val="0"/>
          <w:numId w:val="0"/>
        </w:numPr>
        <w:ind w:firstLine="361" w:firstLineChars="15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7751DA33">
      <w:pPr>
        <w:numPr>
          <w:ilvl w:val="0"/>
          <w:numId w:val="0"/>
        </w:numPr>
        <w:ind w:firstLine="361" w:firstLineChars="15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sz w:val="24"/>
          <w:szCs w:val="24"/>
          <w:lang w:val="en-US"/>
        </w:rPr>
        <w:t>&lt;P&gt; This is p tag&lt;/p&gt;</w:t>
      </w:r>
    </w:p>
    <w:p w14:paraId="3C0C4ED9">
      <w:pPr>
        <w:numPr>
          <w:ilvl w:val="0"/>
          <w:numId w:val="0"/>
        </w:numPr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266B97BF">
      <w:pPr>
        <w:numPr>
          <w:ilvl w:val="0"/>
          <w:numId w:val="1"/>
        </w:numPr>
        <w:ind w:left="0" w:leftChars="0" w:firstLine="0" w:firstLine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Class Selector</w:t>
      </w:r>
    </w:p>
    <w:p w14:paraId="3FD18E5A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  <w:lang w:val="en-US"/>
        </w:rPr>
        <w:t xml:space="preserve">   </w:t>
      </w: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.Mukesh {</w:t>
      </w:r>
    </w:p>
    <w:p w14:paraId="27747460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background-color: yellow;</w:t>
      </w:r>
    </w:p>
    <w:p w14:paraId="2D096188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font-weight: bold;</w:t>
      </w:r>
    </w:p>
    <w:p w14:paraId="146B4BF2">
      <w:pPr>
        <w:numPr>
          <w:ilvl w:val="0"/>
          <w:numId w:val="0"/>
        </w:numPr>
        <w:ind w:firstLine="360" w:firstLineChars="15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7DB3FBF9">
      <w:pPr>
        <w:numPr>
          <w:ilvl w:val="0"/>
          <w:numId w:val="0"/>
        </w:numPr>
        <w:ind w:firstLine="361" w:firstLineChars="15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7B1A449B">
      <w:pPr>
        <w:numPr>
          <w:ilvl w:val="0"/>
          <w:numId w:val="0"/>
        </w:numPr>
        <w:ind w:firstLine="361" w:firstLineChars="15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sz w:val="24"/>
          <w:szCs w:val="24"/>
          <w:lang w:val="en-US"/>
        </w:rPr>
        <w:t>&lt;p class="Mukesh"&gt;This paragraph is highlighted.&lt;/p&gt;</w:t>
      </w:r>
    </w:p>
    <w:p w14:paraId="040CE29F">
      <w:pPr>
        <w:numPr>
          <w:ilvl w:val="0"/>
          <w:numId w:val="0"/>
        </w:numPr>
        <w:ind w:firstLine="361" w:firstLineChars="15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7FE05EA0">
      <w:pPr>
        <w:numPr>
          <w:ilvl w:val="0"/>
          <w:numId w:val="0"/>
        </w:numPr>
        <w:ind w:firstLine="482" w:firstLineChars="20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6BDE1D71">
      <w:pPr>
        <w:numPr>
          <w:ilvl w:val="0"/>
          <w:numId w:val="1"/>
        </w:numPr>
        <w:ind w:left="0" w:leftChars="0" w:firstLine="0" w:firstLine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ID Selector</w:t>
      </w:r>
    </w:p>
    <w:p w14:paraId="71A1ED4B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  <w:lang w:val="en-US"/>
        </w:rPr>
        <w:t xml:space="preserve">   </w:t>
      </w: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#Radha {</w:t>
      </w:r>
    </w:p>
    <w:p w14:paraId="73C6580A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color: red;</w:t>
      </w:r>
    </w:p>
    <w:p w14:paraId="3E402B75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 xml:space="preserve">   text-align: center;</w:t>
      </w:r>
    </w:p>
    <w:p w14:paraId="24122F90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158D895C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51432EED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Style w:val="12"/>
          <w:rFonts w:hint="default" w:eastAsia="SimSun" w:asciiTheme="majorAscii" w:hAnsiTheme="majorAscii"/>
          <w:sz w:val="24"/>
          <w:szCs w:val="24"/>
          <w:lang w:val="en-US"/>
        </w:rPr>
        <w:t>&lt;h1 id="Radha"&gt;Welcome!&lt;/h1&gt;</w:t>
      </w:r>
    </w:p>
    <w:p w14:paraId="18FAE54E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29499C61">
      <w:pPr>
        <w:numPr>
          <w:ilvl w:val="0"/>
          <w:numId w:val="0"/>
        </w:numPr>
        <w:ind w:leftChars="0"/>
        <w:jc w:val="both"/>
        <w:rPr>
          <w:rStyle w:val="12"/>
          <w:rFonts w:hint="default" w:eastAsia="SimSun" w:asciiTheme="majorAscii" w:hAnsiTheme="majorAscii"/>
          <w:sz w:val="24"/>
          <w:szCs w:val="24"/>
          <w:lang w:val="en-US"/>
        </w:rPr>
      </w:pPr>
    </w:p>
    <w:p w14:paraId="7494081C">
      <w:pPr>
        <w:numPr>
          <w:ilvl w:val="0"/>
          <w:numId w:val="0"/>
        </w:numPr>
        <w:ind w:left="422" w:leftChars="0" w:hanging="422" w:hangingChars="15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2: Explain the concept of CSS specificity. How do conflicts between multiple stylesget resolved?</w:t>
      </w:r>
    </w:p>
    <w:p w14:paraId="3E4F98CA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</w:p>
    <w:p w14:paraId="07E915BE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 xml:space="preserve">Answer: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specificity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is a set of rules that browsers use to decide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which style to apply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when multiple CSS rules target the same HTML element.</w:t>
      </w:r>
    </w:p>
    <w:p w14:paraId="0A8A7823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 xml:space="preserve">It acts like a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priority system</w:t>
      </w:r>
      <w:r>
        <w:rPr>
          <w:rFonts w:hint="default" w:eastAsia="SimSun" w:cs="SimSun" w:asciiTheme="majorAscii" w:hAnsiTheme="majorAscii"/>
          <w:sz w:val="24"/>
          <w:szCs w:val="24"/>
        </w:rPr>
        <w:t>: more specific selectors have higher priority.</w:t>
      </w:r>
    </w:p>
    <w:p w14:paraId="7133D3F5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7DBA28AF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  <w:t>Specificity Calculation</w:t>
      </w:r>
    </w:p>
    <w:p w14:paraId="4835C035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</w:pPr>
    </w:p>
    <w:p w14:paraId="68F49EF1">
      <w:pPr>
        <w:numPr>
          <w:ilvl w:val="0"/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Every selector gets a “weight” based on its type: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2"/>
        <w:gridCol w:w="2565"/>
        <w:gridCol w:w="1625"/>
      </w:tblGrid>
      <w:tr w14:paraId="490A0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13F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Selector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9F2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C9F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Specificity score</w:t>
            </w:r>
          </w:p>
        </w:tc>
      </w:tr>
      <w:tr w14:paraId="0BAA1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2C5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Inline styles (inside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style=""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C8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&lt;p style="color:red"&gt;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FAB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3D76F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C3C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ID selectors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A46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#main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B2A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523F2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50C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Class, attribute, pseudo-class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5A2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.box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[type="text"]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:hover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898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C036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9D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Element &amp; pseudo-element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C8E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h1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::before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EAF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4A9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24D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Universal selector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586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475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79BB3B38">
      <w:pPr>
        <w:jc w:val="both"/>
        <w:rPr>
          <w:rFonts w:hint="default" w:eastAsia="SimSun" w:cs="SimSun" w:asciiTheme="majorAscii" w:hAnsiTheme="majorAscii"/>
          <w:sz w:val="32"/>
          <w:szCs w:val="32"/>
        </w:rPr>
      </w:pPr>
    </w:p>
    <w:p w14:paraId="5C31F4A4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  <w:t>How Conflicts Are Resolved</w:t>
      </w:r>
    </w:p>
    <w:p w14:paraId="48D073F2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</w:pPr>
    </w:p>
    <w:p w14:paraId="07FAA27E">
      <w:pPr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When two or more CSS rules apply to the same element:</w:t>
      </w:r>
    </w:p>
    <w:p w14:paraId="6FF0885C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Compare specificity</w:t>
      </w:r>
      <w:r>
        <w:rPr>
          <w:rFonts w:hint="default" w:asciiTheme="majorAscii" w:hAnsiTheme="majorAscii"/>
        </w:rPr>
        <w:t>: the rule with the higher score wins.</w:t>
      </w:r>
    </w:p>
    <w:p w14:paraId="15271F5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If specificity is the same</w:t>
      </w:r>
      <w:r>
        <w:rPr>
          <w:rFonts w:hint="default" w:asciiTheme="majorAscii" w:hAnsiTheme="majorAscii"/>
        </w:rPr>
        <w:t xml:space="preserve">: the rule that comes </w:t>
      </w:r>
      <w:r>
        <w:rPr>
          <w:rStyle w:val="12"/>
          <w:rFonts w:hint="default" w:asciiTheme="majorAscii" w:hAnsiTheme="majorAscii"/>
        </w:rPr>
        <w:t>later in the CSS file</w:t>
      </w:r>
      <w:r>
        <w:rPr>
          <w:rFonts w:hint="default" w:asciiTheme="majorAscii" w:hAnsiTheme="majorAscii"/>
        </w:rPr>
        <w:t xml:space="preserve"> wins.</w:t>
      </w:r>
    </w:p>
    <w:p w14:paraId="41C38F9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Inline styles override external/internal styles</w:t>
      </w:r>
      <w:r>
        <w:rPr>
          <w:rFonts w:hint="default" w:asciiTheme="majorAscii" w:hAnsiTheme="majorAscii"/>
        </w:rPr>
        <w:t xml:space="preserve"> (highest by default).</w:t>
      </w:r>
    </w:p>
    <w:p w14:paraId="4ED647C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Style w:val="9"/>
          <w:rFonts w:hint="default" w:asciiTheme="majorAscii" w:hAnsiTheme="majorAscii"/>
        </w:rPr>
        <w:t>!important</w:t>
      </w:r>
      <w:r>
        <w:rPr>
          <w:rFonts w:hint="default" w:asciiTheme="majorAscii" w:hAnsiTheme="majorAscii"/>
        </w:rPr>
        <w:t xml:space="preserve"> can override normal specificity, but it should be used carefully.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</w:t>
      </w:r>
    </w:p>
    <w:p w14:paraId="1EDC4CD1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Different specificity</w:t>
      </w:r>
    </w:p>
    <w:p w14:paraId="6F1E8B2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:</w:t>
      </w:r>
    </w:p>
    <w:p w14:paraId="19443BC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p { color: blue; }       </w:t>
      </w:r>
    </w:p>
    <w:p w14:paraId="74FA33E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.text { color: green; }     </w:t>
      </w:r>
    </w:p>
    <w:p w14:paraId="1B6350B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#special { color: red; }</w:t>
      </w:r>
    </w:p>
    <w:p w14:paraId="1BCCA8F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&lt;p id="special" class="text"&gt;Hello&lt;/p&gt;</w:t>
      </w:r>
    </w:p>
    <w:p w14:paraId="00BBBEFC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Same specificity</w:t>
      </w:r>
    </w:p>
    <w:p w14:paraId="2E97CF7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:</w:t>
      </w:r>
    </w:p>
    <w:p w14:paraId="14E66EB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p { color: blue; }</w:t>
      </w:r>
    </w:p>
    <w:p w14:paraId="1E0D540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p { color: green; }</w:t>
      </w:r>
    </w:p>
    <w:p w14:paraId="43046CC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3: Inline style</w:t>
      </w:r>
    </w:p>
    <w:p w14:paraId="3C7A755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Example </w:t>
      </w:r>
    </w:p>
    <w:p w14:paraId="4C0084B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&lt;p id="special" class="text" style="color: orange;"&gt;Hello&lt;/p&gt;</w:t>
      </w:r>
    </w:p>
    <w:p w14:paraId="6B1E374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</w:p>
    <w:p w14:paraId="420EFAF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3: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What is the difference between internal, external, and inline CSS? Discuss the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advantages and disadvantages of each approach.</w:t>
      </w:r>
    </w:p>
    <w:p w14:paraId="7528944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Answer: </w:t>
      </w:r>
    </w:p>
    <w:p w14:paraId="6C2F3548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Inline CSS</w:t>
      </w:r>
    </w:p>
    <w:p w14:paraId="184C712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CSS is written directly inside an HTML element’s </w:t>
      </w:r>
      <w:r>
        <w:rPr>
          <w:rStyle w:val="9"/>
          <w:rFonts w:hint="default" w:eastAsia="SimSun" w:cs="SimSun" w:asciiTheme="majorAscii" w:hAnsiTheme="majorAscii"/>
          <w:sz w:val="24"/>
          <w:szCs w:val="24"/>
        </w:rPr>
        <w:t>style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attribute.</w:t>
      </w:r>
    </w:p>
    <w:p w14:paraId="4288960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210FCF1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US"/>
        </w:rPr>
        <w:t>&lt;p style="color: red; font-size: 18px;"&gt;This is inline CSS&lt;/p&gt;</w:t>
      </w:r>
    </w:p>
    <w:p w14:paraId="5FF1201A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✅ Advantages:</w:t>
      </w:r>
    </w:p>
    <w:p w14:paraId="257F666A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Quick and easy for testing/debugging.</w:t>
      </w:r>
    </w:p>
    <w:p w14:paraId="4CEA5784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Styles apply immediately to that element only.</w:t>
      </w:r>
    </w:p>
    <w:p w14:paraId="500A800B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No need for a separate CSS file.</w:t>
      </w:r>
    </w:p>
    <w:p w14:paraId="03E3DA04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❌ Disadvantages:</w:t>
      </w:r>
    </w:p>
    <w:p w14:paraId="5AF5D576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Hard to maintain (styles are scattered in HTML).</w:t>
      </w:r>
    </w:p>
    <w:p w14:paraId="4409F07C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Not reusable (must repeat for each element)</w:t>
      </w:r>
    </w:p>
    <w:p w14:paraId="17505C95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Reduces readability of code.</w:t>
      </w:r>
    </w:p>
    <w:p w14:paraId="4A5664B4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Inline styles override internal/external styles (unless </w:t>
      </w:r>
      <w:r>
        <w:rPr>
          <w:rStyle w:val="9"/>
          <w:rFonts w:hint="default" w:asciiTheme="majorAscii" w:hAnsiTheme="majorAscii"/>
        </w:rPr>
        <w:t>!important</w:t>
      </w:r>
      <w:r>
        <w:rPr>
          <w:rFonts w:hint="default" w:asciiTheme="majorAscii" w:hAnsiTheme="majorAscii"/>
        </w:rPr>
        <w:t xml:space="preserve"> is used).</w:t>
      </w:r>
    </w:p>
    <w:p w14:paraId="37A35C4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Internal CSS</w:t>
      </w:r>
    </w:p>
    <w:p w14:paraId="4E70BEC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CSS is written inside the </w:t>
      </w:r>
      <w:r>
        <w:rPr>
          <w:rStyle w:val="9"/>
          <w:rFonts w:hint="default" w:eastAsia="SimSun" w:cs="SimSun" w:asciiTheme="majorAscii" w:hAnsiTheme="majorAscii"/>
          <w:sz w:val="24"/>
          <w:szCs w:val="24"/>
        </w:rPr>
        <w:t>&lt;style&gt;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tag within the </w:t>
      </w:r>
      <w:r>
        <w:rPr>
          <w:rStyle w:val="9"/>
          <w:rFonts w:hint="default" w:eastAsia="SimSun" w:cs="SimSun" w:asciiTheme="majorAscii" w:hAnsiTheme="majorAscii"/>
          <w:sz w:val="24"/>
          <w:szCs w:val="24"/>
        </w:rPr>
        <w:t>&lt;head&gt;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section of the same HTML file.</w:t>
      </w:r>
    </w:p>
    <w:p w14:paraId="13C5929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651E4A8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&lt;head&gt;</w:t>
      </w:r>
    </w:p>
    <w:p w14:paraId="5204965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&lt;style&gt;</w:t>
      </w:r>
    </w:p>
    <w:p w14:paraId="18F4988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  p {</w:t>
      </w:r>
    </w:p>
    <w:p w14:paraId="37B8CCB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    color: blue;</w:t>
      </w:r>
    </w:p>
    <w:p w14:paraId="5372BEC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    font-size: 18px;</w:t>
      </w:r>
    </w:p>
    <w:p w14:paraId="53E31EF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  }</w:t>
      </w:r>
    </w:p>
    <w:p w14:paraId="3B2A728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&lt;/style&gt;</w:t>
      </w:r>
    </w:p>
    <w:p w14:paraId="7F26383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&lt;/head&gt;</w:t>
      </w:r>
    </w:p>
    <w:p w14:paraId="4C4EFCB6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✅ Advantages:</w:t>
      </w:r>
    </w:p>
    <w:p w14:paraId="27E43B6D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Keeps CSS in one place within the file.</w:t>
      </w:r>
    </w:p>
    <w:p w14:paraId="3FCD74D6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Easier to maintain than inline CSS.</w:t>
      </w:r>
    </w:p>
    <w:p w14:paraId="618C66BC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Can use selectors to style multiple elements.</w:t>
      </w:r>
    </w:p>
    <w:p w14:paraId="6FF65044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Good for small projects or single-page websites.</w:t>
      </w:r>
    </w:p>
    <w:p w14:paraId="0958D844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❌ Disadvantages:</w:t>
      </w:r>
    </w:p>
    <w:p w14:paraId="1384487D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Not reusable across multiple HTML files.</w:t>
      </w:r>
    </w:p>
    <w:p w14:paraId="468AFA19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Increases page size if used on many pages.</w:t>
      </w:r>
    </w:p>
    <w:p w14:paraId="279F4EA6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</w:rPr>
        <w:t>Slower loading compared to external CSS for larger sites.</w:t>
      </w:r>
    </w:p>
    <w:p w14:paraId="73FA19FE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jc w:val="both"/>
        <w:rPr>
          <w:rFonts w:hint="default" w:asciiTheme="majorAscii" w:hAnsiTheme="majorAscii"/>
          <w:sz w:val="28"/>
          <w:szCs w:val="28"/>
        </w:rPr>
      </w:pPr>
      <w:r>
        <w:rPr>
          <w:rStyle w:val="12"/>
          <w:rFonts w:hint="default" w:asciiTheme="majorAscii" w:hAnsiTheme="majorAscii"/>
          <w:sz w:val="24"/>
          <w:szCs w:val="24"/>
        </w:rPr>
        <w:t xml:space="preserve"> External CSS</w:t>
      </w:r>
    </w:p>
    <w:p w14:paraId="79655FA8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CSS is written in a separate</w:t>
      </w:r>
      <w:r>
        <w:rPr>
          <w:rFonts w:hint="default" w:asciiTheme="majorAscii" w:hAnsiTheme="majorAscii"/>
          <w:lang w:val="en-US"/>
        </w:rPr>
        <w:t xml:space="preserve"> </w:t>
      </w:r>
      <w:r>
        <w:rPr>
          <w:rFonts w:hint="default" w:asciiTheme="majorAscii" w:hAnsiTheme="majorAscii"/>
          <w:lang w:val="en-US"/>
        </w:rPr>
        <w:t>CSS</w:t>
      </w:r>
      <w:r>
        <w:rPr>
          <w:rStyle w:val="9"/>
          <w:rFonts w:hint="default" w:asciiTheme="majorAscii" w:hAnsiTheme="majorAscii"/>
          <w:lang w:val="en-US"/>
        </w:rPr>
        <w:t xml:space="preserve"> </w:t>
      </w:r>
      <w:r>
        <w:rPr>
          <w:rFonts w:hint="default" w:asciiTheme="majorAscii" w:hAnsiTheme="majorAscii"/>
        </w:rPr>
        <w:t xml:space="preserve">file and linked using </w:t>
      </w:r>
      <w:r>
        <w:rPr>
          <w:rStyle w:val="9"/>
          <w:rFonts w:hint="default" w:asciiTheme="majorAscii" w:hAnsiTheme="majorAscii"/>
        </w:rPr>
        <w:t>&lt;link&gt;</w:t>
      </w:r>
      <w:r>
        <w:rPr>
          <w:rFonts w:hint="default" w:asciiTheme="majorAscii" w:hAnsiTheme="majorAscii"/>
        </w:rPr>
        <w:t xml:space="preserve"> in the HTML </w:t>
      </w:r>
      <w:r>
        <w:rPr>
          <w:rStyle w:val="9"/>
          <w:rFonts w:hint="default" w:asciiTheme="majorAscii" w:hAnsiTheme="majorAscii"/>
        </w:rPr>
        <w:t>&lt;head&gt;</w:t>
      </w:r>
      <w:r>
        <w:rPr>
          <w:rFonts w:hint="default" w:asciiTheme="majorAscii" w:hAnsiTheme="majorAscii"/>
        </w:rPr>
        <w:t>.</w:t>
      </w:r>
    </w:p>
    <w:p w14:paraId="5B4F9C4C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Example (HTML):</w:t>
      </w:r>
    </w:p>
    <w:p w14:paraId="3B7FFE31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&lt;head&gt;</w:t>
      </w:r>
    </w:p>
    <w:p w14:paraId="035FAFFC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 xml:space="preserve">  &lt;link rel="stylesheet" href="styles.css"&gt;</w:t>
      </w:r>
    </w:p>
    <w:p w14:paraId="3A9D232E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&lt;/head&gt;</w:t>
      </w:r>
    </w:p>
    <w:p w14:paraId="26E9BCDA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Example (styles.css):</w:t>
      </w:r>
    </w:p>
    <w:p w14:paraId="707932D2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p</w:t>
      </w: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 xml:space="preserve"> {</w:t>
      </w:r>
    </w:p>
    <w:p w14:paraId="50C76AA2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color</w:t>
      </w: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: green;</w:t>
      </w:r>
    </w:p>
    <w:p w14:paraId="5619D5A3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font-size</w:t>
      </w: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18px</w:t>
      </w: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;</w:t>
      </w:r>
    </w:p>
    <w:p w14:paraId="1916257D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}</w:t>
      </w:r>
    </w:p>
    <w:p w14:paraId="2C435CA7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6A8E4B6E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✅ Advantages:</w:t>
      </w:r>
    </w:p>
    <w:p w14:paraId="4EC17942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Completely separates structure (HTML) from design (CSS).</w:t>
      </w:r>
    </w:p>
    <w:p w14:paraId="39F04C48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Reusable across multiple pages → saves time.</w:t>
      </w:r>
    </w:p>
    <w:p w14:paraId="66785855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Faster loading (CSS file is cached by the browser).</w:t>
      </w:r>
    </w:p>
    <w:p w14:paraId="23F3818C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Cleaner, more professional code.</w:t>
      </w:r>
    </w:p>
    <w:p w14:paraId="661E3636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❌ Disadvantages:</w:t>
      </w:r>
    </w:p>
    <w:p w14:paraId="23BEBB5B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Extra HTTP request (may affect speed on very small pages).</w:t>
      </w:r>
    </w:p>
    <w:p w14:paraId="747C087C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If CSS file is missing or not linked properly, no styles will apply.</w:t>
      </w:r>
    </w:p>
    <w:p w14:paraId="2044E695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Harder to test quickly compared to inline.</w:t>
      </w:r>
    </w:p>
    <w:p w14:paraId="6D3AA6D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33B3528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  <w:t>CSS Box Model</w:t>
      </w:r>
    </w:p>
    <w:p w14:paraId="14BDE98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1: Explain the CSS box model and its components (content, padding,border,margin). How does each affect the size of an element?</w:t>
      </w:r>
    </w:p>
    <w:p w14:paraId="1F6D2E7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>Answer</w:t>
      </w:r>
      <w:r>
        <w:rPr>
          <w:rFonts w:hint="default" w:cs="SimSun" w:asciiTheme="majorAscii" w:hAnsiTheme="majorAscii"/>
          <w:b/>
          <w:bCs/>
          <w:sz w:val="28"/>
          <w:szCs w:val="28"/>
          <w:lang w:val="en-US"/>
        </w:rPr>
        <w:t xml:space="preserve">: </w:t>
      </w:r>
    </w:p>
    <w:p w14:paraId="7FC6AE4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Box Model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is a fundamental concept in web design and layout. It describes how every HTML element on a web</w:t>
      </w:r>
      <w:r>
        <w:rPr>
          <w:rFonts w:hint="default" w:cs="SimSun" w:asciiTheme="majorAscii" w:hAnsiTheme="maj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ajorAscii" w:hAnsiTheme="majorAscii"/>
          <w:sz w:val="24"/>
          <w:szCs w:val="24"/>
        </w:rPr>
        <w:t>page is represented as a rectangular box, and how the size and spacing of that box are calculated.</w:t>
      </w:r>
    </w:p>
    <w:p w14:paraId="4E7EF7A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Style w:val="12"/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Each box in the CSS box model consists of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four main components:</w:t>
      </w:r>
    </w:p>
    <w:p w14:paraId="729C69C8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sz w:val="24"/>
          <w:szCs w:val="24"/>
        </w:rPr>
        <w:t>Content</w:t>
      </w:r>
    </w:p>
    <w:p w14:paraId="0203B9DD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Definition: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The actual area where text, images, or other content appears.</w:t>
      </w:r>
    </w:p>
    <w:p w14:paraId="627320E3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Effect on Size: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The width and height of an element usually apply to the content area.</w:t>
      </w:r>
    </w:p>
    <w:p w14:paraId="4EA33ED3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42C93217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div {</w:t>
      </w:r>
    </w:p>
    <w:p w14:paraId="44E5B835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width: 200px;</w:t>
      </w:r>
    </w:p>
    <w:p w14:paraId="4A92B314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height: 100px;</w:t>
      </w:r>
    </w:p>
    <w:p w14:paraId="528EBE96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384113D8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The content area here is 200px wide and 100px tall.</w:t>
      </w:r>
    </w:p>
    <w:p w14:paraId="132DD77F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2. Padding</w:t>
      </w:r>
    </w:p>
    <w:p w14:paraId="5684A6A9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Definition:</w:t>
      </w:r>
      <w:r>
        <w:rPr>
          <w:rFonts w:hint="default" w:asciiTheme="majorAscii" w:hAnsiTheme="majorAscii"/>
        </w:rPr>
        <w:t xml:space="preserve"> The space between the content and the border. It creates “inner spacing” around the content.</w:t>
      </w:r>
    </w:p>
    <w:p w14:paraId="4A377311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Effect on Size:</w:t>
      </w:r>
      <w:r>
        <w:rPr>
          <w:rFonts w:hint="default" w:asciiTheme="majorAscii" w:hAnsiTheme="majorAscii"/>
        </w:rPr>
        <w:t xml:space="preserve"> Padding increases the total size of the element because it adds extra space inside the border.</w:t>
      </w:r>
    </w:p>
    <w:p w14:paraId="45B78726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Example:</w:t>
      </w:r>
    </w:p>
    <w:p w14:paraId="376B2732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div {</w:t>
      </w:r>
    </w:p>
    <w:p w14:paraId="3A0140EE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 xml:space="preserve">  padding: 20px;</w:t>
      </w:r>
    </w:p>
    <w:p w14:paraId="319ABDF6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}</w:t>
      </w:r>
    </w:p>
    <w:p w14:paraId="4A72D36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This adds 20px of space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inside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the box, around the content.</w:t>
      </w:r>
    </w:p>
    <w:p w14:paraId="135E0F46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3. Border</w:t>
      </w:r>
    </w:p>
    <w:p w14:paraId="388F0B4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Definition:</w:t>
      </w:r>
      <w:r>
        <w:rPr>
          <w:rFonts w:hint="default" w:asciiTheme="majorAscii" w:hAnsiTheme="majorAscii"/>
        </w:rPr>
        <w:t xml:space="preserve"> A line that surrounds the padding and content.</w:t>
      </w:r>
    </w:p>
    <w:p w14:paraId="767AED4D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Effect on Size:</w:t>
      </w:r>
      <w:r>
        <w:rPr>
          <w:rFonts w:hint="default" w:asciiTheme="majorAscii" w:hAnsiTheme="majorAscii"/>
        </w:rPr>
        <w:t xml:space="preserve"> Border also adds to the total size of the element.</w:t>
      </w:r>
    </w:p>
    <w:p w14:paraId="416EBDDD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Example:</w:t>
      </w:r>
    </w:p>
    <w:p w14:paraId="13BB81E1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div {</w:t>
      </w:r>
    </w:p>
    <w:p w14:paraId="0E195283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 xml:space="preserve">  border: 5px solid black;</w:t>
      </w:r>
    </w:p>
    <w:p w14:paraId="6842D269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}</w:t>
      </w:r>
    </w:p>
    <w:p w14:paraId="5B9A3F56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The border adds 5px on each side to the total width and height.</w:t>
      </w:r>
    </w:p>
    <w:p w14:paraId="2AF311E3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4. Margin</w:t>
      </w:r>
    </w:p>
    <w:p w14:paraId="61972236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Definition:</w:t>
      </w:r>
      <w:r>
        <w:rPr>
          <w:rFonts w:hint="default" w:asciiTheme="majorAscii" w:hAnsiTheme="majorAscii"/>
        </w:rPr>
        <w:t xml:space="preserve"> The outermost layer — the space outside the border. It separates the element from other elements.</w:t>
      </w:r>
    </w:p>
    <w:p w14:paraId="1951DA47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Effect on Size:</w:t>
      </w:r>
      <w:r>
        <w:rPr>
          <w:rFonts w:hint="default" w:asciiTheme="majorAscii" w:hAnsiTheme="majorAscii"/>
        </w:rPr>
        <w:t xml:space="preserve"> Margin does </w:t>
      </w:r>
      <w:r>
        <w:rPr>
          <w:rStyle w:val="12"/>
          <w:rFonts w:hint="default" w:asciiTheme="majorAscii" w:hAnsiTheme="majorAscii"/>
        </w:rPr>
        <w:t>not</w:t>
      </w:r>
      <w:r>
        <w:rPr>
          <w:rFonts w:hint="default" w:asciiTheme="majorAscii" w:hAnsiTheme="majorAscii"/>
        </w:rPr>
        <w:t xml:space="preserve"> increase the element’s box size, but it affects the space </w:t>
      </w:r>
      <w:r>
        <w:rPr>
          <w:rStyle w:val="12"/>
          <w:rFonts w:hint="default" w:asciiTheme="majorAscii" w:hAnsiTheme="majorAscii"/>
        </w:rPr>
        <w:t>around</w:t>
      </w:r>
      <w:r>
        <w:rPr>
          <w:rFonts w:hint="default" w:asciiTheme="majorAscii" w:hAnsiTheme="majorAscii"/>
        </w:rPr>
        <w:t xml:space="preserve"> the element.</w:t>
      </w:r>
    </w:p>
    <w:p w14:paraId="0D34D1CA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Example:</w:t>
      </w:r>
    </w:p>
    <w:p w14:paraId="43CFB379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div {</w:t>
      </w:r>
    </w:p>
    <w:p w14:paraId="139D2F4C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 xml:space="preserve">  margin: 15px;</w:t>
      </w:r>
    </w:p>
    <w:p w14:paraId="61942F3B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  <w:r>
        <w:rPr>
          <w:rStyle w:val="12"/>
          <w:rFonts w:hint="default" w:asciiTheme="majorAscii" w:hAnsiTheme="majorAscii"/>
          <w:b w:val="0"/>
          <w:bCs w:val="0"/>
        </w:rPr>
        <w:t>}</w:t>
      </w:r>
    </w:p>
    <w:p w14:paraId="14572AA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This adds 15px of space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outside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the element’s border.</w:t>
      </w:r>
    </w:p>
    <w:p w14:paraId="5C5128F0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7E31C35E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2: What is the difference between border-box</w:t>
      </w:r>
      <w:r>
        <w:rPr>
          <w:rFonts w:hint="default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and content-box</w:t>
      </w:r>
      <w:r>
        <w:rPr>
          <w:rFonts w:hint="default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box-sizing in</w:t>
      </w:r>
      <w:r>
        <w:rPr>
          <w:rFonts w:hint="default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CSS? Which is the default?</w:t>
      </w:r>
    </w:p>
    <w:p w14:paraId="524484BD">
      <w:pPr>
        <w:pStyle w:val="4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Answer:</w:t>
      </w:r>
    </w:p>
    <w:p w14:paraId="4DA06B40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</w:t>
      </w:r>
      <w:r>
        <w:rPr>
          <w:rStyle w:val="9"/>
          <w:rFonts w:hint="default" w:asciiTheme="majorAscii" w:hAnsiTheme="majorAscii"/>
        </w:rPr>
        <w:t>box-sizing</w:t>
      </w:r>
      <w:r>
        <w:rPr>
          <w:rFonts w:hint="default" w:asciiTheme="majorAscii" w:hAnsiTheme="majorAscii"/>
        </w:rPr>
        <w:t xml:space="preserve"> property in CSS defines how the total width and height of an element are calculated — that is, whether padding and border are included </w:t>
      </w:r>
      <w:r>
        <w:rPr>
          <w:rStyle w:val="12"/>
          <w:rFonts w:hint="default" w:asciiTheme="majorAscii" w:hAnsiTheme="majorAscii"/>
        </w:rPr>
        <w:t>inside</w:t>
      </w:r>
      <w:r>
        <w:rPr>
          <w:rFonts w:hint="default" w:asciiTheme="majorAscii" w:hAnsiTheme="majorAscii"/>
        </w:rPr>
        <w:t xml:space="preserve"> the element’s dimensions or added </w:t>
      </w:r>
      <w:r>
        <w:rPr>
          <w:rStyle w:val="12"/>
          <w:rFonts w:hint="default" w:asciiTheme="majorAscii" w:hAnsiTheme="majorAscii"/>
        </w:rPr>
        <w:t>outside</w:t>
      </w:r>
      <w:r>
        <w:rPr>
          <w:rFonts w:hint="default" w:asciiTheme="majorAscii" w:hAnsiTheme="majorAscii"/>
        </w:rPr>
        <w:t xml:space="preserve"> them.</w:t>
      </w:r>
    </w:p>
    <w:p w14:paraId="3352B94D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There are mainly </w:t>
      </w:r>
      <w:r>
        <w:rPr>
          <w:rStyle w:val="12"/>
          <w:rFonts w:hint="default" w:asciiTheme="majorAscii" w:hAnsiTheme="majorAscii"/>
        </w:rPr>
        <w:t>two types</w:t>
      </w:r>
      <w:r>
        <w:rPr>
          <w:rFonts w:hint="default" w:asciiTheme="majorAscii" w:hAnsiTheme="majorAscii"/>
        </w:rPr>
        <w:t xml:space="preserve"> of </w:t>
      </w:r>
      <w:r>
        <w:rPr>
          <w:rStyle w:val="9"/>
          <w:rFonts w:hint="default" w:asciiTheme="majorAscii" w:hAnsiTheme="majorAscii"/>
        </w:rPr>
        <w:t>box-sizing</w:t>
      </w:r>
      <w:r>
        <w:rPr>
          <w:rFonts w:hint="default" w:asciiTheme="majorAscii" w:hAnsiTheme="majorAscii"/>
        </w:rPr>
        <w:t xml:space="preserve"> values:</w:t>
      </w:r>
    </w:p>
    <w:p w14:paraId="714592BB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 xml:space="preserve">1. </w:t>
      </w:r>
      <w:r>
        <w:rPr>
          <w:rStyle w:val="9"/>
          <w:rFonts w:hint="default" w:asciiTheme="majorAscii" w:hAnsiTheme="majorAscii"/>
        </w:rPr>
        <w:t>content-box</w:t>
      </w:r>
      <w:r>
        <w:rPr>
          <w:rStyle w:val="12"/>
          <w:rFonts w:hint="default" w:asciiTheme="majorAscii" w:hAnsiTheme="majorAscii"/>
          <w:b/>
          <w:bCs/>
        </w:rPr>
        <w:t xml:space="preserve"> (Default)</w:t>
      </w:r>
    </w:p>
    <w:p w14:paraId="2EDBEAC8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This is the </w:t>
      </w:r>
      <w:r>
        <w:rPr>
          <w:rStyle w:val="12"/>
          <w:rFonts w:hint="default" w:asciiTheme="majorAscii" w:hAnsiTheme="majorAscii"/>
        </w:rPr>
        <w:t>default</w:t>
      </w:r>
      <w:r>
        <w:rPr>
          <w:rFonts w:hint="default" w:asciiTheme="majorAscii" w:hAnsiTheme="majorAscii"/>
        </w:rPr>
        <w:t xml:space="preserve"> box-sizing behavior in CSS.</w:t>
      </w:r>
    </w:p>
    <w:p w14:paraId="6898EF7D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When you set the width and height of an element, they apply </w:t>
      </w:r>
      <w:r>
        <w:rPr>
          <w:rStyle w:val="12"/>
          <w:rFonts w:hint="default" w:asciiTheme="majorAscii" w:hAnsiTheme="majorAscii"/>
        </w:rPr>
        <w:t>only to the content area</w:t>
      </w:r>
      <w:r>
        <w:rPr>
          <w:rFonts w:hint="default" w:asciiTheme="majorAscii" w:hAnsiTheme="majorAscii"/>
        </w:rPr>
        <w:t>.</w:t>
      </w:r>
    </w:p>
    <w:p w14:paraId="4244A32B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</w:t>
      </w:r>
      <w:r>
        <w:rPr>
          <w:rStyle w:val="12"/>
          <w:rFonts w:hint="default" w:asciiTheme="majorAscii" w:hAnsiTheme="majorAscii"/>
        </w:rPr>
        <w:t>padding</w:t>
      </w:r>
      <w:r>
        <w:rPr>
          <w:rFonts w:hint="default" w:asciiTheme="majorAscii" w:hAnsiTheme="majorAscii"/>
        </w:rPr>
        <w:t xml:space="preserve"> and </w:t>
      </w:r>
      <w:r>
        <w:rPr>
          <w:rStyle w:val="12"/>
          <w:rFonts w:hint="default" w:asciiTheme="majorAscii" w:hAnsiTheme="majorAscii"/>
        </w:rPr>
        <w:t>border</w:t>
      </w:r>
      <w:r>
        <w:rPr>
          <w:rFonts w:hint="default" w:asciiTheme="majorAscii" w:hAnsiTheme="majorAscii"/>
        </w:rPr>
        <w:t xml:space="preserve"> are </w:t>
      </w:r>
      <w:r>
        <w:rPr>
          <w:rStyle w:val="12"/>
          <w:rFonts w:hint="default" w:asciiTheme="majorAscii" w:hAnsiTheme="majorAscii"/>
        </w:rPr>
        <w:t>added outside</w:t>
      </w:r>
      <w:r>
        <w:rPr>
          <w:rFonts w:hint="default" w:asciiTheme="majorAscii" w:hAnsiTheme="majorAscii"/>
        </w:rPr>
        <w:t xml:space="preserve"> of that width and height — making the total element larger.</w:t>
      </w:r>
    </w:p>
    <w:p w14:paraId="4225A0E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2DC6BB05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div {</w:t>
      </w:r>
    </w:p>
    <w:p w14:paraId="5460D53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box-sizing: content-box;</w:t>
      </w:r>
    </w:p>
    <w:p w14:paraId="39716D29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width: 200px;</w:t>
      </w:r>
    </w:p>
    <w:p w14:paraId="4A43CC2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padding: 20px;</w:t>
      </w:r>
    </w:p>
    <w:p w14:paraId="47124DA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border: 5px solid;</w:t>
      </w:r>
    </w:p>
    <w:p w14:paraId="77EBD083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2D0373E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Total width =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200 (content) + 20 + 20 (padding) + 5 + 5 (border) =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250px</w:t>
      </w:r>
    </w:p>
    <w:p w14:paraId="744059F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Style w:val="12"/>
          <w:rFonts w:hint="default" w:eastAsia="SimSun" w:cs="SimSun" w:asciiTheme="majorAscii" w:hAnsiTheme="majorAscii"/>
          <w:sz w:val="24"/>
          <w:szCs w:val="24"/>
        </w:rPr>
      </w:pPr>
    </w:p>
    <w:p w14:paraId="310DAB97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both"/>
        <w:rPr>
          <w:rStyle w:val="9"/>
          <w:rFonts w:hint="default" w:asciiTheme="majorAscii" w:hAnsiTheme="majorAscii"/>
        </w:rPr>
      </w:pPr>
      <w:r>
        <w:rPr>
          <w:rStyle w:val="9"/>
          <w:rFonts w:hint="default" w:asciiTheme="majorAscii" w:hAnsiTheme="majorAscii"/>
        </w:rPr>
        <w:t>border-box</w:t>
      </w:r>
    </w:p>
    <w:p w14:paraId="45B02167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In this mode, the width and height include </w:t>
      </w:r>
      <w:r>
        <w:rPr>
          <w:rStyle w:val="12"/>
          <w:rFonts w:hint="default" w:asciiTheme="majorAscii" w:hAnsiTheme="majorAscii"/>
          <w:b/>
          <w:bCs/>
        </w:rPr>
        <w:t>content + padding + border</w:t>
      </w:r>
      <w:r>
        <w:rPr>
          <w:rFonts w:hint="default" w:asciiTheme="majorAscii" w:hAnsiTheme="majorAscii"/>
        </w:rPr>
        <w:t>.</w:t>
      </w:r>
    </w:p>
    <w:p w14:paraId="48A6A39D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total size of the element </w:t>
      </w:r>
      <w:r>
        <w:rPr>
          <w:rStyle w:val="12"/>
          <w:rFonts w:hint="default" w:asciiTheme="majorAscii" w:hAnsiTheme="majorAscii"/>
        </w:rPr>
        <w:t>does not increase</w:t>
      </w:r>
      <w:r>
        <w:rPr>
          <w:rFonts w:hint="default" w:asciiTheme="majorAscii" w:hAnsiTheme="majorAscii"/>
        </w:rPr>
        <w:t xml:space="preserve"> when you add padding or border.</w:t>
      </w:r>
    </w:p>
    <w:p w14:paraId="3E234FCF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This makes layout design easier and more predictable.</w:t>
      </w:r>
    </w:p>
    <w:p w14:paraId="3173CDB5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349038F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div {</w:t>
      </w:r>
    </w:p>
    <w:p w14:paraId="3AC5CFC3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box-sizing: border-box;</w:t>
      </w:r>
    </w:p>
    <w:p w14:paraId="296210FE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width: 200px;</w:t>
      </w:r>
    </w:p>
    <w:p w14:paraId="78D02C6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padding: 20px;</w:t>
      </w:r>
    </w:p>
    <w:p w14:paraId="258366C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border: 5px solid;</w:t>
      </w:r>
    </w:p>
    <w:p w14:paraId="73229B48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44B0F4BC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Total width = 200px (fixed)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>→ The content area will automatically shrink to fit padding and border inside the given 200px.</w:t>
      </w:r>
    </w:p>
    <w:p w14:paraId="77CB770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62DFB8D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32"/>
          <w:szCs w:val="32"/>
          <w:u w:val="single"/>
        </w:rPr>
      </w:pPr>
      <w:r>
        <w:rPr>
          <w:rFonts w:hint="default" w:eastAsia="SimSun" w:cs="SimSun" w:asciiTheme="majorAscii" w:hAnsiTheme="majorAscii"/>
          <w:sz w:val="32"/>
          <w:szCs w:val="32"/>
          <w:u w:val="single"/>
        </w:rPr>
        <w:t>CSS Flexbox</w:t>
      </w:r>
    </w:p>
    <w:p w14:paraId="356B3F8E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1: What is CSS Flexbox, and how is it useful for layout design? Explain the terms flex-container and flex-item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3143384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546AB407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Flexbox (Flexible Box Layout)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is a modern layout system in CSS that helps to easily design flexible and responsive layouts.</w:t>
      </w:r>
    </w:p>
    <w:p w14:paraId="3DD89692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It allows you to arrange elements automatically in a row or a column and to control their alignment, spacing, and distribution — even when their sizes are unknown or dynamic.</w:t>
      </w:r>
    </w:p>
    <w:p w14:paraId="615474F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Flexbox makes it much easier to design web pages that adjust smoothly to different screen sizes (like mobile, tablet, or desktop).</w:t>
      </w:r>
    </w:p>
    <w:p w14:paraId="096DDEF3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Why Flexbox is Useful for Layout Design:</w:t>
      </w:r>
    </w:p>
    <w:p w14:paraId="7E2FDEF2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It helps align elements </w:t>
      </w:r>
      <w:r>
        <w:rPr>
          <w:rStyle w:val="12"/>
          <w:rFonts w:hint="default" w:asciiTheme="majorAscii" w:hAnsiTheme="majorAscii"/>
        </w:rPr>
        <w:t>horizontally and vertically</w:t>
      </w:r>
      <w:r>
        <w:rPr>
          <w:rFonts w:hint="default" w:asciiTheme="majorAscii" w:hAnsiTheme="majorAscii"/>
        </w:rPr>
        <w:t xml:space="preserve"> easily.</w:t>
      </w:r>
    </w:p>
    <w:p w14:paraId="0E70FD8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It allows </w:t>
      </w:r>
      <w:r>
        <w:rPr>
          <w:rStyle w:val="12"/>
          <w:rFonts w:hint="default" w:asciiTheme="majorAscii" w:hAnsiTheme="majorAscii"/>
        </w:rPr>
        <w:t>equal spacing</w:t>
      </w:r>
      <w:r>
        <w:rPr>
          <w:rFonts w:hint="default" w:asciiTheme="majorAscii" w:hAnsiTheme="majorAscii"/>
        </w:rPr>
        <w:t xml:space="preserve"> between items.</w:t>
      </w:r>
    </w:p>
    <w:p w14:paraId="7BC702D8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It makes layouts </w:t>
      </w:r>
      <w:r>
        <w:rPr>
          <w:rStyle w:val="12"/>
          <w:rFonts w:hint="default" w:asciiTheme="majorAscii" w:hAnsiTheme="majorAscii"/>
        </w:rPr>
        <w:t>responsive</w:t>
      </w:r>
      <w:r>
        <w:rPr>
          <w:rFonts w:hint="default" w:asciiTheme="majorAscii" w:hAnsiTheme="majorAscii"/>
        </w:rPr>
        <w:t xml:space="preserve"> without using float or positioning.</w:t>
      </w:r>
    </w:p>
    <w:p w14:paraId="1E2F9062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You can </w:t>
      </w:r>
      <w:r>
        <w:rPr>
          <w:rStyle w:val="12"/>
          <w:rFonts w:hint="default" w:asciiTheme="majorAscii" w:hAnsiTheme="majorAscii"/>
        </w:rPr>
        <w:t>reorder elements</w:t>
      </w:r>
      <w:r>
        <w:rPr>
          <w:rFonts w:hint="default" w:asciiTheme="majorAscii" w:hAnsiTheme="majorAscii"/>
        </w:rPr>
        <w:t xml:space="preserve"> easily with </w:t>
      </w:r>
      <w:r>
        <w:rPr>
          <w:rStyle w:val="9"/>
          <w:rFonts w:hint="default" w:asciiTheme="majorAscii" w:hAnsiTheme="majorAscii"/>
        </w:rPr>
        <w:t>order</w:t>
      </w:r>
      <w:r>
        <w:rPr>
          <w:rFonts w:hint="default" w:asciiTheme="majorAscii" w:hAnsiTheme="majorAscii"/>
        </w:rPr>
        <w:t xml:space="preserve"> property.</w:t>
      </w:r>
    </w:p>
    <w:p w14:paraId="155CE5A8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It adjusts automatically when content size changes.</w:t>
      </w:r>
    </w:p>
    <w:p w14:paraId="011D5460">
      <w:pPr>
        <w:pStyle w:val="3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  <w:b/>
          <w:bCs/>
        </w:rPr>
        <w:t>Main Terms in Flexbox:</w:t>
      </w:r>
    </w:p>
    <w:p w14:paraId="61FCCCE1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Style w:val="12"/>
          <w:rFonts w:hint="default" w:asciiTheme="majorAscii" w:hAnsiTheme="majorAscii"/>
          <w:b/>
          <w:bCs/>
        </w:rPr>
      </w:pPr>
      <w:r>
        <w:rPr>
          <w:rStyle w:val="12"/>
          <w:rFonts w:hint="default" w:asciiTheme="majorAscii" w:hAnsiTheme="majorAscii"/>
          <w:b/>
          <w:bCs/>
        </w:rPr>
        <w:t>Flex Container</w:t>
      </w:r>
    </w:p>
    <w:p w14:paraId="0B70D771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outlineLvl w:val="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parent element that holds all the flex items.</w:t>
      </w:r>
    </w:p>
    <w:p w14:paraId="5D084B3B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outlineLvl w:val="3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You make any element a flex container by setting:</w:t>
      </w:r>
    </w:p>
    <w:p w14:paraId="780DE9FF">
      <w:pPr>
        <w:ind w:firstLine="560" w:firstLineChars="200"/>
        <w:jc w:val="both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display: flex;</w:t>
      </w:r>
    </w:p>
    <w:p w14:paraId="575E2B8B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Once an element becomes a flex container, all its </w:t>
      </w:r>
      <w:r>
        <w:rPr>
          <w:rStyle w:val="12"/>
          <w:rFonts w:hint="default" w:asciiTheme="majorAscii" w:hAnsiTheme="majorAscii"/>
        </w:rPr>
        <w:t>direct child elements</w:t>
      </w:r>
      <w:r>
        <w:rPr>
          <w:rFonts w:hint="default" w:asciiTheme="majorAscii" w:hAnsiTheme="majorAscii"/>
        </w:rPr>
        <w:t xml:space="preserve"> automatically become </w:t>
      </w:r>
      <w:r>
        <w:rPr>
          <w:rStyle w:val="12"/>
          <w:rFonts w:hint="default" w:asciiTheme="majorAscii" w:hAnsiTheme="majorAscii"/>
        </w:rPr>
        <w:t>flex items</w:t>
      </w:r>
      <w:r>
        <w:rPr>
          <w:rFonts w:hint="default" w:asciiTheme="majorAscii" w:hAnsiTheme="majorAscii"/>
        </w:rPr>
        <w:t>.</w:t>
      </w:r>
    </w:p>
    <w:p w14:paraId="4D1D3093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flex container controls the layout behavior using properties like:</w:t>
      </w:r>
    </w:p>
    <w:p w14:paraId="6A4D027C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Style w:val="9"/>
          <w:rFonts w:hint="default" w:asciiTheme="majorAscii" w:hAnsiTheme="majorAscii"/>
        </w:rPr>
        <w:t>flex-direction</w:t>
      </w:r>
    </w:p>
    <w:p w14:paraId="50E526AE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Style w:val="9"/>
          <w:rFonts w:hint="default" w:asciiTheme="majorAscii" w:hAnsiTheme="majorAscii"/>
        </w:rPr>
        <w:t>justify-content</w:t>
      </w:r>
    </w:p>
    <w:p w14:paraId="729AB6F1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Style w:val="9"/>
          <w:rFonts w:hint="default" w:asciiTheme="majorAscii" w:hAnsiTheme="majorAscii"/>
        </w:rPr>
        <w:t>align-items</w:t>
      </w:r>
    </w:p>
    <w:p w14:paraId="243A17C0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Style w:val="9"/>
          <w:rFonts w:hint="default" w:asciiTheme="majorAscii" w:hAnsiTheme="majorAscii"/>
        </w:rPr>
        <w:t>flex-wrap</w:t>
      </w:r>
    </w:p>
    <w:p w14:paraId="267047E3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.container {</w:t>
      </w:r>
    </w:p>
    <w:p w14:paraId="0037A168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display: flex;</w:t>
      </w:r>
    </w:p>
    <w:p w14:paraId="2A0B2E8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justify-content: center;</w:t>
      </w:r>
    </w:p>
    <w:p w14:paraId="6624D26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align-items: center;</w:t>
      </w:r>
    </w:p>
    <w:p w14:paraId="6D4C8EDA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}</w:t>
      </w:r>
    </w:p>
    <w:p w14:paraId="026D343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5F5391B7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right="0" w:rightChars="0" w:firstLine="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Flex Item</w:t>
      </w:r>
    </w:p>
    <w:p w14:paraId="746813B6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right="0" w:righ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child elements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inside the flex container.</w:t>
      </w:r>
    </w:p>
    <w:p w14:paraId="5ED2B612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right="0" w:righ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Each flex item can grow, shrink, or take available space depending on the container.</w:t>
      </w:r>
    </w:p>
    <w:p w14:paraId="3928BDFD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right="0" w:righ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Common properties used on flex items are:</w:t>
      </w:r>
    </w:p>
    <w:p w14:paraId="7050FED7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9"/>
          <w:rFonts w:hint="default" w:asciiTheme="majorAscii" w:hAnsiTheme="majorAscii"/>
        </w:rPr>
        <w:t>flex-grow</w:t>
      </w:r>
    </w:p>
    <w:p w14:paraId="09FE3402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9"/>
          <w:rFonts w:hint="default" w:asciiTheme="majorAscii" w:hAnsiTheme="majorAscii"/>
        </w:rPr>
        <w:t>flex-shrink</w:t>
      </w:r>
    </w:p>
    <w:p w14:paraId="10806FCF">
      <w:pPr>
        <w:pStyle w:val="11"/>
        <w:keepNext w:val="0"/>
        <w:keepLines w:val="0"/>
        <w:widowControl/>
        <w:suppressLineNumbers w:val="0"/>
        <w:jc w:val="both"/>
        <w:rPr>
          <w:rStyle w:val="9"/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9"/>
          <w:rFonts w:hint="default" w:asciiTheme="majorAscii" w:hAnsiTheme="majorAscii"/>
        </w:rPr>
        <w:t>flex-basis</w:t>
      </w:r>
    </w:p>
    <w:p w14:paraId="3027201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9"/>
          <w:rFonts w:hint="default" w:asciiTheme="majorAscii" w:hAnsiTheme="majorAscii"/>
        </w:rPr>
        <w:t>align-self</w:t>
      </w:r>
    </w:p>
    <w:p w14:paraId="27FE2465">
      <w:pPr>
        <w:pStyle w:val="11"/>
        <w:keepNext w:val="0"/>
        <w:keepLines w:val="0"/>
        <w:widowControl/>
        <w:suppressLineNumbers w:val="0"/>
        <w:jc w:val="both"/>
        <w:rPr>
          <w:rStyle w:val="9"/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9"/>
          <w:rFonts w:hint="default" w:asciiTheme="majorAscii" w:hAnsiTheme="majorAscii"/>
        </w:rPr>
        <w:t>order</w:t>
      </w:r>
    </w:p>
    <w:p w14:paraId="43874495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35FBE4B2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.item {</w:t>
      </w:r>
    </w:p>
    <w:p w14:paraId="60D386D3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flex-grow: 1;</w:t>
      </w:r>
    </w:p>
    <w:p w14:paraId="6AB96414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}</w:t>
      </w:r>
    </w:p>
    <w:p w14:paraId="4A5FF3BD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This means the flex item can expand to fill available space.</w:t>
      </w:r>
    </w:p>
    <w:p w14:paraId="17D8E3F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55429E6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2: Describe the properties justify-content, align-items, and flex-direction used in Flexbox.</w:t>
      </w:r>
    </w:p>
    <w:p w14:paraId="026C8CB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4810368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Flexbox provides several important properties that help control how elements (flex items) are arranged inside a container.</w:t>
      </w:r>
    </w:p>
    <w:p w14:paraId="22FB2DB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The three main properties are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flex-direction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justify-content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and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align-items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>Let’s understand each one in detail</w:t>
      </w:r>
    </w:p>
    <w:p w14:paraId="6A793698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jc w:val="both"/>
        <w:rPr>
          <w:rStyle w:val="12"/>
          <w:rFonts w:hint="default" w:asciiTheme="majorAscii" w:hAnsiTheme="majorAscii"/>
          <w:b/>
          <w:bCs/>
        </w:rPr>
      </w:pPr>
      <w:r>
        <w:rPr>
          <w:rStyle w:val="12"/>
          <w:rFonts w:hint="default" w:asciiTheme="majorAscii" w:hAnsiTheme="majorAscii"/>
          <w:b/>
          <w:bCs/>
        </w:rPr>
        <w:t>flex-direction</w:t>
      </w:r>
    </w:p>
    <w:p w14:paraId="0B4D1247">
      <w:pPr>
        <w:pStyle w:val="3"/>
        <w:keepNext w:val="0"/>
        <w:keepLines w:val="0"/>
        <w:widowControl/>
        <w:numPr>
          <w:numId w:val="0"/>
        </w:numPr>
        <w:suppressLineNumbers w:val="0"/>
        <w:jc w:val="both"/>
        <w:outlineLvl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This property defines </w:t>
      </w:r>
      <w:r>
        <w:rPr>
          <w:rStyle w:val="12"/>
          <w:rFonts w:hint="default" w:asciiTheme="majorAscii" w:hAnsiTheme="majorAscii"/>
          <w:b/>
          <w:bCs/>
        </w:rPr>
        <w:t>the direction</w:t>
      </w:r>
      <w:r>
        <w:rPr>
          <w:rFonts w:hint="default" w:asciiTheme="majorAscii" w:hAnsiTheme="majorAscii"/>
        </w:rPr>
        <w:t xml:space="preserve"> in which flex items are placed inside the container.</w:t>
      </w:r>
    </w:p>
    <w:p w14:paraId="74C5EC23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It sets the </w:t>
      </w:r>
      <w:r>
        <w:rPr>
          <w:rStyle w:val="12"/>
          <w:rFonts w:hint="default" w:asciiTheme="majorAscii" w:hAnsiTheme="majorAscii"/>
        </w:rPr>
        <w:t>main axis</w:t>
      </w:r>
      <w:r>
        <w:rPr>
          <w:rFonts w:hint="default" w:asciiTheme="majorAscii" w:hAnsiTheme="majorAscii"/>
        </w:rPr>
        <w:t xml:space="preserve"> of the flex container (either horizontal or vertical).</w:t>
      </w:r>
    </w:p>
    <w:p w14:paraId="177E08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Syntax:</w:t>
      </w:r>
    </w:p>
    <w:p w14:paraId="16D427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flex-direction: row | row-reverse | column | column-reverse;</w:t>
      </w:r>
    </w:p>
    <w:p w14:paraId="3D88F8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Explanation: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1178"/>
      </w:tblGrid>
      <w:tr w14:paraId="7E4E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D001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4194B3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</w:tbl>
    <w:p w14:paraId="708C912C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"/>
        <w:gridCol w:w="3872"/>
      </w:tblGrid>
      <w:tr w14:paraId="79EE0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1F9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row</w:t>
            </w:r>
          </w:p>
        </w:tc>
        <w:tc>
          <w:tcPr>
            <w:tcW w:w="0" w:type="auto"/>
            <w:shd w:val="clear"/>
            <w:vAlign w:val="center"/>
          </w:tcPr>
          <w:p w14:paraId="505197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Places items from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left to right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(default).</w:t>
            </w:r>
          </w:p>
        </w:tc>
      </w:tr>
    </w:tbl>
    <w:p w14:paraId="7D830856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2989"/>
      </w:tblGrid>
      <w:tr w14:paraId="46A6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740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row-reverse</w:t>
            </w:r>
          </w:p>
        </w:tc>
        <w:tc>
          <w:tcPr>
            <w:tcW w:w="0" w:type="auto"/>
            <w:shd w:val="clear"/>
            <w:vAlign w:val="center"/>
          </w:tcPr>
          <w:p w14:paraId="5A1631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Places items from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right to left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6CFF749A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267"/>
      </w:tblGrid>
      <w:tr w14:paraId="0D02C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CCD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D142A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Places items from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top to bottom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146530AD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3267"/>
      </w:tblGrid>
      <w:tr w14:paraId="5FBB8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5BC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column-reverse</w:t>
            </w:r>
          </w:p>
        </w:tc>
        <w:tc>
          <w:tcPr>
            <w:tcW w:w="0" w:type="auto"/>
            <w:shd w:val="clear"/>
            <w:vAlign w:val="center"/>
          </w:tcPr>
          <w:p w14:paraId="2B9EC7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Places items from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bottom to top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1E23F8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41E348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6E1552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.container {</w:t>
      </w:r>
    </w:p>
    <w:p w14:paraId="51A3CE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display: flex;</w:t>
      </w:r>
    </w:p>
    <w:p w14:paraId="0E740B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flex-direction: row;</w:t>
      </w:r>
    </w:p>
    <w:p w14:paraId="62D4E0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}</w:t>
      </w:r>
    </w:p>
    <w:p w14:paraId="10052C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justify-content</w:t>
      </w:r>
    </w:p>
    <w:p w14:paraId="47F7876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This property aligns flex items </w:t>
      </w:r>
      <w:r>
        <w:rPr>
          <w:rStyle w:val="12"/>
          <w:rFonts w:hint="default" w:asciiTheme="majorAscii" w:hAnsiTheme="majorAscii"/>
        </w:rPr>
        <w:t>along the main axis</w:t>
      </w:r>
      <w:r>
        <w:rPr>
          <w:rFonts w:hint="default" w:asciiTheme="majorAscii" w:hAnsiTheme="majorAscii"/>
        </w:rPr>
        <w:t xml:space="preserve"> of the container.</w:t>
      </w:r>
    </w:p>
    <w:p w14:paraId="1F232880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If </w:t>
      </w:r>
      <w:r>
        <w:rPr>
          <w:rStyle w:val="9"/>
          <w:rFonts w:hint="default" w:asciiTheme="majorAscii" w:hAnsiTheme="majorAscii"/>
        </w:rPr>
        <w:t>flex-direction: row;</w:t>
      </w:r>
      <w:r>
        <w:rPr>
          <w:rFonts w:hint="default" w:asciiTheme="majorAscii" w:hAnsiTheme="majorAscii"/>
        </w:rPr>
        <w:t xml:space="preserve">, the main axis is </w:t>
      </w:r>
      <w:r>
        <w:rPr>
          <w:rStyle w:val="12"/>
          <w:rFonts w:hint="default" w:asciiTheme="majorAscii" w:hAnsiTheme="majorAscii"/>
        </w:rPr>
        <w:t>horizontal</w:t>
      </w:r>
      <w:r>
        <w:rPr>
          <w:rFonts w:hint="default" w:asciiTheme="majorAscii" w:hAnsiTheme="majorAscii"/>
        </w:rPr>
        <w:t>.</w:t>
      </w:r>
    </w:p>
    <w:p w14:paraId="25DD1906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If </w:t>
      </w:r>
      <w:r>
        <w:rPr>
          <w:rStyle w:val="9"/>
          <w:rFonts w:hint="default" w:eastAsia="SimSun" w:cs="SimSun" w:asciiTheme="majorAscii" w:hAnsiTheme="majorAscii"/>
          <w:sz w:val="24"/>
          <w:szCs w:val="24"/>
        </w:rPr>
        <w:t>flex-direction: column;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the main axis is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vertical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7411BD6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Syntax:</w:t>
      </w:r>
    </w:p>
    <w:p w14:paraId="25FA892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justify-content: flex-start | flex-end | center | space-between | space-around | space-evenly;</w:t>
      </w:r>
    </w:p>
    <w:p w14:paraId="0AC01FD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Explanation: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5983"/>
      </w:tblGrid>
      <w:tr w14:paraId="25019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A7EB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089AE0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035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C24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flex-start</w:t>
            </w:r>
          </w:p>
        </w:tc>
        <w:tc>
          <w:tcPr>
            <w:tcW w:w="0" w:type="auto"/>
            <w:shd w:val="clear"/>
            <w:vAlign w:val="center"/>
          </w:tcPr>
          <w:p w14:paraId="56CBC1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at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start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of the container (default).</w:t>
            </w:r>
          </w:p>
        </w:tc>
      </w:tr>
      <w:tr w14:paraId="6D72B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872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flex-end</w:t>
            </w:r>
          </w:p>
        </w:tc>
        <w:tc>
          <w:tcPr>
            <w:tcW w:w="0" w:type="auto"/>
            <w:shd w:val="clear"/>
            <w:vAlign w:val="center"/>
          </w:tcPr>
          <w:p w14:paraId="7A57A9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at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end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of the container.</w:t>
            </w:r>
          </w:p>
        </w:tc>
      </w:tr>
      <w:tr w14:paraId="1A4FD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5E2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center</w:t>
            </w:r>
          </w:p>
        </w:tc>
        <w:tc>
          <w:tcPr>
            <w:tcW w:w="0" w:type="auto"/>
            <w:shd w:val="clear"/>
            <w:vAlign w:val="center"/>
          </w:tcPr>
          <w:p w14:paraId="420F0F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in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center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7A41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F37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space-between</w:t>
            </w:r>
          </w:p>
        </w:tc>
        <w:tc>
          <w:tcPr>
            <w:tcW w:w="0" w:type="auto"/>
            <w:shd w:val="clear"/>
            <w:vAlign w:val="center"/>
          </w:tcPr>
          <w:p w14:paraId="709A87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Equal space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between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items (first and last items at the edges).</w:t>
            </w:r>
          </w:p>
        </w:tc>
      </w:tr>
      <w:tr w14:paraId="7A91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20F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space-around</w:t>
            </w:r>
          </w:p>
        </w:tc>
        <w:tc>
          <w:tcPr>
            <w:tcW w:w="0" w:type="auto"/>
            <w:shd w:val="clear"/>
            <w:vAlign w:val="center"/>
          </w:tcPr>
          <w:p w14:paraId="4AB21A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Equal space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around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all items.</w:t>
            </w:r>
          </w:p>
        </w:tc>
      </w:tr>
      <w:tr w14:paraId="17EA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456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space-evenly</w:t>
            </w:r>
          </w:p>
        </w:tc>
        <w:tc>
          <w:tcPr>
            <w:tcW w:w="0" w:type="auto"/>
            <w:shd w:val="clear"/>
            <w:vAlign w:val="center"/>
          </w:tcPr>
          <w:p w14:paraId="6A2289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Equal space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between and around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items.</w:t>
            </w:r>
          </w:p>
        </w:tc>
      </w:tr>
    </w:tbl>
    <w:p w14:paraId="2238F0F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0BD8281A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.container {</w:t>
      </w:r>
    </w:p>
    <w:p w14:paraId="26505F3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display: flex;</w:t>
      </w:r>
    </w:p>
    <w:p w14:paraId="24D3F67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justify-content: space-between;</w:t>
      </w:r>
    </w:p>
    <w:p w14:paraId="0B5FC425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26F2FC0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0BFE2373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both"/>
        <w:rPr>
          <w:rStyle w:val="12"/>
          <w:rFonts w:hint="default" w:asciiTheme="majorAscii" w:hAnsiTheme="majorAscii"/>
          <w:b/>
          <w:bCs/>
        </w:rPr>
      </w:pPr>
      <w:r>
        <w:rPr>
          <w:rStyle w:val="12"/>
          <w:rFonts w:hint="default" w:asciiTheme="majorAscii" w:hAnsiTheme="majorAscii"/>
          <w:b/>
          <w:bCs/>
        </w:rPr>
        <w:t>align-items</w:t>
      </w:r>
    </w:p>
    <w:p w14:paraId="013FBF68">
      <w:pPr>
        <w:pStyle w:val="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This property aligns flex items </w:t>
      </w:r>
      <w:r>
        <w:rPr>
          <w:rStyle w:val="12"/>
          <w:rFonts w:hint="default" w:asciiTheme="majorAscii" w:hAnsiTheme="majorAscii"/>
          <w:b/>
          <w:bCs/>
        </w:rPr>
        <w:t>along the cross axis</w:t>
      </w:r>
      <w:r>
        <w:rPr>
          <w:rFonts w:hint="default" w:asciiTheme="majorAscii" w:hAnsiTheme="majorAscii"/>
        </w:rPr>
        <w:t xml:space="preserve"> (the opposite of the main axis).</w:t>
      </w:r>
    </w:p>
    <w:p w14:paraId="591A3205">
      <w:pPr>
        <w:pStyle w:val="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For example, if items are arranged in a row, it aligns them </w:t>
      </w:r>
      <w:r>
        <w:rPr>
          <w:rStyle w:val="12"/>
          <w:rFonts w:hint="default" w:asciiTheme="majorAscii" w:hAnsiTheme="majorAscii"/>
          <w:b/>
          <w:bCs/>
        </w:rPr>
        <w:t>vertically</w:t>
      </w:r>
      <w:r>
        <w:rPr>
          <w:rFonts w:hint="default" w:asciiTheme="majorAscii" w:hAnsiTheme="majorAscii"/>
        </w:rPr>
        <w:t>.</w:t>
      </w:r>
    </w:p>
    <w:p w14:paraId="30C0D163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Syntax:</w:t>
      </w:r>
    </w:p>
    <w:p w14:paraId="41105DF2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align-items: flex-start | flex-end | center | stretch | baseline;</w:t>
      </w:r>
    </w:p>
    <w:p w14:paraId="7A61F462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35EA499B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Explanation: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1178"/>
      </w:tblGrid>
      <w:tr w14:paraId="7862D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6262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0C6954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</w:tbl>
    <w:p w14:paraId="6718E9C6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3903"/>
      </w:tblGrid>
      <w:tr w14:paraId="0280E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FBF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flex-start</w:t>
            </w:r>
          </w:p>
        </w:tc>
        <w:tc>
          <w:tcPr>
            <w:tcW w:w="0" w:type="auto"/>
            <w:shd w:val="clear"/>
            <w:vAlign w:val="center"/>
          </w:tcPr>
          <w:p w14:paraId="0DFAD2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at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top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of the container.</w:t>
            </w:r>
          </w:p>
        </w:tc>
      </w:tr>
    </w:tbl>
    <w:p w14:paraId="1D7CCAB0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1"/>
        <w:gridCol w:w="4297"/>
      </w:tblGrid>
      <w:tr w14:paraId="739E8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638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flex-end</w:t>
            </w:r>
          </w:p>
        </w:tc>
        <w:tc>
          <w:tcPr>
            <w:tcW w:w="0" w:type="auto"/>
            <w:shd w:val="clear"/>
            <w:vAlign w:val="center"/>
          </w:tcPr>
          <w:p w14:paraId="22D035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at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bottom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of the container.</w:t>
            </w:r>
          </w:p>
        </w:tc>
      </w:tr>
    </w:tbl>
    <w:p w14:paraId="10CAA04C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3540"/>
      </w:tblGrid>
      <w:tr w14:paraId="0BA83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E85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center</w:t>
            </w:r>
          </w:p>
        </w:tc>
        <w:tc>
          <w:tcPr>
            <w:tcW w:w="0" w:type="auto"/>
            <w:shd w:val="clear"/>
            <w:vAlign w:val="center"/>
          </w:tcPr>
          <w:p w14:paraId="4E88DD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in the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middle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vertically.</w:t>
            </w:r>
          </w:p>
        </w:tc>
      </w:tr>
    </w:tbl>
    <w:p w14:paraId="26875BC6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4406"/>
      </w:tblGrid>
      <w:tr w14:paraId="57B6F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A8F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stretch</w:t>
            </w:r>
          </w:p>
        </w:tc>
        <w:tc>
          <w:tcPr>
            <w:tcW w:w="0" w:type="auto"/>
            <w:shd w:val="clear"/>
            <w:vAlign w:val="center"/>
          </w:tcPr>
          <w:p w14:paraId="1A996B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Stretches items to fill the container (default).</w:t>
            </w:r>
          </w:p>
        </w:tc>
      </w:tr>
    </w:tbl>
    <w:p w14:paraId="28A69643">
      <w:pPr>
        <w:jc w:val="both"/>
        <w:rPr>
          <w:rFonts w:hint="default" w:asciiTheme="majorAscii" w:hAnsiTheme="majorAsci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4342"/>
      </w:tblGrid>
      <w:tr w14:paraId="77180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9FA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/>
            <w:vAlign w:val="center"/>
          </w:tcPr>
          <w:p w14:paraId="4A1252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Aligns items according to their text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baseline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0632552B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5B3B8927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.container {</w:t>
      </w:r>
    </w:p>
    <w:p w14:paraId="3D9F356A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display: flex;</w:t>
      </w:r>
    </w:p>
    <w:p w14:paraId="0ED4F95E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align-items: center;</w:t>
      </w:r>
    </w:p>
    <w:p w14:paraId="2612073F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}</w:t>
      </w:r>
    </w:p>
    <w:p w14:paraId="48CEC46B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  <w:t>• CSS Grid</w:t>
      </w:r>
    </w:p>
    <w:p w14:paraId="0235D1FE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1: Explain CSS Grid and how it differs from Flexbox. When would you use Grid overFlexbox?</w:t>
      </w:r>
    </w:p>
    <w:p w14:paraId="0751136B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7CEEFDA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Grid Layout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is a powerful 2-dimensional layout system in CSS.</w:t>
      </w: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 xml:space="preserve">It allows you to design complex web layouts using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rows and columns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together.</w:t>
      </w: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 xml:space="preserve">With Grid, you can easily place elements exactly where you want them, both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horizontally and vertically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67557996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A Grid layout is made up of:</w:t>
      </w:r>
    </w:p>
    <w:p w14:paraId="4AF47010">
      <w:pPr>
        <w:pStyle w:val="11"/>
        <w:keepNext w:val="0"/>
        <w:keepLines w:val="0"/>
        <w:widowControl/>
        <w:suppressLineNumbers w:val="0"/>
        <w:jc w:val="both"/>
        <w:rPr>
          <w:rStyle w:val="9"/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12"/>
          <w:rFonts w:hint="default" w:asciiTheme="majorAscii" w:hAnsiTheme="majorAscii"/>
        </w:rPr>
        <w:t>Grid Container</w:t>
      </w:r>
      <w:r>
        <w:rPr>
          <w:rFonts w:hint="default" w:asciiTheme="majorAscii" w:hAnsiTheme="majorAscii"/>
        </w:rPr>
        <w:t xml:space="preserve"> → The parent element with </w:t>
      </w:r>
      <w:r>
        <w:rPr>
          <w:rStyle w:val="9"/>
          <w:rFonts w:hint="default" w:asciiTheme="majorAscii" w:hAnsiTheme="majorAscii"/>
        </w:rPr>
        <w:t>display: grid;</w:t>
      </w:r>
    </w:p>
    <w:p w14:paraId="70AC97D2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Style w:val="12"/>
          <w:rFonts w:hint="default" w:asciiTheme="majorAscii" w:hAnsiTheme="majorAscii"/>
        </w:rPr>
        <w:t>Grid Items</w:t>
      </w:r>
      <w:r>
        <w:rPr>
          <w:rFonts w:hint="default" w:asciiTheme="majorAscii" w:hAnsiTheme="majorAscii"/>
        </w:rPr>
        <w:t xml:space="preserve"> → The child elements inside the container.</w:t>
      </w:r>
    </w:p>
    <w:p w14:paraId="1597915F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3D9DDB13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.container {</w:t>
      </w:r>
    </w:p>
    <w:p w14:paraId="57B52116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display: grid;</w:t>
      </w:r>
    </w:p>
    <w:p w14:paraId="0F4C22B8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grid-template-columns: 200px 200px 200px;</w:t>
      </w:r>
    </w:p>
    <w:p w14:paraId="6DB5948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grid-template-rows: 100px 100px;</w:t>
      </w:r>
    </w:p>
    <w:p w14:paraId="0DF905E6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gap: 10px;</w:t>
      </w:r>
    </w:p>
    <w:p w14:paraId="291488C9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7B69C3E3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This creates a grid with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3 columns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and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2 rows</w:t>
      </w:r>
      <w:r>
        <w:rPr>
          <w:rFonts w:hint="default" w:eastAsia="SimSun" w:cs="SimSun" w:asciiTheme="majorAscii" w:hAnsiTheme="majorAscii"/>
          <w:sz w:val="24"/>
          <w:szCs w:val="24"/>
        </w:rPr>
        <w:t>, with a 10px gap between each item.</w:t>
      </w:r>
    </w:p>
    <w:p w14:paraId="507A6BA7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71F5D7D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How CSS Grid Differs from Flexbox:</w:t>
      </w:r>
    </w:p>
    <w:p w14:paraId="2967988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Although both </w:t>
      </w:r>
      <w:r>
        <w:rPr>
          <w:rStyle w:val="12"/>
          <w:rFonts w:hint="default" w:asciiTheme="majorAscii" w:hAnsiTheme="majorAscii"/>
        </w:rPr>
        <w:t>Grid</w:t>
      </w:r>
      <w:r>
        <w:rPr>
          <w:rFonts w:hint="default" w:asciiTheme="majorAscii" w:hAnsiTheme="majorAscii"/>
        </w:rPr>
        <w:t xml:space="preserve"> and </w:t>
      </w:r>
      <w:r>
        <w:rPr>
          <w:rStyle w:val="12"/>
          <w:rFonts w:hint="default" w:asciiTheme="majorAscii" w:hAnsiTheme="majorAscii"/>
        </w:rPr>
        <w:t>Flexbox</w:t>
      </w:r>
      <w:r>
        <w:rPr>
          <w:rFonts w:hint="default" w:asciiTheme="majorAscii" w:hAnsiTheme="majorAscii"/>
        </w:rPr>
        <w:t xml:space="preserve"> are used for layout design, they serve </w:t>
      </w:r>
      <w:r>
        <w:rPr>
          <w:rStyle w:val="12"/>
          <w:rFonts w:hint="default" w:asciiTheme="majorAscii" w:hAnsiTheme="majorAscii"/>
        </w:rPr>
        <w:t>different purposes</w:t>
      </w:r>
      <w:r>
        <w:rPr>
          <w:rFonts w:hint="default" w:asciiTheme="majorAscii" w:hAnsiTheme="majorAscii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3716"/>
        <w:gridCol w:w="3315"/>
      </w:tblGrid>
      <w:tr w14:paraId="47CA6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56CF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67FF5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CSS Grid</w:t>
            </w:r>
          </w:p>
        </w:tc>
        <w:tc>
          <w:tcPr>
            <w:tcW w:w="0" w:type="auto"/>
            <w:shd w:val="clear"/>
            <w:vAlign w:val="center"/>
          </w:tcPr>
          <w:p w14:paraId="0FC4C0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  <w:b/>
                <w:bCs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Flexbox</w:t>
            </w:r>
          </w:p>
        </w:tc>
      </w:tr>
      <w:tr w14:paraId="5BC07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7B1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Layout Type</w:t>
            </w:r>
          </w:p>
        </w:tc>
        <w:tc>
          <w:tcPr>
            <w:tcW w:w="0" w:type="auto"/>
            <w:shd w:val="clear"/>
            <w:vAlign w:val="center"/>
          </w:tcPr>
          <w:p w14:paraId="5D5DE4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2-dimensional (rows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columns)</w:t>
            </w:r>
          </w:p>
        </w:tc>
        <w:tc>
          <w:tcPr>
            <w:tcW w:w="0" w:type="auto"/>
            <w:shd w:val="clear"/>
            <w:vAlign w:val="center"/>
          </w:tcPr>
          <w:p w14:paraId="6AA71C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1-dimensional (either row </w:t>
            </w: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 column)</w:t>
            </w:r>
          </w:p>
        </w:tc>
      </w:tr>
      <w:tr w14:paraId="0A82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5B9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Main Use</w:t>
            </w:r>
          </w:p>
        </w:tc>
        <w:tc>
          <w:tcPr>
            <w:tcW w:w="0" w:type="auto"/>
            <w:shd w:val="clear"/>
            <w:vAlign w:val="center"/>
          </w:tcPr>
          <w:p w14:paraId="393FF4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For complex page layouts</w:t>
            </w:r>
          </w:p>
        </w:tc>
        <w:tc>
          <w:tcPr>
            <w:tcW w:w="0" w:type="auto"/>
            <w:shd w:val="clear"/>
            <w:vAlign w:val="center"/>
          </w:tcPr>
          <w:p w14:paraId="28B9DB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For aligning elements in a single line or direction</w:t>
            </w:r>
          </w:p>
        </w:tc>
      </w:tr>
      <w:tr w14:paraId="5216A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267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Control</w:t>
            </w:r>
          </w:p>
        </w:tc>
        <w:tc>
          <w:tcPr>
            <w:tcW w:w="0" w:type="auto"/>
            <w:shd w:val="clear"/>
            <w:vAlign w:val="center"/>
          </w:tcPr>
          <w:p w14:paraId="284453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Gives full control over rows and columns simultaneously</w:t>
            </w:r>
          </w:p>
        </w:tc>
        <w:tc>
          <w:tcPr>
            <w:tcW w:w="0" w:type="auto"/>
            <w:shd w:val="clear"/>
            <w:vAlign w:val="center"/>
          </w:tcPr>
          <w:p w14:paraId="0A72F7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Controls elements along a single axis at a time</w:t>
            </w:r>
          </w:p>
        </w:tc>
      </w:tr>
      <w:tr w14:paraId="7E694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F68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Alignment</w:t>
            </w:r>
          </w:p>
        </w:tc>
        <w:tc>
          <w:tcPr>
            <w:tcW w:w="0" w:type="auto"/>
            <w:shd w:val="clear"/>
            <w:vAlign w:val="center"/>
          </w:tcPr>
          <w:p w14:paraId="4B222C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Items can be aligned in both directions at once</w:t>
            </w:r>
          </w:p>
        </w:tc>
        <w:tc>
          <w:tcPr>
            <w:tcW w:w="0" w:type="auto"/>
            <w:shd w:val="clear"/>
            <w:vAlign w:val="center"/>
          </w:tcPr>
          <w:p w14:paraId="7BEEAA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Items align in one direction only</w:t>
            </w:r>
          </w:p>
        </w:tc>
      </w:tr>
      <w:tr w14:paraId="013E1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06A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Placement</w:t>
            </w:r>
          </w:p>
        </w:tc>
        <w:tc>
          <w:tcPr>
            <w:tcW w:w="0" w:type="auto"/>
            <w:shd w:val="clear"/>
            <w:vAlign w:val="center"/>
          </w:tcPr>
          <w:p w14:paraId="2CF6E0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You can place items in any specific cell using grid lines</w:t>
            </w:r>
          </w:p>
        </w:tc>
        <w:tc>
          <w:tcPr>
            <w:tcW w:w="0" w:type="auto"/>
            <w:shd w:val="clear"/>
            <w:vAlign w:val="center"/>
          </w:tcPr>
          <w:p w14:paraId="24EFA3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Items are placed automatically next to each other</w:t>
            </w:r>
          </w:p>
        </w:tc>
      </w:tr>
      <w:tr w14:paraId="706A5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ED9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Syntax Example</w:t>
            </w:r>
          </w:p>
        </w:tc>
        <w:tc>
          <w:tcPr>
            <w:tcW w:w="0" w:type="auto"/>
            <w:shd w:val="clear"/>
            <w:vAlign w:val="center"/>
          </w:tcPr>
          <w:p w14:paraId="493A0B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grid-template-rows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grid-template-columns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grid-area</w:t>
            </w:r>
          </w:p>
        </w:tc>
        <w:tc>
          <w:tcPr>
            <w:tcW w:w="0" w:type="auto"/>
            <w:shd w:val="clear"/>
            <w:vAlign w:val="center"/>
          </w:tcPr>
          <w:p w14:paraId="086262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/>
              </w:rPr>
            </w:pP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flex-direction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justify-content</w:t>
            </w: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align-items</w:t>
            </w:r>
          </w:p>
        </w:tc>
      </w:tr>
    </w:tbl>
    <w:p w14:paraId="377D7E4E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u w:val="single"/>
        </w:rPr>
      </w:pPr>
    </w:p>
    <w:p w14:paraId="1767429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u w:val="single"/>
        </w:rPr>
        <w:t>When to Use CSS Grid Over Flexbox:</w:t>
      </w:r>
    </w:p>
    <w:p w14:paraId="159C1F3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Use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Grid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when:</w:t>
      </w:r>
    </w:p>
    <w:p w14:paraId="3182C700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cs="SimSun" w:asciiTheme="majorAscii" w:hAnsiTheme="majorAscii"/>
          <w:sz w:val="24"/>
          <w:lang w:val="en-US"/>
        </w:rPr>
        <w:t>1.</w:t>
      </w:r>
      <w:r>
        <w:rPr>
          <w:rFonts w:hint="default" w:asciiTheme="majorAscii" w:hAnsiTheme="majorAscii"/>
        </w:rPr>
        <w:t xml:space="preserve">You need to create a </w:t>
      </w:r>
      <w:r>
        <w:rPr>
          <w:rStyle w:val="12"/>
          <w:rFonts w:hint="default" w:asciiTheme="majorAscii" w:hAnsiTheme="majorAscii"/>
        </w:rPr>
        <w:t>full-page or section layout</w:t>
      </w:r>
      <w:r>
        <w:rPr>
          <w:rFonts w:hint="default" w:asciiTheme="majorAscii" w:hAnsiTheme="majorAscii"/>
        </w:rPr>
        <w:t xml:space="preserve"> (rows and columns together).</w:t>
      </w:r>
    </w:p>
    <w:p w14:paraId="7FA84D62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/>
        </w:rPr>
        <w:t xml:space="preserve">2. </w:t>
      </w:r>
      <w:r>
        <w:rPr>
          <w:rFonts w:hint="default" w:asciiTheme="majorAscii" w:hAnsiTheme="majorAscii"/>
        </w:rPr>
        <w:t xml:space="preserve">You want to </w:t>
      </w:r>
      <w:r>
        <w:rPr>
          <w:rStyle w:val="12"/>
          <w:rFonts w:hint="default" w:asciiTheme="majorAscii" w:hAnsiTheme="majorAscii"/>
        </w:rPr>
        <w:t>control both horizontal and vertical alignment</w:t>
      </w:r>
      <w:r>
        <w:rPr>
          <w:rFonts w:hint="default" w:asciiTheme="majorAscii" w:hAnsiTheme="majorAscii"/>
        </w:rPr>
        <w:t xml:space="preserve"> of items.</w:t>
      </w:r>
    </w:p>
    <w:p w14:paraId="03EBFD8B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/>
        </w:rPr>
        <w:t xml:space="preserve">3. </w:t>
      </w:r>
      <w:r>
        <w:rPr>
          <w:rFonts w:hint="default" w:asciiTheme="majorAscii" w:hAnsiTheme="majorAscii"/>
        </w:rPr>
        <w:t xml:space="preserve">You are designing </w:t>
      </w:r>
      <w:r>
        <w:rPr>
          <w:rStyle w:val="12"/>
          <w:rFonts w:hint="default" w:asciiTheme="majorAscii" w:hAnsiTheme="majorAscii"/>
        </w:rPr>
        <w:t>complex grids</w:t>
      </w:r>
      <w:r>
        <w:rPr>
          <w:rFonts w:hint="default" w:asciiTheme="majorAscii" w:hAnsiTheme="majorAscii"/>
        </w:rPr>
        <w:t xml:space="preserve"> like dashboards, galleries, or page templates.</w:t>
      </w:r>
    </w:p>
    <w:p w14:paraId="153AEE1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/>
        </w:rPr>
        <w:t xml:space="preserve">4. </w:t>
      </w:r>
      <w:r>
        <w:rPr>
          <w:rFonts w:hint="default" w:asciiTheme="majorAscii" w:hAnsiTheme="majorAscii"/>
        </w:rPr>
        <w:t>You want precise control over the position of each element.</w:t>
      </w:r>
    </w:p>
    <w:p w14:paraId="60CD4455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7AEAC7B5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bCs/>
          <w:u w:val="single"/>
        </w:rPr>
        <w:t xml:space="preserve">Use </w:t>
      </w:r>
      <w:r>
        <w:rPr>
          <w:rStyle w:val="12"/>
          <w:rFonts w:hint="default" w:asciiTheme="majorAscii" w:hAnsiTheme="majorAscii"/>
          <w:b/>
          <w:bCs/>
          <w:u w:val="single"/>
        </w:rPr>
        <w:t>Flexbox</w:t>
      </w:r>
      <w:r>
        <w:rPr>
          <w:rFonts w:hint="default" w:asciiTheme="majorAscii" w:hAnsiTheme="majorAscii"/>
          <w:b/>
          <w:bCs/>
          <w:u w:val="single"/>
        </w:rPr>
        <w:t xml:space="preserve"> when:</w:t>
      </w:r>
    </w:p>
    <w:p w14:paraId="223CFD5C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You only need to arrange elements </w:t>
      </w:r>
      <w:r>
        <w:rPr>
          <w:rStyle w:val="12"/>
          <w:rFonts w:hint="default" w:asciiTheme="majorAscii" w:hAnsiTheme="majorAscii"/>
        </w:rPr>
        <w:t>in one direction</w:t>
      </w:r>
      <w:r>
        <w:rPr>
          <w:rFonts w:hint="default" w:asciiTheme="majorAscii" w:hAnsiTheme="majorAscii"/>
        </w:rPr>
        <w:t xml:space="preserve"> (either row or column).</w:t>
      </w:r>
    </w:p>
    <w:p w14:paraId="7E325178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You are aligning </w:t>
      </w:r>
      <w:r>
        <w:rPr>
          <w:rStyle w:val="12"/>
          <w:rFonts w:hint="default" w:asciiTheme="majorAscii" w:hAnsiTheme="majorAscii"/>
        </w:rPr>
        <w:t>smaller components</w:t>
      </w:r>
      <w:r>
        <w:rPr>
          <w:rFonts w:hint="default" w:asciiTheme="majorAscii" w:hAnsiTheme="majorAscii"/>
        </w:rPr>
        <w:t xml:space="preserve"> inside a section (like navigation menus, buttons, or cards).</w:t>
      </w:r>
    </w:p>
    <w:p w14:paraId="46980A12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  <w:u w:val="single"/>
        </w:rPr>
      </w:pPr>
    </w:p>
    <w:p w14:paraId="5F8DAFF7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u w:val="none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  <w:u w:val="none"/>
        </w:rPr>
        <w:t xml:space="preserve">2: Describe the grid-template-columns, grid-template-rows, </w:t>
      </w:r>
      <w:r>
        <w:rPr>
          <w:rFonts w:hint="default" w:cs="SimSun" w:asciiTheme="majorAscii" w:hAnsiTheme="majorAscii"/>
          <w:b/>
          <w:bCs/>
          <w:sz w:val="28"/>
          <w:szCs w:val="28"/>
          <w:u w:val="none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u w:val="none"/>
        </w:rPr>
        <w:t>and grid-gap</w:t>
      </w:r>
      <w:r>
        <w:rPr>
          <w:rFonts w:hint="default" w:cs="SimSun" w:asciiTheme="majorAscii" w:hAnsiTheme="majorAscii"/>
          <w:b/>
          <w:bCs/>
          <w:sz w:val="28"/>
          <w:szCs w:val="28"/>
          <w:u w:val="none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u w:val="none"/>
        </w:rPr>
        <w:t>properties. Provide examples of how to use them.</w:t>
      </w:r>
    </w:p>
    <w:p w14:paraId="285BFB9A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491801BA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In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CSS Grid Layout</w:t>
      </w:r>
      <w:r>
        <w:rPr>
          <w:rFonts w:hint="default" w:eastAsia="SimSun" w:cs="SimSun" w:asciiTheme="majorAscii" w:hAnsiTheme="majorAscii"/>
          <w:sz w:val="24"/>
          <w:szCs w:val="24"/>
        </w:rPr>
        <w:t>, several properties help define the structure of the grid — how many columns and rows it has, and how much space exists between them.</w:t>
      </w:r>
    </w:p>
    <w:p w14:paraId="1CA05F27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The three main properties for this purpose are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grid-template-columns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grid-template-rows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and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grid-gap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5DC05AD0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jc w:val="both"/>
        <w:rPr>
          <w:rStyle w:val="12"/>
          <w:rFonts w:hint="default" w:asciiTheme="majorAscii" w:hAnsiTheme="majorAscii"/>
          <w:b/>
          <w:bCs/>
        </w:rPr>
      </w:pPr>
      <w:r>
        <w:rPr>
          <w:rStyle w:val="12"/>
          <w:rFonts w:hint="default" w:asciiTheme="majorAscii" w:hAnsiTheme="majorAscii"/>
          <w:b/>
          <w:bCs/>
        </w:rPr>
        <w:t>grid-template-columns</w:t>
      </w:r>
    </w:p>
    <w:p w14:paraId="27055022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  <w:b w:val="0"/>
          <w:bCs w:val="0"/>
          <w:sz w:val="24"/>
          <w:szCs w:val="24"/>
        </w:rPr>
      </w:pP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This property defines the </w:t>
      </w:r>
      <w:r>
        <w:rPr>
          <w:rStyle w:val="12"/>
          <w:rFonts w:hint="default" w:asciiTheme="majorAscii" w:hAnsiTheme="majorAscii"/>
          <w:b w:val="0"/>
          <w:bCs w:val="0"/>
          <w:sz w:val="24"/>
          <w:szCs w:val="24"/>
        </w:rPr>
        <w:t>number of columns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 and their </w:t>
      </w:r>
      <w:r>
        <w:rPr>
          <w:rStyle w:val="12"/>
          <w:rFonts w:hint="default" w:asciiTheme="majorAscii" w:hAnsiTheme="majorAscii"/>
          <w:b w:val="0"/>
          <w:bCs w:val="0"/>
          <w:sz w:val="24"/>
          <w:szCs w:val="24"/>
        </w:rPr>
        <w:t>width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 in the grid layout.</w:t>
      </w:r>
    </w:p>
    <w:p w14:paraId="6A821DD3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</w:rPr>
      </w:pP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You can specify fixed units (like </w:t>
      </w:r>
      <w:r>
        <w:rPr>
          <w:rStyle w:val="9"/>
          <w:rFonts w:hint="default" w:asciiTheme="majorAscii" w:hAnsiTheme="majorAscii"/>
          <w:b w:val="0"/>
          <w:bCs w:val="0"/>
          <w:sz w:val="24"/>
          <w:szCs w:val="24"/>
        </w:rPr>
        <w:t>px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Theme="majorAscii" w:hAnsiTheme="majorAscii"/>
          <w:b w:val="0"/>
          <w:bCs w:val="0"/>
          <w:sz w:val="24"/>
          <w:szCs w:val="24"/>
        </w:rPr>
        <w:t>em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Theme="majorAscii" w:hAnsiTheme="majorAscii"/>
          <w:b w:val="0"/>
          <w:bCs w:val="0"/>
          <w:sz w:val="24"/>
          <w:szCs w:val="24"/>
        </w:rPr>
        <w:t>%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>) or flexible units (</w:t>
      </w:r>
      <w:r>
        <w:rPr>
          <w:rStyle w:val="9"/>
          <w:rFonts w:hint="default" w:asciiTheme="majorAscii" w:hAnsiTheme="majorAscii"/>
          <w:b w:val="0"/>
          <w:bCs w:val="0"/>
          <w:sz w:val="24"/>
          <w:szCs w:val="24"/>
        </w:rPr>
        <w:t>fr</w:t>
      </w:r>
      <w:r>
        <w:rPr>
          <w:rFonts w:hint="default" w:asciiTheme="majorAscii" w:hAnsiTheme="majorAscii"/>
          <w:b w:val="0"/>
          <w:bCs w:val="0"/>
          <w:sz w:val="24"/>
          <w:szCs w:val="24"/>
        </w:rPr>
        <w:t xml:space="preserve"> = fraction of available space).</w:t>
      </w:r>
    </w:p>
    <w:p w14:paraId="4FEA9D76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Syntax:</w:t>
      </w:r>
    </w:p>
    <w:p w14:paraId="14DFF802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25610B32">
      <w:pPr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grid-template-columns: value1 value2 value3 ...;</w:t>
      </w:r>
    </w:p>
    <w:p w14:paraId="47332A8D">
      <w:pPr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</w:p>
    <w:p w14:paraId="07A9B10A">
      <w:pPr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531C1EB1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69B2183E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.container {</w:t>
      </w:r>
    </w:p>
    <w:p w14:paraId="20DBC5D3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display: grid;</w:t>
      </w:r>
    </w:p>
    <w:p w14:paraId="137D80BB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grid-template-columns: 200px 150px 1fr;</w:t>
      </w:r>
    </w:p>
    <w:p w14:paraId="28C3B8BF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07C509BB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593FF8AF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Explanation:</w:t>
      </w:r>
    </w:p>
    <w:p w14:paraId="0C36704C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first column is </w:t>
      </w:r>
      <w:r>
        <w:rPr>
          <w:rStyle w:val="12"/>
          <w:rFonts w:hint="default" w:asciiTheme="majorAscii" w:hAnsiTheme="majorAscii"/>
        </w:rPr>
        <w:t>200px wide</w:t>
      </w:r>
      <w:r>
        <w:rPr>
          <w:rFonts w:hint="default" w:asciiTheme="majorAscii" w:hAnsiTheme="majorAscii"/>
        </w:rPr>
        <w:t>.</w:t>
      </w:r>
    </w:p>
    <w:p w14:paraId="1CB6248B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second column is </w:t>
      </w:r>
      <w:r>
        <w:rPr>
          <w:rStyle w:val="12"/>
          <w:rFonts w:hint="default" w:asciiTheme="majorAscii" w:hAnsiTheme="majorAscii"/>
        </w:rPr>
        <w:t>150px wide</w:t>
      </w:r>
      <w:r>
        <w:rPr>
          <w:rFonts w:hint="default" w:asciiTheme="majorAscii" w:hAnsiTheme="majorAscii"/>
        </w:rPr>
        <w:t>.</w:t>
      </w:r>
    </w:p>
    <w:p w14:paraId="6696D801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third column takes up the </w:t>
      </w:r>
      <w:r>
        <w:rPr>
          <w:rStyle w:val="12"/>
          <w:rFonts w:hint="default" w:asciiTheme="majorAscii" w:hAnsiTheme="majorAscii"/>
        </w:rPr>
        <w:t>remaining available space</w:t>
      </w:r>
      <w:r>
        <w:rPr>
          <w:rFonts w:hint="default" w:asciiTheme="majorAscii" w:hAnsiTheme="majorAscii"/>
        </w:rPr>
        <w:t xml:space="preserve"> (</w:t>
      </w:r>
      <w:r>
        <w:rPr>
          <w:rStyle w:val="9"/>
          <w:rFonts w:hint="default" w:asciiTheme="majorAscii" w:hAnsiTheme="majorAscii"/>
        </w:rPr>
        <w:t>1fr</w:t>
      </w:r>
      <w:r>
        <w:rPr>
          <w:rFonts w:hint="default" w:asciiTheme="majorAscii" w:hAnsiTheme="majorAscii"/>
        </w:rPr>
        <w:t xml:space="preserve"> = 1 fraction).</w:t>
      </w:r>
    </w:p>
    <w:p w14:paraId="593922A0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both"/>
        <w:rPr>
          <w:rStyle w:val="12"/>
          <w:rFonts w:hint="default" w:asciiTheme="majorAscii" w:hAnsiTheme="majorAscii"/>
          <w:b/>
          <w:bCs/>
        </w:rPr>
      </w:pPr>
      <w:r>
        <w:rPr>
          <w:rStyle w:val="12"/>
          <w:rFonts w:hint="default" w:asciiTheme="majorAscii" w:hAnsiTheme="majorAscii"/>
          <w:b/>
          <w:bCs/>
        </w:rPr>
        <w:t>grid-template-rows</w:t>
      </w:r>
    </w:p>
    <w:p w14:paraId="1D3777D0"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This property defines the </w:t>
      </w:r>
      <w:r>
        <w:rPr>
          <w:rStyle w:val="12"/>
          <w:rFonts w:hint="default" w:asciiTheme="majorAscii" w:hAnsiTheme="majorAscii"/>
          <w:b w:val="0"/>
          <w:bCs w:val="0"/>
        </w:rPr>
        <w:t>number of rows</w:t>
      </w:r>
      <w:r>
        <w:rPr>
          <w:rFonts w:hint="default" w:asciiTheme="majorAscii" w:hAnsiTheme="majorAscii"/>
          <w:b w:val="0"/>
          <w:bCs w:val="0"/>
        </w:rPr>
        <w:t xml:space="preserve"> and their </w:t>
      </w:r>
      <w:r>
        <w:rPr>
          <w:rStyle w:val="12"/>
          <w:rFonts w:hint="default" w:asciiTheme="majorAscii" w:hAnsiTheme="majorAscii"/>
          <w:b w:val="0"/>
          <w:bCs w:val="0"/>
        </w:rPr>
        <w:t>height</w:t>
      </w:r>
      <w:r>
        <w:rPr>
          <w:rFonts w:hint="default" w:asciiTheme="majorAscii" w:hAnsiTheme="majorAscii"/>
          <w:b w:val="0"/>
          <w:bCs w:val="0"/>
        </w:rPr>
        <w:t xml:space="preserve"> in the grid layout.</w:t>
      </w:r>
    </w:p>
    <w:p w14:paraId="2582DBEB"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outlineLvl w:val="2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Just like columns, you can use fixed or flexible units.</w:t>
      </w:r>
    </w:p>
    <w:p w14:paraId="354F90DD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Syntax:</w:t>
      </w:r>
    </w:p>
    <w:p w14:paraId="450B17BD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grid-template-rows: value1 value2 value3 ...;</w:t>
      </w:r>
    </w:p>
    <w:p w14:paraId="1F0C8B69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1739B525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.container {</w:t>
      </w:r>
    </w:p>
    <w:p w14:paraId="2C638E51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display: grid;</w:t>
      </w:r>
    </w:p>
    <w:p w14:paraId="241DE482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grid-template-rows: 100px 200px auto;</w:t>
      </w:r>
    </w:p>
    <w:p w14:paraId="6C597375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6DA4ABAA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Explanation:</w:t>
      </w:r>
    </w:p>
    <w:p w14:paraId="585B430A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first row has a </w:t>
      </w:r>
      <w:r>
        <w:rPr>
          <w:rStyle w:val="12"/>
          <w:rFonts w:hint="default" w:asciiTheme="majorAscii" w:hAnsiTheme="majorAscii"/>
        </w:rPr>
        <w:t>fixed height of 100px</w:t>
      </w:r>
      <w:r>
        <w:rPr>
          <w:rFonts w:hint="default" w:asciiTheme="majorAscii" w:hAnsiTheme="majorAscii"/>
        </w:rPr>
        <w:t>.</w:t>
      </w:r>
    </w:p>
    <w:p w14:paraId="20AF5E3B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second row is </w:t>
      </w:r>
      <w:r>
        <w:rPr>
          <w:rStyle w:val="12"/>
          <w:rFonts w:hint="default" w:asciiTheme="majorAscii" w:hAnsiTheme="majorAscii"/>
        </w:rPr>
        <w:t>200px high</w:t>
      </w:r>
      <w:r>
        <w:rPr>
          <w:rFonts w:hint="default" w:asciiTheme="majorAscii" w:hAnsiTheme="majorAscii"/>
        </w:rPr>
        <w:t>.</w:t>
      </w:r>
    </w:p>
    <w:p w14:paraId="6C21A32B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The third row height adjusts automatically based on its content (</w:t>
      </w:r>
      <w:r>
        <w:rPr>
          <w:rStyle w:val="9"/>
          <w:rFonts w:hint="default" w:asciiTheme="majorAscii" w:hAnsiTheme="majorAscii"/>
        </w:rPr>
        <w:t>auto</w:t>
      </w:r>
      <w:r>
        <w:rPr>
          <w:rFonts w:hint="default" w:asciiTheme="majorAscii" w:hAnsiTheme="majorAscii"/>
        </w:rPr>
        <w:t>).</w:t>
      </w:r>
    </w:p>
    <w:p w14:paraId="7751AFDB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0" w:leftChars="0" w:right="0" w:righ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grid-gap (or simply gap)</w:t>
      </w:r>
    </w:p>
    <w:p w14:paraId="3C414FA1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 xml:space="preserve">The </w:t>
      </w:r>
      <w:r>
        <w:rPr>
          <w:rStyle w:val="9"/>
          <w:rFonts w:hint="default" w:asciiTheme="majorAscii" w:hAnsiTheme="majorAscii"/>
        </w:rPr>
        <w:t>grid-gap</w:t>
      </w:r>
      <w:r>
        <w:rPr>
          <w:rFonts w:hint="default" w:asciiTheme="majorAscii" w:hAnsiTheme="majorAscii"/>
        </w:rPr>
        <w:t xml:space="preserve"> property sets the </w:t>
      </w:r>
      <w:r>
        <w:rPr>
          <w:rStyle w:val="12"/>
          <w:rFonts w:hint="default" w:asciiTheme="majorAscii" w:hAnsiTheme="majorAscii"/>
        </w:rPr>
        <w:t>space (gap)</w:t>
      </w:r>
      <w:r>
        <w:rPr>
          <w:rFonts w:hint="default" w:asciiTheme="majorAscii" w:hAnsiTheme="majorAscii"/>
        </w:rPr>
        <w:t xml:space="preserve"> between rows and columns.</w:t>
      </w:r>
    </w:p>
    <w:p w14:paraId="730B4A16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It helps create clean spacing between grid items without using margin.</w:t>
      </w:r>
    </w:p>
    <w:p w14:paraId="6DCBF260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It can be written as one value (for both row and column gaps) or two values (first for row, second for column).</w:t>
      </w:r>
    </w:p>
    <w:p w14:paraId="067C9D61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Syntax:</w:t>
      </w:r>
    </w:p>
    <w:p w14:paraId="4E5A707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grid-gap: row-gap column-gap;</w:t>
      </w:r>
    </w:p>
    <w:p w14:paraId="01EC02F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 1 (single value):</w:t>
      </w:r>
    </w:p>
    <w:p w14:paraId="3313A41E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.container {</w:t>
      </w:r>
    </w:p>
    <w:p w14:paraId="0ADB3B7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display: grid;</w:t>
      </w:r>
    </w:p>
    <w:p w14:paraId="21880094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 xml:space="preserve">  grid-gap: 20px;</w:t>
      </w:r>
    </w:p>
    <w:p w14:paraId="54E261F8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sz w:val="24"/>
          <w:szCs w:val="24"/>
        </w:rPr>
      </w:pPr>
      <w:r>
        <w:rPr>
          <w:rFonts w:hint="default" w:eastAsia="SimSun" w:asciiTheme="majorAscii" w:hAnsiTheme="majorAscii"/>
          <w:sz w:val="24"/>
          <w:szCs w:val="24"/>
        </w:rPr>
        <w:t>}</w:t>
      </w:r>
    </w:p>
    <w:p w14:paraId="26407179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Adds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20px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space between both rows and columns.</w:t>
      </w:r>
    </w:p>
    <w:p w14:paraId="5586F8B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 2 (two values):</w:t>
      </w:r>
    </w:p>
    <w:p w14:paraId="7AEB5C8E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.container {</w:t>
      </w:r>
    </w:p>
    <w:p w14:paraId="6123CCC2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display: grid;</w:t>
      </w:r>
    </w:p>
    <w:p w14:paraId="29F04BA6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 xml:space="preserve">  grid-gap: 10px 30px;</w:t>
      </w:r>
    </w:p>
    <w:p w14:paraId="5648BEB6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</w:rPr>
        <w:t>}</w:t>
      </w:r>
    </w:p>
    <w:p w14:paraId="10497694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Adds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10px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gap between rows and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30px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gap between columns.</w:t>
      </w:r>
    </w:p>
    <w:p w14:paraId="6931A9C3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711390D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  <w:u w:val="single"/>
        </w:rPr>
        <w:t>• Responsive Web Design with Media Queries</w:t>
      </w:r>
    </w:p>
    <w:p w14:paraId="64F38C9F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1: What are media queries in CSS, and why are they important for responsive</w:t>
      </w:r>
      <w:r>
        <w:rPr>
          <w:rFonts w:hint="default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design?</w:t>
      </w:r>
    </w:p>
    <w:p w14:paraId="0123B8D1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2B1BE4CD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Style w:val="12"/>
          <w:rFonts w:hint="default" w:eastAsia="SimSun" w:cs="SimSun" w:asciiTheme="majorAscii" w:hAnsiTheme="majorAscii"/>
          <w:sz w:val="24"/>
          <w:szCs w:val="24"/>
        </w:rPr>
        <w:t>Media Queries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are a feature in CSS that allow web pages to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adapt their layout and style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based on different devices, screen sizes, or display conditions.</w:t>
      </w: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 xml:space="preserve">They help make a website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responsive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, meaning it looks and works well on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desktops, tablets, and mobile phones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</w:p>
    <w:p w14:paraId="31E44C41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A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media query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checks for certain conditions such as:</w:t>
      </w:r>
    </w:p>
    <w:p w14:paraId="3DDB16E8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Screen width or height</w:t>
      </w:r>
    </w:p>
    <w:p w14:paraId="249DFF36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Device type (screen, print, etc.)</w:t>
      </w:r>
    </w:p>
    <w:p w14:paraId="402B57FC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Screen orientation (portrait or landscape)</w:t>
      </w:r>
    </w:p>
    <w:p w14:paraId="11E9411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eastAsia="Symbol" w:cs="Symbol" w:asciiTheme="majorAscii" w:hAnsiTheme="majorAscii"/>
          <w:sz w:val="24"/>
        </w:rPr>
        <w:t>·</w:t>
      </w:r>
      <w:r>
        <w:rPr>
          <w:rFonts w:hint="default" w:eastAsia="SimSun" w:cs="SimSun" w:asciiTheme="majorAscii" w:hAnsiTheme="majorAscii"/>
          <w:sz w:val="24"/>
        </w:rPr>
        <w:t xml:space="preserve">  </w:t>
      </w:r>
      <w:r>
        <w:rPr>
          <w:rFonts w:hint="default" w:asciiTheme="majorAscii" w:hAnsiTheme="majorAscii"/>
        </w:rPr>
        <w:t>Resolution or pixel density</w:t>
      </w:r>
    </w:p>
    <w:p w14:paraId="2F0509BC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Based on these conditions, different CSS styles are applied.</w:t>
      </w:r>
    </w:p>
    <w:p w14:paraId="03747BD8">
      <w:pPr>
        <w:pStyle w:val="3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/>
          <w:bCs/>
          <w:u w:val="single"/>
        </w:rPr>
      </w:pPr>
      <w:r>
        <w:rPr>
          <w:rStyle w:val="12"/>
          <w:rFonts w:hint="default" w:asciiTheme="majorAscii" w:hAnsiTheme="majorAscii"/>
          <w:b/>
          <w:bCs/>
          <w:u w:val="single"/>
        </w:rPr>
        <w:t>Syntax of a Media Query:</w:t>
      </w:r>
    </w:p>
    <w:p w14:paraId="2F519647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@media (condition) {</w:t>
      </w:r>
    </w:p>
    <w:p w14:paraId="66FA2D80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 CSS code </w:t>
      </w:r>
    </w:p>
    <w:p w14:paraId="034E5F62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}</w:t>
      </w:r>
    </w:p>
    <w:p w14:paraId="57540292">
      <w:pPr>
        <w:jc w:val="both"/>
        <w:rPr>
          <w:rFonts w:hint="default" w:asciiTheme="majorAscii" w:hAnsiTheme="majorAscii"/>
        </w:rPr>
      </w:pPr>
    </w:p>
    <w:p w14:paraId="55075B8F">
      <w:pPr>
        <w:jc w:val="both"/>
        <w:rPr>
          <w:rFonts w:hint="default" w:asciiTheme="majorAscii" w:hAnsiTheme="majorAscii"/>
        </w:rPr>
      </w:pPr>
    </w:p>
    <w:p w14:paraId="39246E16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Example:</w:t>
      </w:r>
    </w:p>
    <w:p w14:paraId="60FF9AB9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503DE61A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For screens smaller than or equal to 768px (tablet or mobile) </w:t>
      </w:r>
    </w:p>
    <w:p w14:paraId="73DF4ED7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@media (max-width: 768px) {</w:t>
      </w:r>
    </w:p>
    <w:p w14:paraId="0EF30467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body {</w:t>
      </w:r>
    </w:p>
    <w:p w14:paraId="2941F37C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  background-color: lightblue;</w:t>
      </w:r>
    </w:p>
    <w:p w14:paraId="00F00CDB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}</w:t>
      </w:r>
    </w:p>
    <w:p w14:paraId="195D4880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.container {</w:t>
      </w:r>
    </w:p>
    <w:p w14:paraId="1B25A4C8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  flex-direction: column;</w:t>
      </w:r>
    </w:p>
    <w:p w14:paraId="721A7663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 }</w:t>
      </w:r>
    </w:p>
    <w:p w14:paraId="0FFE9615">
      <w:pPr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}</w:t>
      </w:r>
    </w:p>
    <w:p w14:paraId="6A709379">
      <w:pPr>
        <w:jc w:val="both"/>
        <w:rPr>
          <w:rFonts w:hint="default" w:asciiTheme="majorAscii" w:hAnsiTheme="majorAscii"/>
        </w:rPr>
      </w:pPr>
    </w:p>
    <w:p w14:paraId="534E7AE7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  <w:r>
        <w:rPr>
          <w:rStyle w:val="12"/>
          <w:rFonts w:hint="default" w:asciiTheme="majorAscii" w:hAnsiTheme="majorAscii"/>
        </w:rPr>
        <w:t>Explanation:</w:t>
      </w:r>
    </w:p>
    <w:p w14:paraId="63084B1B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The above CSS will only apply when the screen width is </w:t>
      </w:r>
      <w:r>
        <w:rPr>
          <w:rStyle w:val="12"/>
          <w:rFonts w:hint="default" w:asciiTheme="majorAscii" w:hAnsiTheme="majorAscii"/>
        </w:rPr>
        <w:t>768px or smaller</w:t>
      </w:r>
      <w:r>
        <w:rPr>
          <w:rFonts w:hint="default" w:asciiTheme="majorAscii" w:hAnsiTheme="majorAscii"/>
        </w:rPr>
        <w:t>.</w:t>
      </w:r>
    </w:p>
    <w:p w14:paraId="101D7E4A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jc w:val="both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It changes the background color and layout for mobile and tablet screens.</w:t>
      </w:r>
    </w:p>
    <w:p w14:paraId="7B2E04C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48F0BE53">
      <w:pPr>
        <w:pStyle w:val="3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/>
          <w:bCs/>
          <w:sz w:val="24"/>
          <w:szCs w:val="24"/>
          <w:u w:val="single"/>
        </w:rPr>
      </w:pPr>
      <w:r>
        <w:rPr>
          <w:rStyle w:val="12"/>
          <w:rFonts w:hint="default" w:asciiTheme="majorAscii" w:hAnsiTheme="majorAscii"/>
          <w:b/>
          <w:bCs/>
          <w:sz w:val="24"/>
          <w:szCs w:val="24"/>
          <w:u w:val="single"/>
        </w:rPr>
        <w:t>Why Media Queries Are Important for Responsive Design:</w:t>
      </w:r>
    </w:p>
    <w:p w14:paraId="7417759E">
      <w:pPr>
        <w:jc w:val="both"/>
        <w:rPr>
          <w:rFonts w:hint="default" w:asciiTheme="majorAscii" w:hAnsiTheme="majorAscii"/>
        </w:rPr>
      </w:pPr>
    </w:p>
    <w:p w14:paraId="0FFC4021">
      <w:pPr>
        <w:numPr>
          <w:ilvl w:val="0"/>
          <w:numId w:val="22"/>
        </w:numPr>
        <w:jc w:val="both"/>
        <w:rPr>
          <w:rFonts w:hint="default" w:asciiTheme="majorAscii" w:hAnsiTheme="majorAscii"/>
          <w:b/>
          <w:bCs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Device Compatibility:</w:t>
      </w:r>
    </w:p>
    <w:p w14:paraId="67BD2671">
      <w:pPr>
        <w:numPr>
          <w:numId w:val="0"/>
        </w:numPr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Media queries ensure that a website works well on all devices — mobile, tablet, and desktop.</w:t>
      </w:r>
    </w:p>
    <w:p w14:paraId="6F4D0B21">
      <w:pPr>
        <w:numPr>
          <w:numId w:val="0"/>
        </w:numPr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11F3B382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Improved User Experience:</w:t>
      </w:r>
    </w:p>
    <w:p w14:paraId="679D7697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It automatically adjusts text, images, and layouts to fit different screen sizes, making the site easier to read and navigate.</w:t>
      </w:r>
    </w:p>
    <w:p w14:paraId="6B1C4EB2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C1507E0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No Need for Separate Mobile Sites:</w:t>
      </w:r>
    </w:p>
    <w:p w14:paraId="42A2C4FB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One website design can adapt for all screen sizes, reducing extra development work.</w:t>
      </w:r>
    </w:p>
    <w:p w14:paraId="3CDF2883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5FEE4424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Better Performance:</w:t>
      </w:r>
    </w:p>
    <w:p w14:paraId="31BE9CAB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Responsive designs load faster and require fewer redirects than separate mobile versions.</w:t>
      </w:r>
    </w:p>
    <w:p w14:paraId="015EED5B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523DE89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Professional Look:</w:t>
      </w:r>
    </w:p>
    <w:p w14:paraId="76938D69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>A responsive layout looks modern and improves accessibility on all types of devices.</w:t>
      </w:r>
    </w:p>
    <w:p w14:paraId="00830B39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13FB140A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DFE096C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47FF8E8C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2: Write a basic media query that adjusts the font size of a web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page for screens</w:t>
      </w:r>
      <w:r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smaller than 600px</w:t>
      </w:r>
    </w:p>
    <w:p w14:paraId="2E712F8E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</w:p>
    <w:p w14:paraId="426434CF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Answer:</w:t>
      </w:r>
    </w:p>
    <w:p w14:paraId="4C13DC9A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  <w:r>
        <w:rPr>
          <w:rFonts w:hint="default" w:eastAsia="SimSun" w:cs="SimSun" w:asciiTheme="majorAscii" w:hAnsiTheme="majorAscii"/>
          <w:sz w:val="24"/>
          <w:szCs w:val="24"/>
        </w:rPr>
        <w:t xml:space="preserve">A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media query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can be used to change the font size when the screen width is </w:t>
      </w:r>
      <w:r>
        <w:rPr>
          <w:rStyle w:val="12"/>
          <w:rFonts w:hint="default" w:eastAsia="SimSun" w:cs="SimSun" w:asciiTheme="majorAscii" w:hAnsiTheme="majorAscii"/>
          <w:sz w:val="24"/>
          <w:szCs w:val="24"/>
        </w:rPr>
        <w:t>less than 600 pixels</w:t>
      </w:r>
      <w:r>
        <w:rPr>
          <w:rFonts w:hint="default" w:eastAsia="SimSun" w:cs="SimSun" w:asciiTheme="majorAscii" w:hAnsiTheme="majorAscii"/>
          <w:sz w:val="24"/>
          <w:szCs w:val="24"/>
        </w:rPr>
        <w:t>.</w:t>
      </w:r>
      <w:r>
        <w:rPr>
          <w:rFonts w:hint="default" w:eastAsia="SimSun" w:cs="SimSun" w:asciiTheme="majorAscii" w:hAnsiTheme="majorAscii"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sz w:val="24"/>
          <w:szCs w:val="24"/>
        </w:rPr>
        <w:t>This helps make the text more readable on smaller screens like mobile phones.</w:t>
      </w:r>
    </w:p>
    <w:p w14:paraId="79392567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14DFA059">
      <w:pPr>
        <w:numPr>
          <w:numId w:val="0"/>
        </w:numPr>
        <w:ind w:lef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Example Code:</w:t>
      </w:r>
    </w:p>
    <w:p w14:paraId="47DAAB1C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 Default font size for larger screens </w:t>
      </w:r>
    </w:p>
    <w:p w14:paraId="623B339E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body {</w:t>
      </w:r>
    </w:p>
    <w:p w14:paraId="17336B8D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  font-size: 18px;</w:t>
      </w:r>
    </w:p>
    <w:p w14:paraId="3648F742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}</w:t>
      </w:r>
    </w:p>
    <w:p w14:paraId="5104C9DB">
      <w:pPr>
        <w:numPr>
          <w:numId w:val="0"/>
        </w:numPr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Media query for screens smaller than 600px </w:t>
      </w:r>
    </w:p>
    <w:p w14:paraId="71A11941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@media (max-width: 600px) {</w:t>
      </w:r>
    </w:p>
    <w:p w14:paraId="48E6969D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  body {</w:t>
      </w:r>
    </w:p>
    <w:p w14:paraId="61AE839F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    font-size: 14px;</w:t>
      </w:r>
    </w:p>
    <w:p w14:paraId="09C381F0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 xml:space="preserve">  }</w:t>
      </w:r>
    </w:p>
    <w:p w14:paraId="1BC0F23B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  <w:r>
        <w:rPr>
          <w:rFonts w:hint="default" w:eastAsia="SimSun" w:asciiTheme="majorAscii" w:hAnsiTheme="majorAscii"/>
          <w:sz w:val="24"/>
          <w:szCs w:val="24"/>
          <w:lang w:val="en-US"/>
        </w:rPr>
        <w:t>}</w:t>
      </w:r>
    </w:p>
    <w:p w14:paraId="7037B3DB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p w14:paraId="2959A87C">
      <w:pPr>
        <w:numPr>
          <w:numId w:val="0"/>
        </w:numPr>
        <w:ind w:lef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p w14:paraId="5FCB4101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ascii="SimSun" w:hAnsi="SimSun" w:eastAsia="SimSun" w:cs="SimSun"/>
          <w:b/>
          <w:bCs/>
          <w:sz w:val="28"/>
          <w:szCs w:val="28"/>
          <w:u w:val="single"/>
        </w:rPr>
        <w:t>• Typography and Web Fonts</w:t>
      </w:r>
    </w:p>
    <w:p w14:paraId="7D483259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8"/>
          <w:szCs w:val="28"/>
          <w:u w:val="single"/>
        </w:rPr>
      </w:pPr>
    </w:p>
    <w:p w14:paraId="0742BF5D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1: Explain the difference between web-safe fonts and custom web fonts. Why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might you use a web-safe font over a custom font?</w:t>
      </w:r>
    </w:p>
    <w:p w14:paraId="65867EFB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7425CC97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Answer:</w:t>
      </w:r>
    </w:p>
    <w:p w14:paraId="68DB01D6">
      <w:pPr>
        <w:numPr>
          <w:ilvl w:val="0"/>
          <w:numId w:val="23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Web-Safe Fonts:</w:t>
      </w:r>
    </w:p>
    <w:p w14:paraId="7DDA0581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12"/>
          <w:rFonts w:ascii="SimSun" w:hAnsi="SimSun" w:eastAsia="SimSun" w:cs="SimSun"/>
          <w:sz w:val="24"/>
          <w:szCs w:val="24"/>
        </w:rPr>
        <w:t>Web-safe fonts</w:t>
      </w:r>
      <w:r>
        <w:rPr>
          <w:rFonts w:ascii="SimSun" w:hAnsi="SimSun" w:eastAsia="SimSun" w:cs="SimSun"/>
          <w:sz w:val="24"/>
          <w:szCs w:val="24"/>
        </w:rPr>
        <w:t xml:space="preserve"> are the fonts that are </w:t>
      </w:r>
      <w:r>
        <w:rPr>
          <w:rStyle w:val="12"/>
          <w:rFonts w:ascii="SimSun" w:hAnsi="SimSun" w:eastAsia="SimSun" w:cs="SimSun"/>
          <w:sz w:val="24"/>
          <w:szCs w:val="24"/>
        </w:rPr>
        <w:t>commonly available on most devices and operating systems</w:t>
      </w:r>
      <w:r>
        <w:rPr>
          <w:rFonts w:ascii="SimSun" w:hAnsi="SimSun" w:eastAsia="SimSun" w:cs="SimSun"/>
          <w:sz w:val="24"/>
          <w:szCs w:val="24"/>
        </w:rPr>
        <w:t xml:space="preserve"> (like Windows, macOS, Android, and iOS).</w:t>
      </w:r>
    </w:p>
    <w:p w14:paraId="56F1CF23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1299C2D7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These fonts are considered “safe” because they are pre-installed on almost every device — so no matter which browser or device a user has, the text will display correctly.</w:t>
      </w:r>
    </w:p>
    <w:p w14:paraId="2C11FC48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1700273C">
      <w:pPr>
        <w:numPr>
          <w:numId w:val="0"/>
        </w:numPr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Examples of Web-Safe Fonts:</w:t>
      </w:r>
    </w:p>
    <w:p w14:paraId="6922DF20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Arial</w:t>
      </w:r>
    </w:p>
    <w:p w14:paraId="226A634C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Times New Roman</w:t>
      </w:r>
    </w:p>
    <w:p w14:paraId="77C261D5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Verdana</w:t>
      </w:r>
    </w:p>
    <w:p w14:paraId="4F150BBE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Georgia</w:t>
      </w:r>
    </w:p>
    <w:p w14:paraId="497CD404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Courier New</w:t>
      </w:r>
    </w:p>
    <w:p w14:paraId="43C236B5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6F6EB2B7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Advantages of Web-Safe Fonts:</w:t>
      </w:r>
    </w:p>
    <w:p w14:paraId="254548AB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  <w:u w:val="single"/>
        </w:rPr>
      </w:pPr>
    </w:p>
    <w:p w14:paraId="54FC99E1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They </w:t>
      </w:r>
      <w:r>
        <w:rPr>
          <w:rStyle w:val="12"/>
          <w:rFonts w:ascii="SimSun" w:hAnsi="SimSun" w:eastAsia="SimSun" w:cs="SimSun"/>
          <w:sz w:val="24"/>
          <w:szCs w:val="24"/>
        </w:rPr>
        <w:t>load quickly</w:t>
      </w:r>
      <w:r>
        <w:rPr>
          <w:rFonts w:ascii="SimSun" w:hAnsi="SimSun" w:eastAsia="SimSun" w:cs="SimSun"/>
          <w:sz w:val="24"/>
          <w:szCs w:val="24"/>
        </w:rPr>
        <w:t xml:space="preserve"> because they are already installed on the user’s system.</w:t>
      </w:r>
    </w:p>
    <w:p w14:paraId="5D7B40CB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They provide </w:t>
      </w:r>
      <w:r>
        <w:rPr>
          <w:rStyle w:val="12"/>
          <w:rFonts w:ascii="SimSun" w:hAnsi="SimSun" w:eastAsia="SimSun" w:cs="SimSun"/>
          <w:sz w:val="24"/>
          <w:szCs w:val="24"/>
        </w:rPr>
        <w:t>consistent appearance</w:t>
      </w:r>
      <w:r>
        <w:rPr>
          <w:rFonts w:ascii="SimSun" w:hAnsi="SimSun" w:eastAsia="SimSun" w:cs="SimSun"/>
          <w:sz w:val="24"/>
          <w:szCs w:val="24"/>
        </w:rPr>
        <w:t xml:space="preserve"> across all browsers and devices.</w:t>
      </w:r>
    </w:p>
    <w:p w14:paraId="4AC0BCAD">
      <w:pPr>
        <w:numPr>
          <w:ilvl w:val="0"/>
          <w:numId w:val="24"/>
        </w:numPr>
        <w:ind w:left="420" w:leftChars="0" w:hanging="42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No need for extra </w:t>
      </w:r>
      <w:r>
        <w:rPr>
          <w:rStyle w:val="12"/>
          <w:rFonts w:ascii="SimSun" w:hAnsi="SimSun" w:eastAsia="SimSun" w:cs="SimSun"/>
          <w:sz w:val="24"/>
          <w:szCs w:val="24"/>
        </w:rPr>
        <w:t>font file downloads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C55A207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28167494">
      <w:pPr>
        <w:numPr>
          <w:ilvl w:val="0"/>
          <w:numId w:val="23"/>
        </w:numPr>
        <w:ind w:left="0" w:leftChars="0" w:firstLine="0" w:firstLineChars="0"/>
        <w:jc w:val="both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Custom Web Fonts:</w:t>
      </w:r>
    </w:p>
    <w:p w14:paraId="0D5EC08C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12"/>
          <w:rFonts w:ascii="SimSun" w:hAnsi="SimSun" w:eastAsia="SimSun" w:cs="SimSun"/>
          <w:sz w:val="24"/>
          <w:szCs w:val="24"/>
        </w:rPr>
        <w:t>Custom web fonts</w:t>
      </w:r>
      <w:r>
        <w:rPr>
          <w:rFonts w:ascii="SimSun" w:hAnsi="SimSun" w:eastAsia="SimSun" w:cs="SimSun"/>
          <w:sz w:val="24"/>
          <w:szCs w:val="24"/>
        </w:rPr>
        <w:t xml:space="preserve"> are fonts that are </w:t>
      </w:r>
      <w:r>
        <w:rPr>
          <w:rStyle w:val="12"/>
          <w:rFonts w:ascii="SimSun" w:hAnsi="SimSun" w:eastAsia="SimSun" w:cs="SimSun"/>
          <w:sz w:val="24"/>
          <w:szCs w:val="24"/>
        </w:rPr>
        <w:t>not pre-installed</w:t>
      </w:r>
      <w:r>
        <w:rPr>
          <w:rFonts w:ascii="SimSun" w:hAnsi="SimSun" w:eastAsia="SimSun" w:cs="SimSun"/>
          <w:sz w:val="24"/>
          <w:szCs w:val="24"/>
        </w:rPr>
        <w:t xml:space="preserve"> on devices.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They are added to a website using CSS, often through online font services like </w:t>
      </w:r>
      <w:r>
        <w:rPr>
          <w:rStyle w:val="12"/>
          <w:rFonts w:ascii="SimSun" w:hAnsi="SimSun" w:eastAsia="SimSun" w:cs="SimSun"/>
          <w:sz w:val="24"/>
          <w:szCs w:val="24"/>
        </w:rPr>
        <w:t>Google Fonts</w:t>
      </w:r>
      <w:r>
        <w:rPr>
          <w:rFonts w:ascii="SimSun" w:hAnsi="SimSun" w:eastAsia="SimSun" w:cs="SimSun"/>
          <w:sz w:val="24"/>
          <w:szCs w:val="24"/>
        </w:rPr>
        <w:t xml:space="preserve"> or </w:t>
      </w:r>
      <w:r>
        <w:rPr>
          <w:rStyle w:val="12"/>
          <w:rFonts w:ascii="SimSun" w:hAnsi="SimSun" w:eastAsia="SimSun" w:cs="SimSun"/>
          <w:sz w:val="24"/>
          <w:szCs w:val="24"/>
        </w:rPr>
        <w:t>Adobe Fonts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B927964">
      <w:pPr>
        <w:pStyle w:val="11"/>
        <w:keepNext w:val="0"/>
        <w:keepLines w:val="0"/>
        <w:widowControl/>
        <w:suppressLineNumbers w:val="0"/>
        <w:jc w:val="both"/>
      </w:pPr>
      <w:r>
        <w:rPr>
          <w:rStyle w:val="12"/>
        </w:rPr>
        <w:t>Example (using Google Fonts):</w:t>
      </w:r>
    </w:p>
    <w:p w14:paraId="5998EF19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@import url('https://fonts.googleapis.com/css2?family=Poppins&amp;display=swap');</w:t>
      </w:r>
    </w:p>
    <w:p w14:paraId="17A17177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</w:p>
    <w:p w14:paraId="1619BEC0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body {</w:t>
      </w:r>
    </w:p>
    <w:p w14:paraId="7F2DB53E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font-family: 'Poppins', sans-serif;</w:t>
      </w:r>
    </w:p>
    <w:p w14:paraId="20C9C102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}</w:t>
      </w:r>
    </w:p>
    <w:p w14:paraId="416FE232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51897220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Advantages of Custom Web Fonts:</w:t>
      </w:r>
    </w:p>
    <w:p w14:paraId="2AE1836B">
      <w:pPr>
        <w:pStyle w:val="11"/>
        <w:keepNext w:val="0"/>
        <w:keepLines w:val="0"/>
        <w:widowControl/>
        <w:suppressLineNumbers w:val="0"/>
        <w:jc w:val="both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They give your website a </w:t>
      </w:r>
      <w:r>
        <w:rPr>
          <w:rStyle w:val="12"/>
        </w:rPr>
        <w:t>unique and attractive look</w:t>
      </w:r>
      <w:r>
        <w:t>.</w:t>
      </w:r>
    </w:p>
    <w:p w14:paraId="74DAD358">
      <w:pPr>
        <w:pStyle w:val="11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You can choose from </w:t>
      </w:r>
      <w:r>
        <w:rPr>
          <w:rStyle w:val="12"/>
        </w:rPr>
        <w:t>thousands of styles and designs</w:t>
      </w:r>
      <w:r>
        <w:t>.</w:t>
      </w:r>
    </w:p>
    <w:p w14:paraId="308D05CD">
      <w:pPr>
        <w:pStyle w:val="11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They help with </w:t>
      </w:r>
      <w:r>
        <w:rPr>
          <w:rStyle w:val="12"/>
        </w:rPr>
        <w:t>brand identity</w:t>
      </w:r>
      <w:r>
        <w:t xml:space="preserve"> and creativity.</w:t>
      </w:r>
    </w:p>
    <w:p w14:paraId="7751B7A3">
      <w:pPr>
        <w:pStyle w:val="11"/>
        <w:keepNext w:val="0"/>
        <w:keepLines w:val="0"/>
        <w:widowControl/>
        <w:suppressLineNumbers w:val="0"/>
        <w:jc w:val="both"/>
      </w:pPr>
    </w:p>
    <w:p w14:paraId="168820D4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firstLine="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Why Use a Web-Safe Font Over a Custom Font?</w:t>
      </w:r>
    </w:p>
    <w:p w14:paraId="6864231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You might use a </w:t>
      </w:r>
      <w:r>
        <w:rPr>
          <w:rStyle w:val="12"/>
          <w:rFonts w:ascii="SimSun" w:hAnsi="SimSun" w:eastAsia="SimSun" w:cs="SimSun"/>
          <w:sz w:val="24"/>
          <w:szCs w:val="24"/>
        </w:rPr>
        <w:t>web-safe font</w:t>
      </w:r>
      <w:r>
        <w:rPr>
          <w:rFonts w:ascii="SimSun" w:hAnsi="SimSun" w:eastAsia="SimSun" w:cs="SimSun"/>
          <w:sz w:val="24"/>
          <w:szCs w:val="24"/>
        </w:rPr>
        <w:t xml:space="preserve"> instead of a </w:t>
      </w:r>
      <w:r>
        <w:rPr>
          <w:rStyle w:val="12"/>
          <w:rFonts w:ascii="SimSun" w:hAnsi="SimSun" w:eastAsia="SimSun" w:cs="SimSun"/>
          <w:sz w:val="24"/>
          <w:szCs w:val="24"/>
        </w:rPr>
        <w:t>custom font</w:t>
      </w:r>
      <w:r>
        <w:rPr>
          <w:rFonts w:ascii="SimSun" w:hAnsi="SimSun" w:eastAsia="SimSun" w:cs="SimSun"/>
          <w:sz w:val="24"/>
          <w:szCs w:val="24"/>
        </w:rPr>
        <w:t xml:space="preserve"> because:</w:t>
      </w:r>
    </w:p>
    <w:p w14:paraId="6CEE8933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Chars="0" w:right="0" w:righ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Faster Loading Speed:</w:t>
      </w:r>
    </w:p>
    <w:p w14:paraId="0A622923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Web-safe fonts don’t need to be downloaded, so the page loads faster.</w:t>
      </w:r>
    </w:p>
    <w:p w14:paraId="671BFA7C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Chars="0" w:right="0" w:righ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Style w:val="12"/>
          <w:rFonts w:ascii="SimSun" w:hAnsi="SimSun" w:eastAsia="SimSun" w:cs="SimSun"/>
          <w:sz w:val="24"/>
          <w:szCs w:val="24"/>
        </w:rPr>
        <w:t>Better Performance on Slow Networks:</w:t>
      </w:r>
    </w:p>
    <w:p w14:paraId="5F1C3C9D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On slower connections, custom fonts can delay text rendering, while web-safe fonts appear instantly.</w:t>
      </w:r>
    </w:p>
    <w:p w14:paraId="36C6158E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right="0" w:rightChars="0" w:firstLine="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Guaranteed Compatibility:</w:t>
      </w:r>
    </w:p>
    <w:p w14:paraId="289B963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Web-safe fonts work perfectly on all devices and browsers without any risk of missing fonts.</w:t>
      </w:r>
    </w:p>
    <w:p w14:paraId="3080A35D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right="0" w:rightChars="0" w:firstLine="0" w:firstLine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Useful for Simple or Lightweight Sites:</w:t>
      </w:r>
    </w:p>
    <w:p w14:paraId="1676CCD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 your website doesn’t require a unique design, using web-safe fonts keeps it simple and efficient.</w:t>
      </w:r>
    </w:p>
    <w:p w14:paraId="293D790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ascii="SimSun" w:hAnsi="SimSun" w:eastAsia="SimSun" w:cs="SimSun"/>
          <w:b/>
          <w:bCs/>
          <w:sz w:val="24"/>
          <w:szCs w:val="24"/>
          <w:u w:val="none"/>
        </w:rPr>
      </w:pPr>
    </w:p>
    <w:p w14:paraId="5324F9FA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ascii="SimSun" w:hAnsi="SimSun" w:eastAsia="SimSun" w:cs="SimSun"/>
          <w:b/>
          <w:bCs/>
          <w:sz w:val="28"/>
          <w:szCs w:val="28"/>
          <w:u w:val="none"/>
        </w:rPr>
      </w:pPr>
      <w:r>
        <w:rPr>
          <w:rFonts w:ascii="SimSun" w:hAnsi="SimSun" w:eastAsia="SimSun" w:cs="SimSun"/>
          <w:b/>
          <w:bCs/>
          <w:sz w:val="28"/>
          <w:szCs w:val="28"/>
          <w:u w:val="none"/>
        </w:rPr>
        <w:t>2: What is the font-family</w:t>
      </w:r>
      <w:r>
        <w:rPr>
          <w:rFonts w:hint="default" w:ascii="SimSun" w:hAnsi="SimSun" w:cs="SimSun"/>
          <w:b/>
          <w:bCs/>
          <w:sz w:val="28"/>
          <w:szCs w:val="28"/>
          <w:u w:val="none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8"/>
          <w:szCs w:val="28"/>
          <w:u w:val="none"/>
        </w:rPr>
        <w:t>property in CSS? How do you apply a custom Google Font to a webpage?</w:t>
      </w:r>
    </w:p>
    <w:p w14:paraId="32DD5FE2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Answer:</w:t>
      </w:r>
    </w:p>
    <w:p w14:paraId="2CC7E431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9"/>
          <w:rFonts w:ascii="SimSun" w:hAnsi="SimSun" w:eastAsia="SimSun" w:cs="SimSun"/>
          <w:sz w:val="24"/>
          <w:szCs w:val="24"/>
        </w:rPr>
        <w:t>font-family</w:t>
      </w:r>
      <w:r>
        <w:rPr>
          <w:rFonts w:ascii="SimSun" w:hAnsi="SimSun" w:eastAsia="SimSun" w:cs="SimSun"/>
          <w:sz w:val="24"/>
          <w:szCs w:val="24"/>
        </w:rPr>
        <w:t xml:space="preserve"> property in CSS is used to </w:t>
      </w:r>
      <w:r>
        <w:rPr>
          <w:rStyle w:val="12"/>
          <w:rFonts w:ascii="SimSun" w:hAnsi="SimSun" w:eastAsia="SimSun" w:cs="SimSun"/>
          <w:sz w:val="24"/>
          <w:szCs w:val="24"/>
        </w:rPr>
        <w:t>specify the font style</w:t>
      </w:r>
      <w:r>
        <w:rPr>
          <w:rFonts w:ascii="SimSun" w:hAnsi="SimSun" w:eastAsia="SimSun" w:cs="SimSun"/>
          <w:sz w:val="24"/>
          <w:szCs w:val="24"/>
        </w:rPr>
        <w:t xml:space="preserve"> for the text content of a webpage.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It defines which font should be used to display the text inside an element.</w:t>
      </w:r>
    </w:p>
    <w:p w14:paraId="4B330721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6784DB2C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Example:</w:t>
      </w:r>
    </w:p>
    <w:p w14:paraId="1ED940A0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p {</w:t>
      </w:r>
    </w:p>
    <w:p w14:paraId="352D997D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 xml:space="preserve">  font-family: "Arial", "Helvetica", sans-serif;</w:t>
      </w:r>
    </w:p>
    <w:p w14:paraId="169DAE03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}</w:t>
      </w:r>
    </w:p>
    <w:p w14:paraId="3A96E020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</w:p>
    <w:p w14:paraId="55B5C87F">
      <w:pPr>
        <w:numPr>
          <w:numId w:val="0"/>
        </w:numPr>
        <w:ind w:leftChars="0"/>
        <w:jc w:val="both"/>
        <w:rPr>
          <w:rFonts w:hint="default" w:ascii="SimSun" w:hAnsi="SimSun" w:eastAsia="SimSun"/>
          <w:b w:val="0"/>
          <w:bCs w:val="0"/>
          <w:sz w:val="24"/>
          <w:szCs w:val="24"/>
          <w:u w:val="single"/>
        </w:rPr>
      </w:pPr>
    </w:p>
    <w:p w14:paraId="02157EB9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How to Apply a Custom Google Font to a Web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  <w:u w:val="single"/>
        </w:rPr>
        <w:t>page:</w:t>
      </w:r>
    </w:p>
    <w:p w14:paraId="4C9314E5">
      <w:pPr>
        <w:numPr>
          <w:numId w:val="0"/>
        </w:numPr>
        <w:ind w:leftChars="0"/>
        <w:jc w:val="both"/>
        <w:rPr>
          <w:rStyle w:val="12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You can use </w:t>
      </w:r>
      <w:r>
        <w:rPr>
          <w:rStyle w:val="12"/>
          <w:rFonts w:ascii="SimSun" w:hAnsi="SimSun" w:eastAsia="SimSun" w:cs="SimSun"/>
          <w:sz w:val="24"/>
          <w:szCs w:val="24"/>
        </w:rPr>
        <w:t>Google Fonts</w:t>
      </w:r>
      <w:r>
        <w:rPr>
          <w:rFonts w:ascii="SimSun" w:hAnsi="SimSun" w:eastAsia="SimSun" w:cs="SimSun"/>
          <w:sz w:val="24"/>
          <w:szCs w:val="24"/>
        </w:rPr>
        <w:t xml:space="preserve"> to apply beautiful custom fonts to your web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page.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There are </w:t>
      </w:r>
      <w:r>
        <w:rPr>
          <w:rStyle w:val="12"/>
          <w:rFonts w:ascii="SimSun" w:hAnsi="SimSun" w:eastAsia="SimSun" w:cs="SimSun"/>
          <w:sz w:val="24"/>
          <w:szCs w:val="24"/>
        </w:rPr>
        <w:t>two simple steps:</w:t>
      </w:r>
    </w:p>
    <w:p w14:paraId="6A6E9CFD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12"/>
          <w:b/>
          <w:bCs/>
        </w:rPr>
        <w:t>Step 1: Import the Font</w:t>
      </w:r>
    </w:p>
    <w:p w14:paraId="35039D87">
      <w:pPr>
        <w:pStyle w:val="11"/>
        <w:keepNext w:val="0"/>
        <w:keepLines w:val="0"/>
        <w:widowControl/>
        <w:suppressLineNumbers w:val="0"/>
        <w:jc w:val="both"/>
      </w:pPr>
      <w:r>
        <w:t>You can import a Google Font in one of two ways:</w:t>
      </w:r>
    </w:p>
    <w:p w14:paraId="1120F1D3">
      <w:pPr>
        <w:pStyle w:val="11"/>
        <w:keepNext w:val="0"/>
        <w:keepLines w:val="0"/>
        <w:widowControl/>
        <w:suppressLineNumbers w:val="0"/>
        <w:jc w:val="both"/>
      </w:pPr>
      <w:r>
        <w:rPr>
          <w:rStyle w:val="12"/>
        </w:rPr>
        <w:t xml:space="preserve">(a) Using </w:t>
      </w:r>
      <w:r>
        <w:rPr>
          <w:rStyle w:val="9"/>
        </w:rPr>
        <w:t>&lt;link&gt;</w:t>
      </w:r>
      <w:r>
        <w:rPr>
          <w:rStyle w:val="12"/>
        </w:rPr>
        <w:t xml:space="preserve"> tag in HTML </w:t>
      </w:r>
      <w:r>
        <w:rPr>
          <w:rStyle w:val="9"/>
        </w:rPr>
        <w:t>&lt;head&gt;</w:t>
      </w:r>
      <w:r>
        <w:rPr>
          <w:rStyle w:val="12"/>
        </w:rPr>
        <w:t xml:space="preserve"> section:</w:t>
      </w:r>
    </w:p>
    <w:p w14:paraId="571F300D">
      <w:pPr>
        <w:numPr>
          <w:numId w:val="0"/>
        </w:numPr>
        <w:ind w:leftChars="0"/>
        <w:jc w:val="both"/>
        <w:rPr>
          <w:rStyle w:val="12"/>
          <w:rFonts w:hint="default" w:ascii="SimSun" w:hAnsi="SimSun" w:eastAsia="SimSun"/>
          <w:sz w:val="24"/>
          <w:szCs w:val="24"/>
        </w:rPr>
      </w:pPr>
      <w:r>
        <w:rPr>
          <w:rStyle w:val="12"/>
          <w:rFonts w:hint="default" w:ascii="SimSun" w:hAnsi="SimSun" w:eastAsia="SimSun"/>
          <w:sz w:val="24"/>
          <w:szCs w:val="24"/>
        </w:rPr>
        <w:t>&lt;link href="https://fonts.googleapis.com/css2?family=Poppins&amp;display=swap" rel="stylesheet"&gt;</w:t>
      </w:r>
    </w:p>
    <w:p w14:paraId="1C83BE41">
      <w:pPr>
        <w:numPr>
          <w:numId w:val="0"/>
        </w:numPr>
        <w:ind w:leftChars="0"/>
        <w:jc w:val="both"/>
        <w:rPr>
          <w:rStyle w:val="12"/>
          <w:rFonts w:ascii="SimSun" w:hAnsi="SimSun" w:eastAsia="SimSun" w:cs="SimSun"/>
          <w:sz w:val="24"/>
          <w:szCs w:val="24"/>
        </w:rPr>
      </w:pPr>
    </w:p>
    <w:p w14:paraId="08AC30AA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(b) Or using </w:t>
      </w:r>
      <w:r>
        <w:rPr>
          <w:rStyle w:val="9"/>
          <w:rFonts w:ascii="SimSun" w:hAnsi="SimSun" w:eastAsia="SimSun" w:cs="SimSun"/>
          <w:b/>
          <w:bCs/>
          <w:sz w:val="24"/>
          <w:szCs w:val="24"/>
        </w:rPr>
        <w:t>@import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in CSS file:</w:t>
      </w:r>
    </w:p>
    <w:p w14:paraId="735B2E14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@import url('https://fonts.googleapis.com/css2?family=Poppins&amp;display=swap');</w:t>
      </w:r>
    </w:p>
    <w:p w14:paraId="1134F6F9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</w:p>
    <w:p w14:paraId="7ADBAA00">
      <w:pPr>
        <w:numPr>
          <w:numId w:val="0"/>
        </w:numPr>
        <w:ind w:leftChars="0"/>
        <w:jc w:val="both"/>
        <w:rPr>
          <w:rFonts w:hint="default" w:ascii="SimSun" w:hAnsi="SimSun" w:eastAsia="SimSun"/>
          <w:b/>
          <w:bCs/>
          <w:sz w:val="24"/>
          <w:szCs w:val="24"/>
        </w:rPr>
      </w:pPr>
    </w:p>
    <w:p w14:paraId="2AD0F9A7">
      <w:pPr>
        <w:numPr>
          <w:numId w:val="0"/>
        </w:numPr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2: Apply the Font Using CSS</w:t>
      </w:r>
    </w:p>
    <w:p w14:paraId="628287F6">
      <w:pPr>
        <w:numPr>
          <w:numId w:val="0"/>
        </w:numPr>
        <w:ind w:leftChars="0"/>
        <w:jc w:val="both"/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Now use the font in your style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sheet with the </w:t>
      </w:r>
      <w:r>
        <w:rPr>
          <w:rStyle w:val="9"/>
          <w:rFonts w:ascii="SimSun" w:hAnsi="SimSun" w:eastAsia="SimSun" w:cs="SimSun"/>
          <w:sz w:val="24"/>
          <w:szCs w:val="24"/>
        </w:rPr>
        <w:t>font-family</w:t>
      </w:r>
      <w:r>
        <w:rPr>
          <w:rFonts w:ascii="SimSun" w:hAnsi="SimSun" w:eastAsia="SimSun" w:cs="SimSun"/>
          <w:sz w:val="24"/>
          <w:szCs w:val="24"/>
        </w:rPr>
        <w:t xml:space="preserve"> property:</w:t>
      </w:r>
    </w:p>
    <w:p w14:paraId="05DC7A03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body {</w:t>
      </w:r>
    </w:p>
    <w:p w14:paraId="3ADC5DFC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 xml:space="preserve">  font-family: 'Poppins', sans-serif;</w:t>
      </w:r>
      <w:bookmarkStart w:id="0" w:name="_GoBack"/>
      <w:bookmarkEnd w:id="0"/>
    </w:p>
    <w:p w14:paraId="6512916D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  <w:r>
        <w:rPr>
          <w:rFonts w:hint="default" w:eastAsia="SimSun" w:asciiTheme="majorAscii" w:hAnsiTheme="majorAscii"/>
          <w:b/>
          <w:bCs/>
          <w:sz w:val="24"/>
          <w:szCs w:val="24"/>
        </w:rPr>
        <w:t>}</w:t>
      </w:r>
    </w:p>
    <w:p w14:paraId="4A6CD752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58E92A64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67D7CCA5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4CCB74FB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409BBB1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6D1DEE32">
      <w:pPr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6E7CC12B">
      <w:pPr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62AF8A9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23559DDA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188D92A4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1B762624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</w:p>
    <w:p w14:paraId="53AD237F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491B49F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1D162232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13E5FA53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1716734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4359E3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1F24F1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12ED6935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24EEAF09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3A4240D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5497568C">
      <w:pPr>
        <w:jc w:val="both"/>
        <w:rPr>
          <w:rFonts w:hint="default" w:asciiTheme="majorAscii" w:hAnsiTheme="majorAscii"/>
        </w:rPr>
      </w:pPr>
    </w:p>
    <w:p w14:paraId="62F22C0F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642175E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0050645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3E119F8E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  <w:u w:val="single"/>
        </w:rPr>
      </w:pPr>
    </w:p>
    <w:p w14:paraId="53DADC0D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Style w:val="12"/>
          <w:rFonts w:hint="default" w:eastAsia="SimSun" w:cs="SimSun" w:asciiTheme="majorAscii" w:hAnsiTheme="majorAscii"/>
          <w:b w:val="0"/>
          <w:bCs w:val="0"/>
          <w:sz w:val="24"/>
          <w:szCs w:val="24"/>
        </w:rPr>
      </w:pPr>
    </w:p>
    <w:p w14:paraId="1162182B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4E330875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57ABBC82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50B64547">
      <w:pPr>
        <w:pStyle w:val="11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</w:p>
    <w:p w14:paraId="30DB8510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</w:rPr>
      </w:pPr>
    </w:p>
    <w:p w14:paraId="66B40A79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62B41604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7560550B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11F7002B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59CFE685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2582E773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3B530E0F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709C5CF1">
      <w:pPr>
        <w:pStyle w:val="11"/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7D220EEF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</w:p>
    <w:p w14:paraId="48F2A7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Theme="majorAscii" w:hAnsiTheme="majorAscii"/>
        </w:rPr>
      </w:pPr>
    </w:p>
    <w:p w14:paraId="35C823E2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b w:val="0"/>
          <w:bCs w:val="0"/>
          <w:sz w:val="24"/>
          <w:szCs w:val="24"/>
        </w:rPr>
      </w:pPr>
    </w:p>
    <w:p w14:paraId="10EC0BED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b w:val="0"/>
          <w:bCs w:val="0"/>
          <w:sz w:val="24"/>
          <w:szCs w:val="24"/>
        </w:rPr>
      </w:pPr>
    </w:p>
    <w:p w14:paraId="51197694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1E95CC5B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18B89841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</w:p>
    <w:p w14:paraId="37FB77D0">
      <w:pPr>
        <w:pStyle w:val="11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</w:rPr>
      </w:pPr>
    </w:p>
    <w:p w14:paraId="7AE94BB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Style w:val="12"/>
          <w:rFonts w:hint="default" w:eastAsia="SimSun" w:cs="SimSun" w:asciiTheme="majorAscii" w:hAnsiTheme="majorAscii"/>
          <w:sz w:val="24"/>
          <w:szCs w:val="24"/>
        </w:rPr>
      </w:pPr>
    </w:p>
    <w:p w14:paraId="5E2ACD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</w:p>
    <w:p w14:paraId="77BA9AB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31289A2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0403506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4F71D39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45F71B2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39E8469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7BAD98F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1246EC5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8"/>
          <w:szCs w:val="28"/>
          <w:lang w:val="en-US"/>
        </w:rPr>
      </w:pPr>
    </w:p>
    <w:p w14:paraId="539B11B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556BEE97">
      <w:pPr>
        <w:keepNext w:val="0"/>
        <w:keepLines w:val="0"/>
        <w:widowControl/>
        <w:suppressLineNumbers w:val="0"/>
        <w:bidi w:val="0"/>
        <w:jc w:val="both"/>
        <w:rPr>
          <w:rStyle w:val="9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7409717C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  <w:b w:val="0"/>
          <w:bCs w:val="0"/>
        </w:rPr>
      </w:pPr>
    </w:p>
    <w:p w14:paraId="262916C8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4C485B2D">
      <w:pPr>
        <w:pStyle w:val="11"/>
        <w:keepNext w:val="0"/>
        <w:keepLines w:val="0"/>
        <w:widowControl/>
        <w:suppressLineNumbers w:val="0"/>
        <w:jc w:val="both"/>
        <w:rPr>
          <w:rStyle w:val="12"/>
          <w:rFonts w:hint="default" w:asciiTheme="majorAscii" w:hAnsiTheme="majorAscii"/>
        </w:rPr>
      </w:pPr>
    </w:p>
    <w:p w14:paraId="63D3235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Theme="majorAscii" w:hAnsiTheme="majorAscii"/>
        </w:rPr>
      </w:pPr>
    </w:p>
    <w:p w14:paraId="47260DF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b/>
          <w:bCs/>
          <w:sz w:val="24"/>
          <w:szCs w:val="24"/>
        </w:rPr>
      </w:pPr>
    </w:p>
    <w:p w14:paraId="7669875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6ED74A2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p w14:paraId="6EE5B66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</w:p>
    <w:p w14:paraId="5D36E22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</w:p>
    <w:p w14:paraId="2135AF6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p w14:paraId="0D38502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p w14:paraId="41FEAD2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cs="SimSun" w:asciiTheme="majorAscii" w:hAnsiTheme="majorAscii"/>
          <w:sz w:val="24"/>
          <w:szCs w:val="24"/>
          <w:lang w:val="en-US"/>
        </w:rPr>
      </w:pPr>
    </w:p>
    <w:p w14:paraId="380FAF3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eastAsia="SimSun" w:asciiTheme="majorAscii" w:hAnsiTheme="majorAsci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64FCF"/>
    <w:multiLevelType w:val="singleLevel"/>
    <w:tmpl w:val="81C64F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3C33963"/>
    <w:multiLevelType w:val="singleLevel"/>
    <w:tmpl w:val="83C3396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CE11F54"/>
    <w:multiLevelType w:val="singleLevel"/>
    <w:tmpl w:val="9CE11F5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D9AA369"/>
    <w:multiLevelType w:val="singleLevel"/>
    <w:tmpl w:val="AD9AA3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7E7E119"/>
    <w:multiLevelType w:val="singleLevel"/>
    <w:tmpl w:val="C7E7E11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98EAAD5"/>
    <w:multiLevelType w:val="singleLevel"/>
    <w:tmpl w:val="E98EAAD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122DDA9"/>
    <w:multiLevelType w:val="singleLevel"/>
    <w:tmpl w:val="F122DD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6A5A986"/>
    <w:multiLevelType w:val="singleLevel"/>
    <w:tmpl w:val="F6A5A9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DD3DB99"/>
    <w:multiLevelType w:val="singleLevel"/>
    <w:tmpl w:val="FDD3DB9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4330E3E"/>
    <w:multiLevelType w:val="singleLevel"/>
    <w:tmpl w:val="14330E3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1ED6E27B"/>
    <w:multiLevelType w:val="singleLevel"/>
    <w:tmpl w:val="1ED6E2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12BA4B7"/>
    <w:multiLevelType w:val="singleLevel"/>
    <w:tmpl w:val="212BA4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41D8243"/>
    <w:multiLevelType w:val="singleLevel"/>
    <w:tmpl w:val="241D82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322F02C"/>
    <w:multiLevelType w:val="singleLevel"/>
    <w:tmpl w:val="3322F0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A07059C"/>
    <w:multiLevelType w:val="singleLevel"/>
    <w:tmpl w:val="3A0705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3B552610"/>
    <w:multiLevelType w:val="singleLevel"/>
    <w:tmpl w:val="3B5526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2D16D69"/>
    <w:multiLevelType w:val="singleLevel"/>
    <w:tmpl w:val="62D16D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62E75A74"/>
    <w:multiLevelType w:val="singleLevel"/>
    <w:tmpl w:val="62E75A74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5FCDDCD"/>
    <w:multiLevelType w:val="singleLevel"/>
    <w:tmpl w:val="65FCDD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722DBDE4"/>
    <w:multiLevelType w:val="singleLevel"/>
    <w:tmpl w:val="722DBD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34A9481"/>
    <w:multiLevelType w:val="singleLevel"/>
    <w:tmpl w:val="734A94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74EC8DFC"/>
    <w:multiLevelType w:val="singleLevel"/>
    <w:tmpl w:val="74EC8D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775027E2"/>
    <w:multiLevelType w:val="singleLevel"/>
    <w:tmpl w:val="775027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982ECF0"/>
    <w:multiLevelType w:val="singleLevel"/>
    <w:tmpl w:val="7982ECF0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7D66CF48"/>
    <w:multiLevelType w:val="singleLevel"/>
    <w:tmpl w:val="7D66CF48"/>
    <w:lvl w:ilvl="0" w:tentative="0">
      <w:start w:val="1"/>
      <w:numFmt w:val="decimal"/>
      <w:suff w:val="space"/>
      <w:lvlText w:val="%1."/>
      <w:lvlJc w:val="left"/>
    </w:lvl>
  </w:abstractNum>
  <w:num w:numId="1">
    <w:abstractNumId w:val="17"/>
  </w:num>
  <w:num w:numId="2">
    <w:abstractNumId w:val="8"/>
  </w:num>
  <w:num w:numId="3">
    <w:abstractNumId w:val="23"/>
  </w:num>
  <w:num w:numId="4">
    <w:abstractNumId w:val="1"/>
  </w:num>
  <w:num w:numId="5">
    <w:abstractNumId w:val="10"/>
  </w:num>
  <w:num w:numId="6">
    <w:abstractNumId w:val="12"/>
  </w:num>
  <w:num w:numId="7">
    <w:abstractNumId w:val="11"/>
  </w:num>
  <w:num w:numId="8">
    <w:abstractNumId w:val="2"/>
  </w:num>
  <w:num w:numId="9">
    <w:abstractNumId w:val="20"/>
  </w:num>
  <w:num w:numId="10">
    <w:abstractNumId w:val="13"/>
  </w:num>
  <w:num w:numId="11">
    <w:abstractNumId w:val="3"/>
  </w:num>
  <w:num w:numId="12">
    <w:abstractNumId w:val="0"/>
  </w:num>
  <w:num w:numId="13">
    <w:abstractNumId w:val="18"/>
  </w:num>
  <w:num w:numId="14">
    <w:abstractNumId w:val="15"/>
  </w:num>
  <w:num w:numId="15">
    <w:abstractNumId w:val="24"/>
  </w:num>
  <w:num w:numId="16">
    <w:abstractNumId w:val="22"/>
  </w:num>
  <w:num w:numId="17">
    <w:abstractNumId w:val="7"/>
  </w:num>
  <w:num w:numId="18">
    <w:abstractNumId w:val="9"/>
  </w:num>
  <w:num w:numId="19">
    <w:abstractNumId w:val="16"/>
  </w:num>
  <w:num w:numId="20">
    <w:abstractNumId w:val="6"/>
  </w:num>
  <w:num w:numId="21">
    <w:abstractNumId w:val="19"/>
  </w:num>
  <w:num w:numId="22">
    <w:abstractNumId w:val="5"/>
  </w:num>
  <w:num w:numId="23">
    <w:abstractNumId w:val="4"/>
  </w:num>
  <w:num w:numId="24">
    <w:abstractNumId w:val="1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4271B"/>
    <w:rsid w:val="00D06161"/>
    <w:rsid w:val="10150401"/>
    <w:rsid w:val="15356ABF"/>
    <w:rsid w:val="1AFC40D4"/>
    <w:rsid w:val="243C647F"/>
    <w:rsid w:val="27E620C4"/>
    <w:rsid w:val="2954525D"/>
    <w:rsid w:val="4019022C"/>
    <w:rsid w:val="441621D7"/>
    <w:rsid w:val="46BB5CD4"/>
    <w:rsid w:val="4F3C208C"/>
    <w:rsid w:val="5A24271B"/>
    <w:rsid w:val="72FA1C51"/>
    <w:rsid w:val="7DB2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1277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2025-10-03T11:02:00Z</dcterms:created>
  <dc:creator>Dheeraj Kumar</dc:creator>
  <cp:lastModifiedBy>Dheeraj Kumar</cp:lastModifiedBy>
  <dcterms:modified xsi:type="dcterms:W3CDTF">2025-11-06T07:19:11Z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A42690210D3745CCA424399609465430_11</vt:lpwstr>
  </property>
</Properties>
</file>