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2901C" w14:textId="77777777" w:rsidR="00C619CD" w:rsidRDefault="00000000">
      <w:pPr>
        <w:pStyle w:val="Heading1"/>
      </w:pPr>
      <w:r>
        <w:t>Project Presentation</w:t>
      </w:r>
    </w:p>
    <w:p w14:paraId="5A1F4408" w14:textId="77777777" w:rsidR="00C619CD" w:rsidRDefault="00000000">
      <w:pPr>
        <w:pStyle w:val="Heading2"/>
      </w:pPr>
      <w:r>
        <w:t>Introduce your project: what kind of problem are you working on</w:t>
      </w:r>
    </w:p>
    <w:p w14:paraId="7C81DA25" w14:textId="77777777" w:rsidR="00C619CD" w:rsidRDefault="00000000">
      <w:r>
        <w:t>This project addresses an obstacle avoidance problem in a grid-based environment using reinforcement learning. The objective is to train an agent to navigate through a grid, starting from a predefined position, while avoiding obstacles and reaching a designated goal position. This problem is commonly encountered in robotics, pathfinding applications, and autonomous systems.</w:t>
      </w:r>
    </w:p>
    <w:p w14:paraId="1C9AA538" w14:textId="77777777" w:rsidR="00C619CD" w:rsidRDefault="00000000">
      <w:pPr>
        <w:pStyle w:val="Heading2"/>
      </w:pPr>
      <w:r>
        <w:t>Describe your problem as a MDP. Mention what the states, actions, rewards, etc., are</w:t>
      </w:r>
    </w:p>
    <w:p w14:paraId="73C11ED8" w14:textId="77777777" w:rsidR="00C619CD" w:rsidRDefault="00000000">
      <w:r>
        <w:t>The problem is modeled as a Markov Decision Process (MDP), which includes:</w:t>
      </w:r>
      <w:r>
        <w:br/>
        <w:t>- **States**: Each state represents the agent's position in the grid. For example, (x, y) indicates the agent's coordinates.</w:t>
      </w:r>
      <w:r>
        <w:br/>
        <w:t>- **Actions**: The possible moves the agent can take, such as moving up, down, left, or right.</w:t>
      </w:r>
      <w:r>
        <w:br/>
        <w:t>- **Rewards**: Rewards are assigned to guide the agent's learning process. A reward of +100 is given for reaching the goal, -10 for colliding with an obstacle, and -1 for each step taken to encourage efficient navigation.</w:t>
      </w:r>
      <w:r>
        <w:br/>
        <w:t>- **Transitions**: These describe how the agent's actions influence the next state, factoring in the grid's boundaries and obstacle placement.</w:t>
      </w:r>
    </w:p>
    <w:p w14:paraId="52C94BF0" w14:textId="77777777" w:rsidR="00C619CD" w:rsidRDefault="00000000">
      <w:pPr>
        <w:pStyle w:val="Heading2"/>
      </w:pPr>
      <w:r>
        <w:t>Describe your project approach</w:t>
      </w:r>
    </w:p>
    <w:p w14:paraId="0F731F9D" w14:textId="77777777" w:rsidR="00C619CD" w:rsidRDefault="00000000">
      <w:r>
        <w:t>The approach involves designing a custom environment using OpenAI's Gym framework to simulate the grid world. The agent interacts with this environment and learns a policy that maps states to optimal actions using Q-learning. Key steps in the approach include defining the environment's dynamics, designing the reward structure, and implementing the learning algorithm.</w:t>
      </w:r>
    </w:p>
    <w:p w14:paraId="4E909351" w14:textId="77777777" w:rsidR="00C619CD" w:rsidRDefault="00000000">
      <w:pPr>
        <w:pStyle w:val="Heading2"/>
      </w:pPr>
      <w:r>
        <w:t>What algorithms did you use? Describe how they work briefly</w:t>
      </w:r>
    </w:p>
    <w:p w14:paraId="1B7056A1" w14:textId="77777777" w:rsidR="00C619CD" w:rsidRDefault="00000000">
      <w:r>
        <w:t>The Q-learning algorithm is employed, which is a model-free reinforcement learning technique. It uses a Q-table to store the estimated value of taking a specific action in a given state. The Q-value updates follow the Bellman equation:</w:t>
      </w:r>
      <w:r>
        <w:br/>
        <w:t>Q(s, a) = Q(s, a) + α [R + γ * max_a' Q(s', a') - Q(s, a)]</w:t>
      </w:r>
      <w:r>
        <w:br/>
        <w:t>Here:</w:t>
      </w:r>
      <w:r>
        <w:br/>
        <w:t>- **α (learning rate)**: Determines the extent to which new information overrides old information.</w:t>
      </w:r>
      <w:r>
        <w:br/>
        <w:t>- **γ (discount factor)**: Balances immediate and future rewards.</w:t>
      </w:r>
      <w:r>
        <w:br/>
        <w:t>The algorithm iteratively updates the Q-table based on the agent's interactions with the environment, eventually converging to an optimal policy.</w:t>
      </w:r>
    </w:p>
    <w:p w14:paraId="3FB82DEA" w14:textId="77777777" w:rsidR="00C619CD" w:rsidRDefault="00000000">
      <w:pPr>
        <w:pStyle w:val="Heading2"/>
      </w:pPr>
      <w:r>
        <w:lastRenderedPageBreak/>
        <w:t>Describe your implementation including things like data pre-processing, replay memories, etc.</w:t>
      </w:r>
    </w:p>
    <w:p w14:paraId="17C6322B" w14:textId="77777777" w:rsidR="00C619CD" w:rsidRDefault="00000000">
      <w:r>
        <w:t>The implementation process includes:</w:t>
      </w:r>
      <w:r>
        <w:br/>
        <w:t>1. **Environment Design**: Creating a grid-based environment with predefined start, goal, and obstacle positions.</w:t>
      </w:r>
      <w:r>
        <w:br/>
        <w:t>2. **Q-Table Initialization**: Initializing the Q-table to zero for all state-action pairs.</w:t>
      </w:r>
      <w:r>
        <w:br/>
        <w:t>3. **Action Selection**: Using an epsilon-greedy policy to balance exploration and exploitation during training.</w:t>
      </w:r>
      <w:r>
        <w:br/>
        <w:t>4. **Reward Mechanism**: Defining rewards for reaching the goal, colliding with obstacles, and taking steps.</w:t>
      </w:r>
      <w:r>
        <w:br/>
        <w:t>5. **Visualization**: Plotting the agent's progress over episodes using Matplotlib to monitor learning trends.</w:t>
      </w:r>
    </w:p>
    <w:p w14:paraId="297F4C07" w14:textId="77777777" w:rsidR="00C619CD" w:rsidRDefault="00000000">
      <w:pPr>
        <w:pStyle w:val="Heading2"/>
      </w:pPr>
      <w:r>
        <w:t>If you're working on algorithm comparison, how did you keep the variables to a minimum</w:t>
      </w:r>
    </w:p>
    <w:p w14:paraId="2FDC7107" w14:textId="01855E70" w:rsidR="006C1380" w:rsidRPr="006C1380" w:rsidRDefault="006C1380" w:rsidP="006C1380">
      <w:pPr>
        <w:pStyle w:val="Heading2"/>
        <w:rPr>
          <w:b w:val="0"/>
          <w:bCs w:val="0"/>
          <w:color w:val="auto"/>
          <w:sz w:val="22"/>
          <w:szCs w:val="22"/>
          <w:lang w:val="en-CA"/>
        </w:rPr>
      </w:pPr>
      <w:r w:rsidRPr="006C1380">
        <w:rPr>
          <w:b w:val="0"/>
          <w:bCs w:val="0"/>
          <w:color w:val="auto"/>
          <w:sz w:val="22"/>
          <w:szCs w:val="22"/>
          <w:lang w:val="en-CA"/>
        </w:rPr>
        <w:t xml:space="preserve">In this project, the </w:t>
      </w:r>
      <w:r w:rsidRPr="006C1380">
        <w:rPr>
          <w:b w:val="0"/>
          <w:bCs w:val="0"/>
          <w:color w:val="auto"/>
          <w:sz w:val="22"/>
          <w:szCs w:val="22"/>
          <w:lang w:val="en-CA"/>
        </w:rPr>
        <w:t>focus</w:t>
      </w:r>
      <w:r w:rsidRPr="006C1380">
        <w:rPr>
          <w:b w:val="0"/>
          <w:bCs w:val="0"/>
          <w:color w:val="auto"/>
          <w:sz w:val="22"/>
          <w:szCs w:val="22"/>
          <w:lang w:val="en-CA"/>
        </w:rPr>
        <w:t xml:space="preserve"> was on comparing four different learning agents: DQN, DDQN, Dueling DQN, and PER. To minimize the number of variables, I kept factors such as grid size, number of obstacles, and the goal's position constant across all training episodes. Initially, I tested all four agents, and the average rewards were as follows:</w:t>
      </w:r>
    </w:p>
    <w:p w14:paraId="36E8D45D" w14:textId="77777777" w:rsidR="006C1380" w:rsidRPr="006C1380" w:rsidRDefault="006C1380" w:rsidP="006C1380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CA"/>
        </w:rPr>
      </w:pPr>
      <w:r w:rsidRPr="006C1380">
        <w:rPr>
          <w:b w:val="0"/>
          <w:bCs w:val="0"/>
          <w:color w:val="auto"/>
          <w:sz w:val="22"/>
          <w:szCs w:val="22"/>
          <w:lang w:val="en-CA"/>
        </w:rPr>
        <w:t>DQN: Average Reward = 23.17</w:t>
      </w:r>
    </w:p>
    <w:p w14:paraId="1D27BDD1" w14:textId="77777777" w:rsidR="006C1380" w:rsidRPr="006C1380" w:rsidRDefault="006C1380" w:rsidP="006C1380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CA"/>
        </w:rPr>
      </w:pPr>
      <w:r w:rsidRPr="006C1380">
        <w:rPr>
          <w:b w:val="0"/>
          <w:bCs w:val="0"/>
          <w:color w:val="auto"/>
          <w:sz w:val="22"/>
          <w:szCs w:val="22"/>
          <w:lang w:val="en-CA"/>
        </w:rPr>
        <w:t>DDQN: Average Reward = -17.35</w:t>
      </w:r>
    </w:p>
    <w:p w14:paraId="18A9C016" w14:textId="77777777" w:rsidR="006C1380" w:rsidRPr="006C1380" w:rsidRDefault="006C1380" w:rsidP="006C1380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CA"/>
        </w:rPr>
      </w:pPr>
      <w:r w:rsidRPr="006C1380">
        <w:rPr>
          <w:b w:val="0"/>
          <w:bCs w:val="0"/>
          <w:color w:val="auto"/>
          <w:sz w:val="22"/>
          <w:szCs w:val="22"/>
          <w:lang w:val="en-CA"/>
        </w:rPr>
        <w:t>Dueling DQN: Average Reward = 23.41</w:t>
      </w:r>
    </w:p>
    <w:p w14:paraId="433AD892" w14:textId="77777777" w:rsidR="006C1380" w:rsidRPr="006C1380" w:rsidRDefault="006C1380" w:rsidP="006C1380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CA"/>
        </w:rPr>
      </w:pPr>
      <w:r w:rsidRPr="006C1380">
        <w:rPr>
          <w:b w:val="0"/>
          <w:bCs w:val="0"/>
          <w:color w:val="auto"/>
          <w:sz w:val="22"/>
          <w:szCs w:val="22"/>
          <w:lang w:val="en-CA"/>
        </w:rPr>
        <w:t>PER: Average Reward = -24.95</w:t>
      </w:r>
    </w:p>
    <w:p w14:paraId="439324F1" w14:textId="77777777" w:rsidR="006C1380" w:rsidRPr="006C1380" w:rsidRDefault="006C1380" w:rsidP="006C1380">
      <w:pPr>
        <w:pStyle w:val="Heading2"/>
        <w:rPr>
          <w:b w:val="0"/>
          <w:bCs w:val="0"/>
          <w:color w:val="auto"/>
          <w:sz w:val="22"/>
          <w:szCs w:val="22"/>
          <w:lang w:val="en-CA"/>
        </w:rPr>
      </w:pPr>
      <w:r w:rsidRPr="006C1380">
        <w:rPr>
          <w:b w:val="0"/>
          <w:bCs w:val="0"/>
          <w:color w:val="auto"/>
          <w:sz w:val="22"/>
          <w:szCs w:val="22"/>
          <w:lang w:val="en-CA"/>
        </w:rPr>
        <w:t>Based on these results, only the DQN and Dueling DQN agents showed positive average rewards. To streamline the experiment and reduce unnecessary complexity, I focused the comparison solely on these two agents, discarding the others. This allowed for a more controlled and meaningful comparison, ensuring that only the agents with positive performance were considered in the final analysis.</w:t>
      </w:r>
    </w:p>
    <w:p w14:paraId="3F8F26FC" w14:textId="77777777" w:rsidR="00C619CD" w:rsidRDefault="00000000">
      <w:pPr>
        <w:pStyle w:val="Heading2"/>
      </w:pPr>
      <w:r>
        <w:t>What are the metrics you're using to assess the success of your agent</w:t>
      </w:r>
    </w:p>
    <w:p w14:paraId="71D776C6" w14:textId="77777777" w:rsidR="00C619CD" w:rsidRDefault="00000000">
      <w:r>
        <w:t>Metrics used to evaluate the agent's performance include:</w:t>
      </w:r>
      <w:r>
        <w:br/>
        <w:t>- **Cumulative Rewards**: Monitoring the total rewards earned by the agent over episodes.</w:t>
      </w:r>
      <w:r>
        <w:br/>
        <w:t>- **Goal Completion Rate**: Tracking the percentage of episodes where the agent successfully reaches the goal.</w:t>
      </w:r>
      <w:r>
        <w:br/>
        <w:t>- **Collision Frequency**: Measuring the number of times the agent collides with obstacles during training.</w:t>
      </w:r>
    </w:p>
    <w:p w14:paraId="71F472FA" w14:textId="77777777" w:rsidR="00C619CD" w:rsidRDefault="00000000">
      <w:pPr>
        <w:pStyle w:val="Heading2"/>
      </w:pPr>
      <w:r>
        <w:lastRenderedPageBreak/>
        <w:t>Difficulties faced and how you fixed them</w:t>
      </w:r>
    </w:p>
    <w:p w14:paraId="49EBD422" w14:textId="77777777" w:rsidR="00C619CD" w:rsidRDefault="00000000">
      <w:r>
        <w:t>The main challenges faced during the project include:</w:t>
      </w:r>
      <w:r>
        <w:br/>
        <w:t>- **Hyperparameter Tuning**: Finding optimal values for the learning rate (α), discount factor (γ), and epsilon.</w:t>
      </w:r>
      <w:r>
        <w:br/>
        <w:t>- **Exploration-Exploitation Tradeoff**: Ensuring the agent explores sufficiently while exploiting learned knowledge.</w:t>
      </w:r>
      <w:r>
        <w:br/>
        <w:t>- **Reward Design**: Balancing the reward structure to prevent undesired agent behaviors, such as looping in one area.</w:t>
      </w:r>
      <w:r>
        <w:br/>
        <w:t>These challenges were addressed through systematic testing, parameter adjustments, and frequent visualization of the agent's behavior.</w:t>
      </w:r>
    </w:p>
    <w:p w14:paraId="77360B2B" w14:textId="77777777" w:rsidR="00C619CD" w:rsidRDefault="00000000">
      <w:pPr>
        <w:pStyle w:val="Heading2"/>
      </w:pPr>
      <w:r>
        <w:t>Future work/remaining work</w:t>
      </w:r>
    </w:p>
    <w:p w14:paraId="6F576342" w14:textId="77777777" w:rsidR="00C619CD" w:rsidRDefault="00000000">
      <w:r>
        <w:t>Future enhancements to the project include:</w:t>
      </w:r>
      <w:r>
        <w:br/>
        <w:t>- **Scalability**: Extending the environment to larger grids with more complex obstacle layouts.</w:t>
      </w:r>
      <w:r>
        <w:br/>
        <w:t>- **Dynamic Obstacles**: Introducing moving obstacles to increase the problem's complexity.</w:t>
      </w:r>
      <w:r>
        <w:br/>
        <w:t>- **Algorithm Comparison**: Comparing Q-learning with advanced methods like Deep Q-Networks (DQN) to assess performance improvements.</w:t>
      </w:r>
    </w:p>
    <w:sectPr w:rsidR="00C61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AA0604"/>
    <w:multiLevelType w:val="multilevel"/>
    <w:tmpl w:val="D638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567741">
    <w:abstractNumId w:val="8"/>
  </w:num>
  <w:num w:numId="2" w16cid:durableId="637075855">
    <w:abstractNumId w:val="6"/>
  </w:num>
  <w:num w:numId="3" w16cid:durableId="825630295">
    <w:abstractNumId w:val="5"/>
  </w:num>
  <w:num w:numId="4" w16cid:durableId="1414474391">
    <w:abstractNumId w:val="4"/>
  </w:num>
  <w:num w:numId="5" w16cid:durableId="1539589085">
    <w:abstractNumId w:val="7"/>
  </w:num>
  <w:num w:numId="6" w16cid:durableId="427308908">
    <w:abstractNumId w:val="3"/>
  </w:num>
  <w:num w:numId="7" w16cid:durableId="302389671">
    <w:abstractNumId w:val="2"/>
  </w:num>
  <w:num w:numId="8" w16cid:durableId="1582908390">
    <w:abstractNumId w:val="1"/>
  </w:num>
  <w:num w:numId="9" w16cid:durableId="656963066">
    <w:abstractNumId w:val="0"/>
  </w:num>
  <w:num w:numId="10" w16cid:durableId="296959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1380"/>
    <w:rsid w:val="00AA1D8D"/>
    <w:rsid w:val="00B37341"/>
    <w:rsid w:val="00B47730"/>
    <w:rsid w:val="00C619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B46AC"/>
  <w14:defaultImageDpi w14:val="300"/>
  <w15:docId w15:val="{A7FE3059-3033-4482-B8B1-68905AE3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Dheeraj rawat</cp:lastModifiedBy>
  <cp:revision>2</cp:revision>
  <dcterms:created xsi:type="dcterms:W3CDTF">2013-12-23T23:15:00Z</dcterms:created>
  <dcterms:modified xsi:type="dcterms:W3CDTF">2024-12-01T00:09:00Z</dcterms:modified>
  <cp:category/>
</cp:coreProperties>
</file>