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2A" w:rsidRPr="0022710A" w:rsidRDefault="00983D2A" w:rsidP="00983D2A">
      <w:pPr>
        <w:jc w:val="center"/>
        <w:rPr>
          <w:rFonts w:ascii="Times New Roman" w:hAnsi="Times New Roman" w:cs="Times New Roman"/>
          <w:b/>
          <w:sz w:val="48"/>
        </w:rPr>
      </w:pPr>
      <w:r w:rsidRPr="0022710A">
        <w:rPr>
          <w:rFonts w:ascii="Times New Roman" w:hAnsi="Times New Roman" w:cs="Times New Roman"/>
          <w:b/>
          <w:sz w:val="48"/>
        </w:rPr>
        <w:t>Software Requirements Specification</w:t>
      </w:r>
    </w:p>
    <w:p w:rsidR="00983D2A" w:rsidRDefault="00983D2A" w:rsidP="00983D2A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22710A">
        <w:rPr>
          <w:rFonts w:ascii="Times New Roman" w:hAnsi="Times New Roman" w:cs="Times New Roman"/>
          <w:b/>
          <w:sz w:val="48"/>
        </w:rPr>
        <w:t>Sistem</w:t>
      </w:r>
      <w:proofErr w:type="spellEnd"/>
      <w:r w:rsidRPr="0022710A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22710A">
        <w:rPr>
          <w:rFonts w:ascii="Times New Roman" w:hAnsi="Times New Roman" w:cs="Times New Roman"/>
          <w:b/>
          <w:sz w:val="48"/>
        </w:rPr>
        <w:t>Informasi</w:t>
      </w:r>
      <w:proofErr w:type="spellEnd"/>
      <w:r w:rsidRPr="0022710A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22710A">
        <w:rPr>
          <w:rFonts w:ascii="Times New Roman" w:hAnsi="Times New Roman" w:cs="Times New Roman"/>
          <w:b/>
          <w:sz w:val="48"/>
        </w:rPr>
        <w:t>Apotik</w:t>
      </w:r>
      <w:proofErr w:type="spellEnd"/>
    </w:p>
    <w:p w:rsidR="00983D2A" w:rsidRPr="00A90955" w:rsidRDefault="00983D2A" w:rsidP="00983D2A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inline distT="0" distB="0" distL="0" distR="0" wp14:anchorId="5D00E554" wp14:editId="066ABB35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U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2A" w:rsidRPr="00FE38C0" w:rsidRDefault="00FE38C0" w:rsidP="00983D2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E38C0">
        <w:rPr>
          <w:rFonts w:ascii="Times New Roman" w:hAnsi="Times New Roman" w:cs="Times New Roman"/>
          <w:b/>
          <w:sz w:val="24"/>
        </w:rPr>
        <w:t>Disusun</w:t>
      </w:r>
      <w:proofErr w:type="spellEnd"/>
      <w:r w:rsidR="00983D2A" w:rsidRPr="00FE38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83D2A" w:rsidRPr="00FE38C0">
        <w:rPr>
          <w:rFonts w:ascii="Times New Roman" w:hAnsi="Times New Roman" w:cs="Times New Roman"/>
          <w:b/>
          <w:sz w:val="24"/>
        </w:rPr>
        <w:t>oleh</w:t>
      </w:r>
      <w:proofErr w:type="spellEnd"/>
    </w:p>
    <w:p w:rsidR="00983D2A" w:rsidRPr="00A90955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5200411036 </w:t>
      </w:r>
      <w:proofErr w:type="gramStart"/>
      <w:r w:rsidRPr="00A90955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90955">
        <w:rPr>
          <w:rFonts w:ascii="Times New Roman" w:hAnsi="Times New Roman" w:cs="Times New Roman"/>
          <w:sz w:val="24"/>
        </w:rPr>
        <w:t>Nurdi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Dwi</w:t>
      </w:r>
      <w:proofErr w:type="spellEnd"/>
      <w:proofErr w:type="gram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Wahyu</w:t>
      </w:r>
      <w:proofErr w:type="spellEnd"/>
    </w:p>
    <w:p w:rsidR="00983D2A" w:rsidRPr="00A90955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5200411292 - </w:t>
      </w:r>
      <w:proofErr w:type="spellStart"/>
      <w:r w:rsidRPr="00A90955">
        <w:rPr>
          <w:rFonts w:ascii="Times New Roman" w:hAnsi="Times New Roman" w:cs="Times New Roman"/>
          <w:sz w:val="24"/>
        </w:rPr>
        <w:t>Syifa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Maulaya</w:t>
      </w:r>
      <w:proofErr w:type="spellEnd"/>
    </w:p>
    <w:p w:rsidR="00983D2A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5200411334 - </w:t>
      </w:r>
      <w:proofErr w:type="spellStart"/>
      <w:r w:rsidRPr="00A90955">
        <w:rPr>
          <w:rFonts w:ascii="Times New Roman" w:hAnsi="Times New Roman" w:cs="Times New Roman"/>
          <w:sz w:val="24"/>
        </w:rPr>
        <w:t>Dheioke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Wisnu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Arya</w:t>
      </w:r>
      <w:proofErr w:type="spellEnd"/>
    </w:p>
    <w:p w:rsidR="00983D2A" w:rsidRPr="00A90955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5200411553 – Alfa </w:t>
      </w:r>
      <w:proofErr w:type="spellStart"/>
      <w:r>
        <w:rPr>
          <w:rFonts w:ascii="Times New Roman" w:hAnsi="Times New Roman" w:cs="Times New Roman"/>
          <w:sz w:val="24"/>
        </w:rPr>
        <w:t>Iqbal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Ahlun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Naja</w:t>
      </w:r>
      <w:proofErr w:type="spellEnd"/>
    </w:p>
    <w:p w:rsidR="00983D2A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:rsidR="00983D2A" w:rsidRPr="00144B61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44B61">
        <w:rPr>
          <w:rFonts w:ascii="Times New Roman" w:hAnsi="Times New Roman" w:cs="Times New Roman"/>
          <w:b/>
          <w:sz w:val="44"/>
        </w:rPr>
        <w:t xml:space="preserve">Program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Studi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Informatika</w:t>
      </w:r>
      <w:proofErr w:type="spellEnd"/>
    </w:p>
    <w:p w:rsidR="00983D2A" w:rsidRPr="00144B61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144B61">
        <w:rPr>
          <w:rFonts w:ascii="Times New Roman" w:hAnsi="Times New Roman" w:cs="Times New Roman"/>
          <w:b/>
          <w:sz w:val="44"/>
        </w:rPr>
        <w:t>Fakultas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bookmarkStart w:id="0" w:name="_GoBack"/>
      <w:bookmarkEnd w:id="0"/>
      <w:proofErr w:type="spellStart"/>
      <w:r w:rsidRPr="00144B61">
        <w:rPr>
          <w:rFonts w:ascii="Times New Roman" w:hAnsi="Times New Roman" w:cs="Times New Roman"/>
          <w:b/>
          <w:sz w:val="44"/>
        </w:rPr>
        <w:t>Sains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&amp;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Teknologi</w:t>
      </w:r>
      <w:proofErr w:type="spellEnd"/>
    </w:p>
    <w:p w:rsidR="00983D2A" w:rsidRPr="00144B61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144B61">
        <w:rPr>
          <w:rFonts w:ascii="Times New Roman" w:hAnsi="Times New Roman" w:cs="Times New Roman"/>
          <w:b/>
          <w:sz w:val="44"/>
        </w:rPr>
        <w:t>Universitas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Yogyakarta</w:t>
      </w:r>
    </w:p>
    <w:p w:rsidR="00983D2A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44B61">
        <w:rPr>
          <w:rFonts w:ascii="Times New Roman" w:hAnsi="Times New Roman" w:cs="Times New Roman"/>
          <w:b/>
          <w:sz w:val="44"/>
        </w:rPr>
        <w:t>2021</w:t>
      </w:r>
    </w:p>
    <w:p w:rsidR="00983D2A" w:rsidRDefault="00983D2A" w:rsidP="00983D2A"/>
    <w:p w:rsidR="00144B61" w:rsidRDefault="00AD161C" w:rsidP="00AD161C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84922613"/>
      <w:proofErr w:type="spellStart"/>
      <w:r w:rsidRPr="00AD161C">
        <w:rPr>
          <w:rFonts w:ascii="Times New Roman" w:hAnsi="Times New Roman" w:cs="Times New Roman"/>
          <w:color w:val="auto"/>
          <w:sz w:val="32"/>
        </w:rPr>
        <w:lastRenderedPageBreak/>
        <w:t>Daftar</w:t>
      </w:r>
      <w:proofErr w:type="spellEnd"/>
      <w:r w:rsidRPr="00AD161C">
        <w:rPr>
          <w:rFonts w:ascii="Times New Roman" w:hAnsi="Times New Roman" w:cs="Times New Roman"/>
          <w:color w:val="auto"/>
          <w:sz w:val="32"/>
        </w:rPr>
        <w:t xml:space="preserve"> Isi</w:t>
      </w:r>
      <w:bookmarkEnd w:id="1"/>
    </w:p>
    <w:p w:rsidR="00FE38C0" w:rsidRDefault="00FE38C0" w:rsidP="00FE38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5453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38C0" w:rsidRDefault="00FE38C0">
          <w:pPr>
            <w:pStyle w:val="TOCHeading"/>
          </w:pPr>
        </w:p>
        <w:p w:rsidR="00FE38C0" w:rsidRDefault="00FE38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22613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4922614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_Toc84922614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3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5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_Toc84922615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3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6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noProof/>
              </w:rPr>
              <w:t>Ruang Lingkup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_Toc84922616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3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7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Definisi, Istilah, dan Singkatan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_Toc84922617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3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8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noProof/>
              </w:rPr>
              <w:t>Referensi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_Toc84922618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4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9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_Toc84922619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4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0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Gambaran Umum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_Toc84922620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5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4922621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Deskripsi Umum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_Toc84922621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5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2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Perspektif Produk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_Toc84922622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5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3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_Toc84922623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5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4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_Toc84922624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6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5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Fungsi Produk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_Toc84922625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6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6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Karakteristik User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_Toc84922626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6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7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Batasan Batasan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_Toc84922627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7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C55A8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8" w:history="1"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FE38C0">
              <w:rPr>
                <w:noProof/>
              </w:rPr>
              <w:tab/>
            </w:r>
            <w:r w:rsidR="00FE38C0" w:rsidRPr="00BF789F">
              <w:rPr>
                <w:rStyle w:val="Hyperlink"/>
                <w:rFonts w:ascii="Times New Roman" w:hAnsi="Times New Roman" w:cs="Times New Roman"/>
                <w:noProof/>
              </w:rPr>
              <w:t>Asumsi dan Ketergantungan</w:t>
            </w:r>
            <w:r w:rsidR="00FE38C0">
              <w:rPr>
                <w:noProof/>
                <w:webHidden/>
              </w:rPr>
              <w:tab/>
            </w:r>
            <w:r w:rsidR="00FE38C0">
              <w:rPr>
                <w:noProof/>
                <w:webHidden/>
              </w:rPr>
              <w:fldChar w:fldCharType="begin"/>
            </w:r>
            <w:r w:rsidR="00FE38C0">
              <w:rPr>
                <w:noProof/>
                <w:webHidden/>
              </w:rPr>
              <w:instrText xml:space="preserve"> PAGEREF _Toc84922628 \h </w:instrText>
            </w:r>
            <w:r w:rsidR="00FE38C0">
              <w:rPr>
                <w:noProof/>
                <w:webHidden/>
              </w:rPr>
            </w:r>
            <w:r w:rsidR="00FE38C0">
              <w:rPr>
                <w:noProof/>
                <w:webHidden/>
              </w:rPr>
              <w:fldChar w:fldCharType="separate"/>
            </w:r>
            <w:r w:rsidR="00A173C4">
              <w:rPr>
                <w:noProof/>
                <w:webHidden/>
              </w:rPr>
              <w:t>7</w:t>
            </w:r>
            <w:r w:rsidR="00FE38C0"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r>
            <w:rPr>
              <w:b/>
              <w:bCs/>
              <w:noProof/>
            </w:rPr>
            <w:fldChar w:fldCharType="end"/>
          </w:r>
        </w:p>
      </w:sdtContent>
    </w:sdt>
    <w:p w:rsidR="00FE38C0" w:rsidRPr="00FE38C0" w:rsidRDefault="00FE38C0" w:rsidP="00FE38C0"/>
    <w:p w:rsidR="00AD161C" w:rsidRPr="00AD161C" w:rsidRDefault="00AD161C" w:rsidP="0022710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28"/>
        </w:rPr>
      </w:pPr>
    </w:p>
    <w:p w:rsidR="00AD161C" w:rsidRPr="00AD161C" w:rsidRDefault="00144B61" w:rsidP="00AD161C">
      <w:pPr>
        <w:pStyle w:val="Heading1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auto"/>
        </w:rPr>
      </w:pPr>
      <w:bookmarkStart w:id="2" w:name="_Toc84922614"/>
      <w:proofErr w:type="spellStart"/>
      <w:r w:rsidRPr="00AD161C">
        <w:rPr>
          <w:rFonts w:ascii="Times New Roman" w:hAnsi="Times New Roman" w:cs="Times New Roman"/>
          <w:color w:val="auto"/>
        </w:rPr>
        <w:lastRenderedPageBreak/>
        <w:t>Pendahuluan</w:t>
      </w:r>
      <w:bookmarkEnd w:id="2"/>
      <w:proofErr w:type="spellEnd"/>
    </w:p>
    <w:p w:rsidR="00144B61" w:rsidRDefault="00144B61" w:rsidP="00144B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(Software Requirement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4B61" w:rsidRPr="00B54121" w:rsidRDefault="00144B61" w:rsidP="00B54121">
      <w:pPr>
        <w:pStyle w:val="Heading2"/>
        <w:numPr>
          <w:ilvl w:val="1"/>
          <w:numId w:val="18"/>
        </w:numPr>
        <w:tabs>
          <w:tab w:val="right" w:pos="720"/>
        </w:tabs>
        <w:ind w:left="810" w:hanging="450"/>
        <w:rPr>
          <w:sz w:val="24"/>
          <w:szCs w:val="24"/>
        </w:rPr>
      </w:pPr>
      <w:bookmarkStart w:id="3" w:name="_Toc84922615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3"/>
      <w:proofErr w:type="spellEnd"/>
    </w:p>
    <w:p w:rsidR="00144B61" w:rsidRDefault="00144B61" w:rsidP="00144B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(user)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personil-personil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102B" w:rsidRPr="00B54121" w:rsidRDefault="0006102B" w:rsidP="00144B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02B" w:rsidRPr="00B54121" w:rsidRDefault="0006102B" w:rsidP="00B54121">
      <w:pPr>
        <w:pStyle w:val="Heading2"/>
        <w:numPr>
          <w:ilvl w:val="1"/>
          <w:numId w:val="18"/>
        </w:numPr>
        <w:ind w:left="720"/>
        <w:rPr>
          <w:color w:val="auto"/>
          <w:sz w:val="24"/>
          <w:szCs w:val="24"/>
        </w:rPr>
      </w:pPr>
      <w:bookmarkStart w:id="4" w:name="_Toc84922616"/>
      <w:proofErr w:type="spellStart"/>
      <w:r w:rsidRPr="00B54121">
        <w:rPr>
          <w:color w:val="auto"/>
          <w:sz w:val="24"/>
          <w:szCs w:val="24"/>
        </w:rPr>
        <w:t>Ruang</w:t>
      </w:r>
      <w:proofErr w:type="spellEnd"/>
      <w:r w:rsidRPr="00B54121">
        <w:rPr>
          <w:color w:val="auto"/>
          <w:sz w:val="24"/>
          <w:szCs w:val="24"/>
        </w:rPr>
        <w:t xml:space="preserve"> </w:t>
      </w:r>
      <w:proofErr w:type="spellStart"/>
      <w:r w:rsidRPr="00B54121">
        <w:rPr>
          <w:color w:val="auto"/>
          <w:sz w:val="24"/>
          <w:szCs w:val="24"/>
        </w:rPr>
        <w:t>Lingkup</w:t>
      </w:r>
      <w:bookmarkEnd w:id="4"/>
      <w:proofErr w:type="spellEnd"/>
    </w:p>
    <w:p w:rsidR="008756FF" w:rsidRPr="008756FF" w:rsidRDefault="008756FF" w:rsidP="008756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2F4A">
        <w:rPr>
          <w:rStyle w:val="fontstyle01"/>
        </w:rPr>
        <w:t>Ruang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lingkup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sistem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perangkat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lunak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ini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adalah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memudahkan</w:t>
      </w:r>
      <w:proofErr w:type="spellEnd"/>
      <w:r w:rsidRPr="007C2F4A"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penggunanya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dalam</w:t>
      </w:r>
      <w:proofErr w:type="spellEnd"/>
      <w:r w:rsidRPr="007C2F4A">
        <w:rPr>
          <w:rStyle w:val="fontstyle01"/>
        </w:rPr>
        <w:t xml:space="preserve"> proses </w:t>
      </w:r>
      <w:proofErr w:type="spellStart"/>
      <w:r>
        <w:rPr>
          <w:rStyle w:val="fontstyle01"/>
        </w:rPr>
        <w:t>transaksi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. </w:t>
      </w:r>
      <w:proofErr w:type="spellStart"/>
      <w:proofErr w:type="gramStart"/>
      <w:r>
        <w:rPr>
          <w:rStyle w:val="fontstyle01"/>
        </w:rPr>
        <w:t>didalamnya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4 </w:t>
      </w:r>
      <w:proofErr w:type="spellStart"/>
      <w:r>
        <w:rPr>
          <w:rStyle w:val="fontstyle01"/>
        </w:rPr>
        <w:t>Aktor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terlibat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Dokter</w:t>
      </w:r>
      <w:proofErr w:type="spellEnd"/>
      <w:r>
        <w:rPr>
          <w:rStyle w:val="fontstyle01"/>
        </w:rPr>
        <w:t xml:space="preserve"> , </w:t>
      </w:r>
      <w:proofErr w:type="spellStart"/>
      <w:r>
        <w:rPr>
          <w:rStyle w:val="fontstyle01"/>
        </w:rPr>
        <w:t>Apoteker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Administator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Pasien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Perangkat</w:t>
      </w:r>
      <w:proofErr w:type="spellEnd"/>
      <w:r w:rsidRPr="008756FF">
        <w:rPr>
          <w:color w:val="000000"/>
        </w:rPr>
        <w:t xml:space="preserve"> </w:t>
      </w:r>
      <w:proofErr w:type="spellStart"/>
      <w:r>
        <w:rPr>
          <w:rStyle w:val="fontstyle01"/>
        </w:rPr>
        <w:t>lunak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penginputan</w:t>
      </w:r>
      <w:proofErr w:type="spellEnd"/>
      <w:r>
        <w:rPr>
          <w:rStyle w:val="fontstyle01"/>
        </w:rPr>
        <w:t xml:space="preserve"> </w:t>
      </w:r>
      <w:r w:rsidR="00FE0752">
        <w:rPr>
          <w:rStyle w:val="fontstyle01"/>
        </w:rPr>
        <w:t xml:space="preserve">data </w:t>
      </w:r>
      <w:proofErr w:type="spellStart"/>
      <w:r w:rsidR="00FE0752">
        <w:rPr>
          <w:rStyle w:val="fontstyle01"/>
        </w:rPr>
        <w:t>resep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, </w:t>
      </w: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ketersediaan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 ,</w:t>
      </w:r>
      <w:proofErr w:type="gramEnd"/>
      <w:r w:rsidR="00FE0752">
        <w:rPr>
          <w:rStyle w:val="fontstyle01"/>
        </w:rPr>
        <w:t xml:space="preserve"> data </w:t>
      </w:r>
      <w:proofErr w:type="spellStart"/>
      <w:r w:rsidR="00FE0752">
        <w:rPr>
          <w:rStyle w:val="fontstyle01"/>
        </w:rPr>
        <w:t>pencarian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, </w:t>
      </w:r>
      <w:proofErr w:type="spellStart"/>
      <w:r w:rsidR="00FE0752">
        <w:rPr>
          <w:rStyle w:val="fontstyle01"/>
        </w:rPr>
        <w:t>transaksi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pembayaran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, </w:t>
      </w:r>
      <w:proofErr w:type="spellStart"/>
      <w:r w:rsidR="00FE0752">
        <w:rPr>
          <w:rStyle w:val="fontstyle01"/>
        </w:rPr>
        <w:t>dan</w:t>
      </w:r>
      <w:proofErr w:type="spellEnd"/>
      <w:r w:rsidR="00FE0752">
        <w:rPr>
          <w:rStyle w:val="fontstyle01"/>
        </w:rPr>
        <w:t xml:space="preserve"> data </w:t>
      </w:r>
      <w:proofErr w:type="spellStart"/>
      <w:r w:rsidR="00FE0752">
        <w:rPr>
          <w:rStyle w:val="fontstyle01"/>
        </w:rPr>
        <w:t>pasien</w:t>
      </w:r>
      <w:proofErr w:type="spellEnd"/>
      <w:r>
        <w:rPr>
          <w:rStyle w:val="fontstyle01"/>
        </w:rPr>
        <w:t>.</w:t>
      </w:r>
    </w:p>
    <w:p w:rsidR="000B3375" w:rsidRPr="000B3375" w:rsidRDefault="000B3375" w:rsidP="000B337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02B" w:rsidRPr="00B54121" w:rsidRDefault="0006102B" w:rsidP="00B54121">
      <w:pPr>
        <w:pStyle w:val="Heading2"/>
        <w:numPr>
          <w:ilvl w:val="1"/>
          <w:numId w:val="18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4922617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Istilah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Singkatan</w:t>
      </w:r>
      <w:bookmarkEnd w:id="5"/>
      <w:proofErr w:type="spellEnd"/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Software Requirement Specification (SRS):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ontology based semantic search,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68F4">
        <w:rPr>
          <w:rFonts w:ascii="Times New Roman" w:hAnsi="Times New Roman" w:cs="Times New Roman"/>
          <w:sz w:val="24"/>
          <w:szCs w:val="24"/>
        </w:rPr>
        <w:t>User :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Apoketer</w:t>
      </w:r>
      <w:proofErr w:type="spellEnd"/>
      <w:r w:rsidR="000B3375" w:rsidRPr="00F668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di</w:t>
      </w:r>
      <w:r w:rsidRPr="00F66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Software</w:t>
      </w:r>
      <w:r w:rsidR="000B3375" w:rsidRPr="00F668F4">
        <w:rPr>
          <w:rFonts w:ascii="Times New Roman" w:hAnsi="Times New Roman" w:cs="Times New Roman"/>
          <w:sz w:val="24"/>
          <w:szCs w:val="24"/>
        </w:rPr>
        <w:t xml:space="preserve">  </w:t>
      </w:r>
      <w:r w:rsidRPr="00F66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Hardware</w:t>
      </w:r>
      <w:r w:rsidR="000B3375" w:rsidRPr="00F668F4">
        <w:rPr>
          <w:rFonts w:ascii="Times New Roman" w:hAnsi="Times New Roman" w:cs="Times New Roman"/>
          <w:sz w:val="24"/>
          <w:szCs w:val="24"/>
        </w:rPr>
        <w:t xml:space="preserve"> </w:t>
      </w:r>
      <w:r w:rsidRPr="00F66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EF4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Interface</w:t>
      </w:r>
      <w:r w:rsidR="000B3375" w:rsidRPr="00F668F4">
        <w:rPr>
          <w:rFonts w:ascii="Times New Roman" w:hAnsi="Times New Roman" w:cs="Times New Roman"/>
          <w:sz w:val="24"/>
          <w:szCs w:val="24"/>
        </w:rPr>
        <w:t xml:space="preserve">  </w:t>
      </w:r>
      <w:r w:rsidRPr="00F66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p w:rsidR="00545EF4" w:rsidRPr="00545EF4" w:rsidRDefault="00545EF4" w:rsidP="00545E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EF4" w:rsidRDefault="00545EF4" w:rsidP="00545EF4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EF4" w:rsidRDefault="00545EF4" w:rsidP="00545EF4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EF4" w:rsidRPr="00545EF4" w:rsidRDefault="00545EF4" w:rsidP="00545EF4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375" w:rsidRPr="00B54121" w:rsidRDefault="00545EF4" w:rsidP="00B54121">
      <w:pPr>
        <w:pStyle w:val="Heading2"/>
        <w:numPr>
          <w:ilvl w:val="1"/>
          <w:numId w:val="18"/>
        </w:numPr>
        <w:ind w:left="720"/>
        <w:rPr>
          <w:color w:val="auto"/>
          <w:sz w:val="24"/>
          <w:szCs w:val="24"/>
        </w:rPr>
      </w:pPr>
      <w:bookmarkStart w:id="6" w:name="_Toc84922618"/>
      <w:proofErr w:type="spellStart"/>
      <w:r w:rsidRPr="00B54121">
        <w:rPr>
          <w:color w:val="auto"/>
          <w:sz w:val="24"/>
          <w:szCs w:val="24"/>
        </w:rPr>
        <w:t>Referensi</w:t>
      </w:r>
      <w:bookmarkEnd w:id="6"/>
      <w:proofErr w:type="spellEnd"/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Bakrie,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 2016. “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Dan Thesaurus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Web Semantic Design Method 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>( WSDM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Sulawesi SOFTWARE REQUIREMENTS SPECIFICATION.”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Structures, Modern Bamboo. “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4–7.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PT. PLN (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persero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). 2020. “Software Requirement Specification Process.” SRS COS Module IDD: 1–10.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F668F4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https://www.hostinger.co.id/tutorial/apa-itu-apache</w:t>
      </w:r>
    </w:p>
    <w:p w:rsidR="00983D2A" w:rsidRPr="00F668F4" w:rsidRDefault="00C55A8D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hyperlink r:id="rId10" w:history="1">
        <w:r w:rsidR="00983D2A" w:rsidRPr="00F668F4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https://www.sekawanmedia.co.id/pengertian-mysql/</w:t>
        </w:r>
      </w:hyperlink>
    </w:p>
    <w:p w:rsidR="00983D2A" w:rsidRPr="00F668F4" w:rsidRDefault="00C55A8D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hyperlink r:id="rId11" w:history="1">
        <w:r w:rsidR="00983D2A" w:rsidRPr="00F668F4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https://glints.com/id/lowongan/text-editor-adalah/</w:t>
        </w:r>
      </w:hyperlink>
    </w:p>
    <w:p w:rsidR="00983D2A" w:rsidRPr="00F668F4" w:rsidRDefault="00C55A8D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hyperlink r:id="rId12" w:history="1">
        <w:r w:rsidR="00983D2A" w:rsidRPr="00F668F4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https://idwebhost.com/blog/pengertian-phpmyadmin/</w:t>
        </w:r>
      </w:hyperlink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F668F4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https://idcloudhost.com/panduan/mengenal-apa-itu-framework-codeigniter/</w:t>
      </w:r>
    </w:p>
    <w:p w:rsidR="002C7FB4" w:rsidRDefault="002C7FB4" w:rsidP="002C7FB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375" w:rsidRPr="00B54121" w:rsidRDefault="00545EF4" w:rsidP="00B54121">
      <w:pPr>
        <w:pStyle w:val="Heading2"/>
        <w:numPr>
          <w:ilvl w:val="1"/>
          <w:numId w:val="18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4922619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Digunakan</w:t>
      </w:r>
      <w:bookmarkEnd w:id="7"/>
      <w:proofErr w:type="spellEnd"/>
    </w:p>
    <w:p w:rsidR="00545EF4" w:rsidRDefault="00545EF4" w:rsidP="00B54121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E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 app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5EF4" w:rsidRDefault="00545EF4" w:rsidP="00545E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:rsidR="00545EF4" w:rsidRDefault="00545EF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45EF4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studio Code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Editor </w:t>
      </w:r>
      <w:proofErr w:type="gram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proofErr w:type="gram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indows, Linux,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 OS.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Java, Python,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Kotlin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HTML, CSS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lain-lain.</w:t>
      </w:r>
    </w:p>
    <w:p w:rsidR="00545EF4" w:rsidRPr="00545EF4" w:rsidRDefault="00545EF4" w:rsidP="00545E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</w:p>
    <w:p w:rsidR="00545EF4" w:rsidRDefault="00545EF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545EF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server web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indows, Linux,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 OS.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memfungsikan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web/www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HTTP.</w:t>
      </w:r>
      <w:proofErr w:type="gramEnd"/>
    </w:p>
    <w:p w:rsidR="00545EF4" w:rsidRDefault="00545EF4" w:rsidP="00545E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545EF4" w:rsidRDefault="00545EF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45EF4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website </w:t>
      </w:r>
      <w:r w:rsidRPr="00545EF4">
        <w:rPr>
          <w:rFonts w:ascii="Times New Roman" w:hAnsi="Times New Roman" w:cs="Times New Roman"/>
          <w:i/>
          <w:sz w:val="24"/>
          <w:szCs w:val="24"/>
        </w:rPr>
        <w:t xml:space="preserve">World Wide </w:t>
      </w:r>
      <w:proofErr w:type="gramStart"/>
      <w:r w:rsidRPr="00545EF4">
        <w:rPr>
          <w:rFonts w:ascii="Times New Roman" w:hAnsi="Times New Roman" w:cs="Times New Roman"/>
          <w:i/>
          <w:sz w:val="24"/>
          <w:szCs w:val="24"/>
        </w:rPr>
        <w:t>Web</w:t>
      </w:r>
      <w:r w:rsidRPr="00545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EF4">
        <w:rPr>
          <w:rFonts w:ascii="Times New Roman" w:hAnsi="Times New Roman" w:cs="Times New Roman"/>
          <w:sz w:val="24"/>
          <w:szCs w:val="24"/>
        </w:rPr>
        <w:t>www)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545EF4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fields, relations,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>, users, permiss</w:t>
      </w:r>
      <w:r w:rsidR="002C7FB4">
        <w:rPr>
          <w:rFonts w:ascii="Times New Roman" w:hAnsi="Times New Roman" w:cs="Times New Roman"/>
          <w:sz w:val="24"/>
          <w:szCs w:val="24"/>
        </w:rPr>
        <w:t>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  <w:proofErr w:type="gramEnd"/>
    </w:p>
    <w:p w:rsidR="002C7FB4" w:rsidRDefault="002C7FB4" w:rsidP="002C7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2C7FB4" w:rsidRDefault="002C7FB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2C7FB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DBMS (Database Management System)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SQL (Structured Query Language)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website.</w:t>
      </w:r>
      <w:proofErr w:type="gramEnd"/>
    </w:p>
    <w:p w:rsidR="00983D2A" w:rsidRDefault="00983D2A" w:rsidP="00983D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Pr="00983D2A" w:rsidRDefault="00983D2A" w:rsidP="00983D2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C7FB4" w:rsidRDefault="002C7FB4" w:rsidP="002C7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2C7FB4" w:rsidRDefault="002C7FB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C7FB4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model MVC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proofErr w:type="gramStart"/>
      <w:r w:rsidRPr="002C7FB4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3D2A" w:rsidRPr="00983D2A" w:rsidRDefault="00983D2A" w:rsidP="00983D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C7FB4" w:rsidRPr="00B54121" w:rsidRDefault="002C7FB4" w:rsidP="00B5412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84922620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Gambaran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Umum</w:t>
      </w:r>
      <w:bookmarkEnd w:id="8"/>
      <w:proofErr w:type="spellEnd"/>
    </w:p>
    <w:p w:rsidR="00B54121" w:rsidRDefault="002C7FB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5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4121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B5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4121">
        <w:rPr>
          <w:rFonts w:ascii="Times New Roman" w:hAnsi="Times New Roman" w:cs="Times New Roman"/>
          <w:sz w:val="24"/>
          <w:szCs w:val="24"/>
        </w:rPr>
        <w:t>:</w:t>
      </w:r>
    </w:p>
    <w:p w:rsidR="00983D2A" w:rsidRPr="00983D2A" w:rsidRDefault="002C7FB4" w:rsidP="00B541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121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121">
        <w:rPr>
          <w:rFonts w:ascii="Times New Roman" w:hAnsi="Times New Roman" w:cs="Times New Roman"/>
          <w:sz w:val="24"/>
          <w:szCs w:val="24"/>
        </w:rPr>
        <w:t>1</w:t>
      </w:r>
      <w:r w:rsidRPr="00983D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>.</w:t>
      </w:r>
    </w:p>
    <w:p w:rsidR="00983D2A" w:rsidRDefault="002C7FB4" w:rsidP="00B541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121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121">
        <w:rPr>
          <w:rFonts w:ascii="Times New Roman" w:hAnsi="Times New Roman" w:cs="Times New Roman"/>
          <w:sz w:val="24"/>
          <w:szCs w:val="24"/>
        </w:rPr>
        <w:t>2</w:t>
      </w:r>
      <w:r w:rsidRPr="00983D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perspekti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ketergantu</w:t>
      </w:r>
      <w:proofErr w:type="spellEnd"/>
      <w:r w:rsid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>.</w:t>
      </w: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042D" w:rsidRPr="00FE38C0" w:rsidRDefault="00983D2A" w:rsidP="00FE38C0">
      <w:pPr>
        <w:pStyle w:val="Heading1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bookmarkStart w:id="9" w:name="_Toc84922621"/>
      <w:proofErr w:type="spellStart"/>
      <w:r w:rsidRPr="00B54121">
        <w:rPr>
          <w:rFonts w:ascii="Times New Roman" w:hAnsi="Times New Roman" w:cs="Times New Roman"/>
          <w:color w:val="auto"/>
          <w:szCs w:val="24"/>
        </w:rPr>
        <w:t>Deskripsi</w:t>
      </w:r>
      <w:proofErr w:type="spellEnd"/>
      <w:r w:rsidRPr="00B54121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54121">
        <w:rPr>
          <w:rFonts w:ascii="Times New Roman" w:hAnsi="Times New Roman" w:cs="Times New Roman"/>
          <w:color w:val="auto"/>
          <w:szCs w:val="24"/>
        </w:rPr>
        <w:t>Umum</w:t>
      </w:r>
      <w:bookmarkEnd w:id="9"/>
      <w:proofErr w:type="spellEnd"/>
      <w:r w:rsidRPr="00B54121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983D2A" w:rsidRPr="00FE38C0" w:rsidRDefault="00FE38C0" w:rsidP="00FE38C0">
      <w:pPr>
        <w:pStyle w:val="Heading2"/>
        <w:numPr>
          <w:ilvl w:val="1"/>
          <w:numId w:val="22"/>
        </w:numPr>
        <w:ind w:left="63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10" w:name="_Toc84922622"/>
      <w:proofErr w:type="spellStart"/>
      <w:r w:rsidR="00983D2A" w:rsidRPr="00FE38C0">
        <w:rPr>
          <w:rFonts w:ascii="Times New Roman" w:hAnsi="Times New Roman" w:cs="Times New Roman"/>
          <w:color w:val="auto"/>
          <w:sz w:val="24"/>
        </w:rPr>
        <w:t>Perspektif</w:t>
      </w:r>
      <w:proofErr w:type="spellEnd"/>
      <w:r w:rsidR="00983D2A" w:rsidRPr="00FE38C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983D2A" w:rsidRPr="00FE38C0">
        <w:rPr>
          <w:rFonts w:ascii="Times New Roman" w:hAnsi="Times New Roman" w:cs="Times New Roman"/>
          <w:color w:val="auto"/>
          <w:sz w:val="24"/>
        </w:rPr>
        <w:t>Produk</w:t>
      </w:r>
      <w:bookmarkEnd w:id="10"/>
      <w:proofErr w:type="spellEnd"/>
    </w:p>
    <w:p w:rsidR="0000042D" w:rsidRDefault="0000042D" w:rsidP="000004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lancer.</w:t>
      </w:r>
    </w:p>
    <w:p w:rsidR="0000042D" w:rsidRPr="00FE38C0" w:rsidRDefault="0000042D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4922623"/>
      <w:r w:rsidRPr="00FE38C0">
        <w:rPr>
          <w:rFonts w:ascii="Times New Roman" w:hAnsi="Times New Roman" w:cs="Times New Roman"/>
          <w:color w:val="auto"/>
          <w:sz w:val="24"/>
          <w:szCs w:val="24"/>
        </w:rPr>
        <w:t>Software Interface</w:t>
      </w:r>
      <w:bookmarkEnd w:id="11"/>
    </w:p>
    <w:p w:rsidR="0000042D" w:rsidRDefault="0000042D" w:rsidP="000004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lain </w:t>
      </w:r>
      <w:r w:rsidRPr="0000042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0042D" w:rsidRPr="00F668F4" w:rsidRDefault="00F668F4" w:rsidP="00F668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Pembangunan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: Windows 10</w:t>
      </w:r>
    </w:p>
    <w:p w:rsidR="00F668F4" w:rsidRDefault="00F668F4" w:rsidP="00FE38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F668F4" w:rsidRDefault="00F668F4" w:rsidP="00FE38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:rsidR="00F668F4" w:rsidRPr="00FE38C0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</w:t>
      </w:r>
    </w:p>
    <w:p w:rsidR="00F668F4" w:rsidRPr="00FE38C0" w:rsidRDefault="00F668F4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4922624"/>
      <w:r w:rsidRPr="00FE38C0">
        <w:rPr>
          <w:rFonts w:ascii="Times New Roman" w:hAnsi="Times New Roman" w:cs="Times New Roman"/>
          <w:color w:val="auto"/>
          <w:sz w:val="24"/>
          <w:szCs w:val="24"/>
        </w:rPr>
        <w:lastRenderedPageBreak/>
        <w:t>Hardware Interface</w:t>
      </w:r>
      <w:bookmarkEnd w:id="12"/>
    </w:p>
    <w:p w:rsidR="00F668F4" w:rsidRPr="00F668F4" w:rsidRDefault="00F668F4" w:rsidP="00F668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Hardware interface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:</w:t>
      </w:r>
    </w:p>
    <w:p w:rsidR="00F668F4" w:rsidRPr="00F668F4" w:rsidRDefault="00F668F4" w:rsidP="00F66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Keyboard</w:t>
      </w:r>
    </w:p>
    <w:p w:rsidR="00F668F4" w:rsidRP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8F4" w:rsidRPr="00F668F4" w:rsidRDefault="00F668F4" w:rsidP="00F66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Mouse</w:t>
      </w:r>
    </w:p>
    <w:p w:rsidR="00F668F4" w:rsidRP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F668F4" w:rsidRPr="00F668F4" w:rsidRDefault="00F668F4" w:rsidP="00F66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Monitor</w:t>
      </w:r>
    </w:p>
    <w:p w:rsid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8F4" w:rsidRP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Pr="00FE38C0" w:rsidRDefault="00F668F4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4922625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Produk</w:t>
      </w:r>
      <w:bookmarkEnd w:id="13"/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668F4" w:rsidRDefault="00F668F4" w:rsidP="00F66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8F4" w:rsidRDefault="00F668F4" w:rsidP="00F668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8F4" w:rsidRPr="00FE38C0" w:rsidRDefault="00F668F4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4922626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Karakteristik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bookmarkEnd w:id="14"/>
    </w:p>
    <w:p w:rsidR="00F668F4" w:rsidRPr="00F668F4" w:rsidRDefault="00F668F4" w:rsidP="00F66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955" w:type="dxa"/>
        <w:jc w:val="center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00F668F4" w:rsidRPr="008778BF" w:rsidTr="00F668F4">
        <w:trPr>
          <w:trHeight w:val="189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F668F4" w:rsidRPr="008778BF" w:rsidTr="00F668F4">
        <w:trPr>
          <w:trHeight w:val="583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F668F4" w:rsidRPr="008778BF" w:rsidTr="00F668F4">
        <w:trPr>
          <w:trHeight w:val="781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  <w:tr w:rsidR="00F668F4" w:rsidRPr="008778BF" w:rsidTr="00F668F4">
        <w:trPr>
          <w:trHeight w:val="1355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668F4" w:rsidRPr="008778BF" w:rsidTr="00F668F4">
        <w:trPr>
          <w:trHeight w:val="781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Pasien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668F4" w:rsidRPr="00FE38C0" w:rsidRDefault="00F668F4" w:rsidP="00FE38C0">
      <w:pPr>
        <w:pStyle w:val="Heading2"/>
        <w:numPr>
          <w:ilvl w:val="1"/>
          <w:numId w:val="22"/>
        </w:numPr>
        <w:tabs>
          <w:tab w:val="right" w:pos="720"/>
        </w:tabs>
        <w:ind w:left="900" w:hanging="63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84922627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Batasan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Batasan</w:t>
      </w:r>
      <w:bookmarkEnd w:id="15"/>
      <w:proofErr w:type="spellEnd"/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after="0"/>
        <w:ind w:right="971"/>
        <w:contextualSpacing w:val="0"/>
        <w:jc w:val="both"/>
        <w:rPr>
          <w:rFonts w:ascii="Times New Roman" w:hAnsi="Times New Roman" w:cs="Times New Roman"/>
          <w:sz w:val="24"/>
        </w:rPr>
      </w:pPr>
      <w:r w:rsidRPr="000751C9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mengakse</w:t>
      </w:r>
      <w:r w:rsidR="00AD161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161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r w:rsidRPr="000751C9">
        <w:rPr>
          <w:rFonts w:ascii="Times New Roman" w:hAnsi="Times New Roman" w:cs="Times New Roman"/>
          <w:sz w:val="24"/>
          <w:szCs w:val="24"/>
        </w:rPr>
        <w:t xml:space="preserve">administrator,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before="2" w:after="0"/>
        <w:ind w:right="104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751C9">
        <w:rPr>
          <w:rFonts w:ascii="Times New Roman" w:hAnsi="Times New Roman" w:cs="Times New Roman"/>
          <w:spacing w:val="-5"/>
          <w:sz w:val="24"/>
        </w:rPr>
        <w:t>Waktu</w:t>
      </w:r>
      <w:proofErr w:type="spellEnd"/>
      <w:r w:rsidRPr="000751C9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pengembangan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perangkat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lunak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51C9">
        <w:rPr>
          <w:rFonts w:ascii="Times New Roman" w:hAnsi="Times New Roman" w:cs="Times New Roman"/>
          <w:sz w:val="24"/>
        </w:rPr>
        <w:t>singkat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membuat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adanya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kemungkinan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tidak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semua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fungsi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51C9">
        <w:rPr>
          <w:rFonts w:ascii="Times New Roman" w:hAnsi="Times New Roman" w:cs="Times New Roman"/>
          <w:sz w:val="24"/>
        </w:rPr>
        <w:t>ada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dapat</w:t>
      </w:r>
      <w:proofErr w:type="spellEnd"/>
      <w:r w:rsidRPr="000751C9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dilakasanakan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</w:rPr>
      </w:pPr>
      <w:r w:rsidRPr="000751C9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1C9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51C9">
        <w:rPr>
          <w:rFonts w:ascii="Times New Roman" w:hAnsi="Times New Roman" w:cs="Times New Roman"/>
          <w:spacing w:val="-3"/>
          <w:sz w:val="24"/>
        </w:rPr>
        <w:t>.</w:t>
      </w:r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751C9">
        <w:rPr>
          <w:rFonts w:ascii="Times New Roman" w:hAnsi="Times New Roman" w:cs="Times New Roman"/>
          <w:sz w:val="24"/>
        </w:rPr>
        <w:t>Pasien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Administrator </w:t>
      </w:r>
      <w:proofErr w:type="spellStart"/>
      <w:r w:rsidRPr="000751C9">
        <w:rPr>
          <w:rFonts w:ascii="Times New Roman" w:hAnsi="Times New Roman" w:cs="Times New Roman"/>
          <w:sz w:val="24"/>
        </w:rPr>
        <w:t>harus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melakukan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0751C9">
        <w:rPr>
          <w:rFonts w:ascii="Times New Roman" w:hAnsi="Times New Roman" w:cs="Times New Roman"/>
          <w:sz w:val="24"/>
        </w:rPr>
        <w:t>terlebih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dahulu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mendapat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hak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akses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ke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0751C9">
        <w:rPr>
          <w:rFonts w:ascii="Times New Roman" w:hAnsi="Times New Roman" w:cs="Times New Roman"/>
          <w:sz w:val="24"/>
        </w:rPr>
        <w:t>selanjutnya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F668F4" w:rsidRDefault="00F668F4" w:rsidP="00F668F4">
      <w:pPr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sz w:val="24"/>
        </w:rPr>
      </w:pPr>
    </w:p>
    <w:p w:rsidR="00AD161C" w:rsidRPr="00FE38C0" w:rsidRDefault="00AD161C" w:rsidP="00FE38C0">
      <w:pPr>
        <w:pStyle w:val="Heading2"/>
        <w:numPr>
          <w:ilvl w:val="1"/>
          <w:numId w:val="2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4922628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Asumsi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Ketergantungan</w:t>
      </w:r>
      <w:bookmarkEnd w:id="16"/>
      <w:proofErr w:type="spellEnd"/>
    </w:p>
    <w:p w:rsidR="00AD161C" w:rsidRDefault="00AD161C" w:rsidP="00AD1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D161C" w:rsidRDefault="00AD161C" w:rsidP="00AD16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61C" w:rsidRDefault="00AD161C" w:rsidP="00AD16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dilakuka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61C" w:rsidRPr="00970CE2" w:rsidRDefault="00AD161C" w:rsidP="00AD16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0CE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AD161C" w:rsidRPr="00AD161C" w:rsidRDefault="00AD161C" w:rsidP="00AD161C">
      <w:pPr>
        <w:pStyle w:val="ListParagraph"/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668F4" w:rsidRPr="00F668F4" w:rsidRDefault="00F668F4" w:rsidP="00F668F4">
      <w:pPr>
        <w:pStyle w:val="ListParagraph"/>
        <w:rPr>
          <w:rFonts w:ascii="Times New Roman" w:hAnsi="Times New Roman" w:cs="Times New Roman"/>
          <w:sz w:val="24"/>
        </w:rPr>
      </w:pPr>
    </w:p>
    <w:p w:rsidR="00F668F4" w:rsidRPr="00F668F4" w:rsidRDefault="00F668F4" w:rsidP="00F668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668F4" w:rsidRPr="00F668F4" w:rsidRDefault="00F668F4" w:rsidP="00F668F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P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7FB4" w:rsidRDefault="002C7FB4" w:rsidP="002C7FB4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B5431D" w:rsidRPr="008A626C" w:rsidRDefault="00B5431D" w:rsidP="008A62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B61" w:rsidRPr="00144B61" w:rsidRDefault="00144B61" w:rsidP="00144B6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B61" w:rsidRPr="00144B61" w:rsidRDefault="00144B61" w:rsidP="00144B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B61" w:rsidRPr="00144B61" w:rsidRDefault="00144B61" w:rsidP="00144B61">
      <w:pPr>
        <w:spacing w:line="240" w:lineRule="auto"/>
        <w:rPr>
          <w:rFonts w:ascii="Times New Roman" w:hAnsi="Times New Roman" w:cs="Times New Roman"/>
          <w:sz w:val="24"/>
        </w:rPr>
      </w:pPr>
    </w:p>
    <w:p w:rsidR="0022710A" w:rsidRPr="0022710A" w:rsidRDefault="0022710A" w:rsidP="0022710A">
      <w:pPr>
        <w:jc w:val="center"/>
        <w:rPr>
          <w:rFonts w:ascii="Times New Roman" w:hAnsi="Times New Roman" w:cs="Times New Roman"/>
          <w:b/>
          <w:sz w:val="40"/>
        </w:rPr>
      </w:pPr>
    </w:p>
    <w:sectPr w:rsidR="0022710A" w:rsidRPr="0022710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A8D" w:rsidRDefault="00C55A8D" w:rsidP="00AD161C">
      <w:pPr>
        <w:spacing w:after="0" w:line="240" w:lineRule="auto"/>
      </w:pPr>
      <w:r>
        <w:separator/>
      </w:r>
    </w:p>
  </w:endnote>
  <w:endnote w:type="continuationSeparator" w:id="0">
    <w:p w:rsidR="00C55A8D" w:rsidRDefault="00C55A8D" w:rsidP="00AD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72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161C" w:rsidRDefault="00AD16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3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161C" w:rsidRDefault="00AD1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A8D" w:rsidRDefault="00C55A8D" w:rsidP="00AD161C">
      <w:pPr>
        <w:spacing w:after="0" w:line="240" w:lineRule="auto"/>
      </w:pPr>
      <w:r>
        <w:separator/>
      </w:r>
    </w:p>
  </w:footnote>
  <w:footnote w:type="continuationSeparator" w:id="0">
    <w:p w:rsidR="00C55A8D" w:rsidRDefault="00C55A8D" w:rsidP="00AD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0D404C1"/>
    <w:multiLevelType w:val="hybridMultilevel"/>
    <w:tmpl w:val="FDF44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F2251B"/>
    <w:multiLevelType w:val="multilevel"/>
    <w:tmpl w:val="5316D4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2A970A6"/>
    <w:multiLevelType w:val="hybridMultilevel"/>
    <w:tmpl w:val="DE2E3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C6593"/>
    <w:multiLevelType w:val="hybridMultilevel"/>
    <w:tmpl w:val="27FAF2A0"/>
    <w:lvl w:ilvl="0" w:tplc="B65EE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3A0A75"/>
    <w:multiLevelType w:val="hybridMultilevel"/>
    <w:tmpl w:val="AD1E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8">
    <w:nsid w:val="40A36968"/>
    <w:multiLevelType w:val="hybridMultilevel"/>
    <w:tmpl w:val="C0B09B2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10">
    <w:nsid w:val="476A7DB0"/>
    <w:multiLevelType w:val="hybridMultilevel"/>
    <w:tmpl w:val="266AF7F4"/>
    <w:lvl w:ilvl="0" w:tplc="CFBE6098">
      <w:start w:val="1"/>
      <w:numFmt w:val="lowerLetter"/>
      <w:lvlText w:val="%1)"/>
      <w:lvlJc w:val="left"/>
      <w:pPr>
        <w:ind w:left="1170" w:hanging="360"/>
        <w:jc w:val="left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eastAsia="en-US" w:bidi="ar-SA"/>
      </w:rPr>
    </w:lvl>
    <w:lvl w:ilvl="1" w:tplc="07FEE3D6">
      <w:numFmt w:val="bullet"/>
      <w:lvlText w:val="•"/>
      <w:lvlJc w:val="left"/>
      <w:pPr>
        <w:ind w:left="2192" w:hanging="360"/>
      </w:pPr>
      <w:rPr>
        <w:rFonts w:hint="default"/>
        <w:lang w:eastAsia="en-US" w:bidi="ar-SA"/>
      </w:rPr>
    </w:lvl>
    <w:lvl w:ilvl="2" w:tplc="2D0443FC">
      <w:numFmt w:val="bullet"/>
      <w:lvlText w:val="•"/>
      <w:lvlJc w:val="left"/>
      <w:pPr>
        <w:ind w:left="3104" w:hanging="360"/>
      </w:pPr>
      <w:rPr>
        <w:rFonts w:hint="default"/>
        <w:lang w:eastAsia="en-US" w:bidi="ar-SA"/>
      </w:rPr>
    </w:lvl>
    <w:lvl w:ilvl="3" w:tplc="6E2CE8D6"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plc="F94EC77C">
      <w:numFmt w:val="bullet"/>
      <w:lvlText w:val="•"/>
      <w:lvlJc w:val="left"/>
      <w:pPr>
        <w:ind w:left="4928" w:hanging="360"/>
      </w:pPr>
      <w:rPr>
        <w:rFonts w:hint="default"/>
        <w:lang w:eastAsia="en-US" w:bidi="ar-SA"/>
      </w:rPr>
    </w:lvl>
    <w:lvl w:ilvl="5" w:tplc="57164DF8">
      <w:numFmt w:val="bullet"/>
      <w:lvlText w:val="•"/>
      <w:lvlJc w:val="left"/>
      <w:pPr>
        <w:ind w:left="5840" w:hanging="360"/>
      </w:pPr>
      <w:rPr>
        <w:rFonts w:hint="default"/>
        <w:lang w:eastAsia="en-US" w:bidi="ar-SA"/>
      </w:rPr>
    </w:lvl>
    <w:lvl w:ilvl="6" w:tplc="82A44EC4">
      <w:numFmt w:val="bullet"/>
      <w:lvlText w:val="•"/>
      <w:lvlJc w:val="left"/>
      <w:pPr>
        <w:ind w:left="6752" w:hanging="360"/>
      </w:pPr>
      <w:rPr>
        <w:rFonts w:hint="default"/>
        <w:lang w:eastAsia="en-US" w:bidi="ar-SA"/>
      </w:rPr>
    </w:lvl>
    <w:lvl w:ilvl="7" w:tplc="26446468">
      <w:numFmt w:val="bullet"/>
      <w:lvlText w:val="•"/>
      <w:lvlJc w:val="left"/>
      <w:pPr>
        <w:ind w:left="7664" w:hanging="360"/>
      </w:pPr>
      <w:rPr>
        <w:rFonts w:hint="default"/>
        <w:lang w:eastAsia="en-US" w:bidi="ar-SA"/>
      </w:rPr>
    </w:lvl>
    <w:lvl w:ilvl="8" w:tplc="42D0A582">
      <w:numFmt w:val="bullet"/>
      <w:lvlText w:val="•"/>
      <w:lvlJc w:val="left"/>
      <w:pPr>
        <w:ind w:left="8576" w:hanging="360"/>
      </w:pPr>
      <w:rPr>
        <w:rFonts w:hint="default"/>
        <w:lang w:eastAsia="en-US" w:bidi="ar-SA"/>
      </w:rPr>
    </w:lvl>
  </w:abstractNum>
  <w:abstractNum w:abstractNumId="11">
    <w:nsid w:val="49B5615E"/>
    <w:multiLevelType w:val="hybridMultilevel"/>
    <w:tmpl w:val="5B94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14FFB"/>
    <w:multiLevelType w:val="multilevel"/>
    <w:tmpl w:val="9628E61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3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8E029C0"/>
    <w:multiLevelType w:val="hybridMultilevel"/>
    <w:tmpl w:val="6FF8115E"/>
    <w:lvl w:ilvl="0" w:tplc="B65E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85752E"/>
    <w:multiLevelType w:val="hybridMultilevel"/>
    <w:tmpl w:val="539AA6D4"/>
    <w:lvl w:ilvl="0" w:tplc="B65EE44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74A06D30"/>
    <w:multiLevelType w:val="hybridMultilevel"/>
    <w:tmpl w:val="22D83B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D05D92"/>
    <w:multiLevelType w:val="hybridMultilevel"/>
    <w:tmpl w:val="13E48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3174FC"/>
    <w:multiLevelType w:val="hybridMultilevel"/>
    <w:tmpl w:val="7ED6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7"/>
  </w:num>
  <w:num w:numId="5">
    <w:abstractNumId w:val="15"/>
  </w:num>
  <w:num w:numId="6">
    <w:abstractNumId w:val="21"/>
  </w:num>
  <w:num w:numId="7">
    <w:abstractNumId w:val="4"/>
  </w:num>
  <w:num w:numId="8">
    <w:abstractNumId w:val="6"/>
  </w:num>
  <w:num w:numId="9">
    <w:abstractNumId w:val="13"/>
  </w:num>
  <w:num w:numId="10">
    <w:abstractNumId w:val="18"/>
  </w:num>
  <w:num w:numId="11">
    <w:abstractNumId w:val="5"/>
  </w:num>
  <w:num w:numId="12">
    <w:abstractNumId w:val="10"/>
  </w:num>
  <w:num w:numId="13">
    <w:abstractNumId w:val="8"/>
  </w:num>
  <w:num w:numId="14">
    <w:abstractNumId w:val="11"/>
  </w:num>
  <w:num w:numId="15">
    <w:abstractNumId w:val="19"/>
  </w:num>
  <w:num w:numId="16">
    <w:abstractNumId w:val="2"/>
  </w:num>
  <w:num w:numId="17">
    <w:abstractNumId w:val="7"/>
  </w:num>
  <w:num w:numId="18">
    <w:abstractNumId w:val="9"/>
  </w:num>
  <w:num w:numId="19">
    <w:abstractNumId w:val="16"/>
  </w:num>
  <w:num w:numId="20">
    <w:abstractNumId w:val="3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0A"/>
    <w:rsid w:val="0000042D"/>
    <w:rsid w:val="0006102B"/>
    <w:rsid w:val="000B3375"/>
    <w:rsid w:val="00144B61"/>
    <w:rsid w:val="0022710A"/>
    <w:rsid w:val="002C7FB4"/>
    <w:rsid w:val="00545EF4"/>
    <w:rsid w:val="005738F8"/>
    <w:rsid w:val="00667973"/>
    <w:rsid w:val="008756FF"/>
    <w:rsid w:val="008A19A7"/>
    <w:rsid w:val="008A626C"/>
    <w:rsid w:val="00983D2A"/>
    <w:rsid w:val="00997335"/>
    <w:rsid w:val="009B5127"/>
    <w:rsid w:val="00A173C4"/>
    <w:rsid w:val="00AD161C"/>
    <w:rsid w:val="00B54121"/>
    <w:rsid w:val="00B5431D"/>
    <w:rsid w:val="00C55A8D"/>
    <w:rsid w:val="00F668F4"/>
    <w:rsid w:val="00FE0752"/>
    <w:rsid w:val="00F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6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44B6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4B61"/>
    <w:rPr>
      <w:rFonts w:ascii="Liberation Serif" w:eastAsia="Liberation Serif" w:hAnsi="Liberation Serif" w:cs="Liberation Serif"/>
      <w:sz w:val="24"/>
      <w:szCs w:val="24"/>
    </w:rPr>
  </w:style>
  <w:style w:type="character" w:customStyle="1" w:styleId="fontstyle01">
    <w:name w:val="fontstyle01"/>
    <w:basedOn w:val="DefaultParagraphFont"/>
    <w:rsid w:val="008756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D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1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1C"/>
  </w:style>
  <w:style w:type="paragraph" w:styleId="Footer">
    <w:name w:val="footer"/>
    <w:basedOn w:val="Normal"/>
    <w:link w:val="Foot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1C"/>
  </w:style>
  <w:style w:type="character" w:customStyle="1" w:styleId="Heading2Char">
    <w:name w:val="Heading 2 Char"/>
    <w:basedOn w:val="DefaultParagraphFont"/>
    <w:link w:val="Heading2"/>
    <w:uiPriority w:val="9"/>
    <w:rsid w:val="00AD1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8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3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8C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6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44B6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4B61"/>
    <w:rPr>
      <w:rFonts w:ascii="Liberation Serif" w:eastAsia="Liberation Serif" w:hAnsi="Liberation Serif" w:cs="Liberation Serif"/>
      <w:sz w:val="24"/>
      <w:szCs w:val="24"/>
    </w:rPr>
  </w:style>
  <w:style w:type="character" w:customStyle="1" w:styleId="fontstyle01">
    <w:name w:val="fontstyle01"/>
    <w:basedOn w:val="DefaultParagraphFont"/>
    <w:rsid w:val="008756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D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1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1C"/>
  </w:style>
  <w:style w:type="paragraph" w:styleId="Footer">
    <w:name w:val="footer"/>
    <w:basedOn w:val="Normal"/>
    <w:link w:val="Foot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1C"/>
  </w:style>
  <w:style w:type="character" w:customStyle="1" w:styleId="Heading2Char">
    <w:name w:val="Heading 2 Char"/>
    <w:basedOn w:val="DefaultParagraphFont"/>
    <w:link w:val="Heading2"/>
    <w:uiPriority w:val="9"/>
    <w:rsid w:val="00AD1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8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3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8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dwebhost.com/blog/pengertian-phpmy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lints.com/id/lowongan/text-editor-adala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kawanmedia.co.id/pengertian-mysq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378A3-05BD-42B9-AFBB-3A1530E0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7</cp:revision>
  <cp:lastPrinted>2021-10-12T02:38:00Z</cp:lastPrinted>
  <dcterms:created xsi:type="dcterms:W3CDTF">2021-10-10T15:21:00Z</dcterms:created>
  <dcterms:modified xsi:type="dcterms:W3CDTF">2021-10-12T02:38:00Z</dcterms:modified>
</cp:coreProperties>
</file>