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C37" w:rsidRDefault="005075FC" w:rsidP="005075FC">
      <w:pPr>
        <w:jc w:val="center"/>
        <w:rPr>
          <w:b/>
          <w:caps/>
          <w:sz w:val="28"/>
        </w:rPr>
      </w:pPr>
      <w:r w:rsidRPr="005075FC">
        <w:rPr>
          <w:b/>
          <w:caps/>
          <w:sz w:val="28"/>
        </w:rPr>
        <w:t>SAP Cloud Platform Portal</w:t>
      </w:r>
    </w:p>
    <w:p w:rsidR="005075FC" w:rsidRPr="005075FC" w:rsidRDefault="005075FC" w:rsidP="005075FC">
      <w:pPr>
        <w:spacing w:after="0"/>
        <w:rPr>
          <w:b/>
          <w:sz w:val="20"/>
        </w:rPr>
      </w:pPr>
      <w:r w:rsidRPr="005075FC">
        <w:rPr>
          <w:b/>
          <w:sz w:val="20"/>
        </w:rPr>
        <w:t>Overview:</w:t>
      </w:r>
    </w:p>
    <w:p w:rsidR="005075FC" w:rsidRDefault="005075FC" w:rsidP="002945EF">
      <w:pPr>
        <w:pStyle w:val="Default"/>
        <w:rPr>
          <w:rFonts w:asciiTheme="minorHAnsi" w:hAnsiTheme="minorHAnsi" w:cstheme="minorHAnsi"/>
          <w:color w:val="auto"/>
          <w:sz w:val="20"/>
          <w:szCs w:val="20"/>
        </w:rPr>
      </w:pPr>
      <w:r w:rsidRPr="005075FC">
        <w:rPr>
          <w:rFonts w:asciiTheme="minorHAnsi" w:hAnsiTheme="minorHAnsi" w:cstheme="minorHAnsi"/>
          <w:color w:val="auto"/>
          <w:sz w:val="20"/>
          <w:szCs w:val="20"/>
        </w:rPr>
        <w:t>SAP provides a set of integrated</w:t>
      </w:r>
      <w:r>
        <w:rPr>
          <w:rFonts w:asciiTheme="minorHAnsi" w:hAnsiTheme="minorHAnsi" w:cstheme="minorHAnsi"/>
          <w:color w:val="auto"/>
          <w:sz w:val="20"/>
          <w:szCs w:val="20"/>
        </w:rPr>
        <w:t xml:space="preserve"> </w:t>
      </w:r>
      <w:r w:rsidRPr="005075FC">
        <w:rPr>
          <w:rFonts w:asciiTheme="minorHAnsi" w:hAnsiTheme="minorHAnsi" w:cstheme="minorHAnsi"/>
          <w:color w:val="auto"/>
          <w:sz w:val="20"/>
          <w:szCs w:val="20"/>
        </w:rPr>
        <w:t>services that deliver delightful</w:t>
      </w:r>
      <w:r>
        <w:rPr>
          <w:rFonts w:asciiTheme="minorHAnsi" w:hAnsiTheme="minorHAnsi" w:cstheme="minorHAnsi"/>
          <w:color w:val="auto"/>
          <w:sz w:val="20"/>
          <w:szCs w:val="20"/>
        </w:rPr>
        <w:t xml:space="preserve"> </w:t>
      </w:r>
      <w:r w:rsidRPr="005075FC">
        <w:rPr>
          <w:rFonts w:asciiTheme="minorHAnsi" w:hAnsiTheme="minorHAnsi" w:cstheme="minorHAnsi"/>
          <w:color w:val="auto"/>
          <w:sz w:val="20"/>
          <w:szCs w:val="20"/>
        </w:rPr>
        <w:t xml:space="preserve">user experiences across various digital </w:t>
      </w:r>
      <w:r>
        <w:rPr>
          <w:rFonts w:asciiTheme="minorHAnsi" w:hAnsiTheme="minorHAnsi" w:cstheme="minorHAnsi"/>
          <w:color w:val="auto"/>
          <w:sz w:val="20"/>
          <w:szCs w:val="20"/>
        </w:rPr>
        <w:t xml:space="preserve">touch </w:t>
      </w:r>
      <w:r w:rsidRPr="005075FC">
        <w:rPr>
          <w:rFonts w:asciiTheme="minorHAnsi" w:hAnsiTheme="minorHAnsi" w:cstheme="minorHAnsi"/>
          <w:color w:val="auto"/>
          <w:sz w:val="20"/>
          <w:szCs w:val="20"/>
        </w:rPr>
        <w:t>points</w:t>
      </w:r>
      <w:r w:rsidRPr="005075FC">
        <w:rPr>
          <w:rFonts w:asciiTheme="minorHAnsi" w:hAnsiTheme="minorHAnsi" w:cstheme="minorHAnsi"/>
          <w:color w:val="auto"/>
          <w:sz w:val="20"/>
          <w:szCs w:val="20"/>
        </w:rPr>
        <w:t>,</w:t>
      </w:r>
      <w:r>
        <w:rPr>
          <w:rFonts w:asciiTheme="minorHAnsi" w:hAnsiTheme="minorHAnsi" w:cstheme="minorHAnsi"/>
          <w:color w:val="auto"/>
          <w:sz w:val="20"/>
          <w:szCs w:val="20"/>
        </w:rPr>
        <w:t xml:space="preserve"> enabling innovation without </w:t>
      </w:r>
      <w:r w:rsidRPr="005075FC">
        <w:rPr>
          <w:rFonts w:asciiTheme="minorHAnsi" w:hAnsiTheme="minorHAnsi" w:cstheme="minorHAnsi"/>
          <w:color w:val="auto"/>
          <w:sz w:val="20"/>
          <w:szCs w:val="20"/>
        </w:rPr>
        <w:t>disrupting core business processes</w:t>
      </w:r>
      <w:r>
        <w:rPr>
          <w:rFonts w:asciiTheme="minorHAnsi" w:hAnsiTheme="minorHAnsi" w:cstheme="minorHAnsi"/>
          <w:color w:val="auto"/>
          <w:sz w:val="20"/>
          <w:szCs w:val="20"/>
        </w:rPr>
        <w:t>.</w:t>
      </w:r>
      <w:r w:rsidR="002945EF" w:rsidRPr="002945EF">
        <w:t xml:space="preserve"> </w:t>
      </w:r>
      <w:r w:rsidR="002945EF" w:rsidRPr="002945EF">
        <w:rPr>
          <w:rFonts w:asciiTheme="minorHAnsi" w:hAnsiTheme="minorHAnsi" w:cstheme="minorHAnsi"/>
          <w:color w:val="auto"/>
          <w:sz w:val="20"/>
          <w:szCs w:val="20"/>
        </w:rPr>
        <w:t>Flexible cloud solution for building</w:t>
      </w:r>
      <w:r w:rsidR="002945EF">
        <w:rPr>
          <w:rFonts w:asciiTheme="minorHAnsi" w:hAnsiTheme="minorHAnsi" w:cstheme="minorHAnsi"/>
          <w:color w:val="auto"/>
          <w:sz w:val="20"/>
          <w:szCs w:val="20"/>
        </w:rPr>
        <w:t xml:space="preserve"> </w:t>
      </w:r>
      <w:r w:rsidR="002945EF" w:rsidRPr="002945EF">
        <w:rPr>
          <w:rFonts w:asciiTheme="minorHAnsi" w:hAnsiTheme="minorHAnsi" w:cstheme="minorHAnsi"/>
          <w:color w:val="auto"/>
          <w:sz w:val="20"/>
          <w:szCs w:val="20"/>
        </w:rPr>
        <w:t>attracti</w:t>
      </w:r>
      <w:r w:rsidR="002945EF">
        <w:rPr>
          <w:rFonts w:asciiTheme="minorHAnsi" w:hAnsiTheme="minorHAnsi" w:cstheme="minorHAnsi"/>
          <w:color w:val="auto"/>
          <w:sz w:val="20"/>
          <w:szCs w:val="20"/>
        </w:rPr>
        <w:t xml:space="preserve">ve business sites, extending on </w:t>
      </w:r>
      <w:r w:rsidR="002945EF" w:rsidRPr="002945EF">
        <w:rPr>
          <w:rFonts w:asciiTheme="minorHAnsi" w:hAnsiTheme="minorHAnsi" w:cstheme="minorHAnsi"/>
          <w:color w:val="auto"/>
          <w:sz w:val="20"/>
          <w:szCs w:val="20"/>
        </w:rPr>
        <w:t>premise and cloud scenarios based on SAP Cloud Platform</w:t>
      </w:r>
      <w:r w:rsidR="002945EF">
        <w:rPr>
          <w:rFonts w:asciiTheme="minorHAnsi" w:hAnsiTheme="minorHAnsi" w:cstheme="minorHAnsi"/>
          <w:color w:val="auto"/>
          <w:sz w:val="20"/>
          <w:szCs w:val="20"/>
        </w:rPr>
        <w:t>.</w:t>
      </w:r>
    </w:p>
    <w:p w:rsidR="002945EF" w:rsidRDefault="002945EF" w:rsidP="002945EF">
      <w:pPr>
        <w:pStyle w:val="Default"/>
        <w:rPr>
          <w:rFonts w:asciiTheme="minorHAnsi" w:hAnsiTheme="minorHAnsi" w:cstheme="minorHAnsi"/>
          <w:b/>
          <w:color w:val="auto"/>
          <w:sz w:val="20"/>
          <w:szCs w:val="20"/>
        </w:rPr>
      </w:pPr>
    </w:p>
    <w:p w:rsidR="002945EF" w:rsidRDefault="002945EF" w:rsidP="002945EF">
      <w:pPr>
        <w:pStyle w:val="Default"/>
        <w:rPr>
          <w:rFonts w:asciiTheme="minorHAnsi" w:hAnsiTheme="minorHAnsi" w:cstheme="minorHAnsi"/>
          <w:b/>
          <w:color w:val="auto"/>
          <w:sz w:val="20"/>
          <w:szCs w:val="20"/>
        </w:rPr>
      </w:pPr>
      <w:r w:rsidRPr="002945EF">
        <w:rPr>
          <w:rFonts w:asciiTheme="minorHAnsi" w:hAnsiTheme="minorHAnsi" w:cstheme="minorHAnsi"/>
          <w:b/>
          <w:color w:val="auto"/>
          <w:sz w:val="20"/>
          <w:szCs w:val="20"/>
        </w:rPr>
        <w:t>Key Benefits:</w:t>
      </w:r>
    </w:p>
    <w:p w:rsidR="006E11BE" w:rsidRPr="006E11BE" w:rsidRDefault="006E11BE" w:rsidP="00C83F34">
      <w:pPr>
        <w:pStyle w:val="Default"/>
        <w:numPr>
          <w:ilvl w:val="0"/>
          <w:numId w:val="22"/>
        </w:numPr>
        <w:rPr>
          <w:rFonts w:asciiTheme="minorHAnsi" w:hAnsiTheme="minorHAnsi" w:cstheme="minorHAnsi"/>
          <w:color w:val="auto"/>
          <w:sz w:val="20"/>
          <w:szCs w:val="20"/>
        </w:rPr>
      </w:pPr>
      <w:r w:rsidRPr="006E11BE">
        <w:rPr>
          <w:rFonts w:asciiTheme="minorHAnsi" w:hAnsiTheme="minorHAnsi" w:cstheme="minorHAnsi"/>
          <w:color w:val="auto"/>
          <w:sz w:val="20"/>
          <w:szCs w:val="20"/>
        </w:rPr>
        <w:t xml:space="preserve">Optimized user experience </w:t>
      </w:r>
    </w:p>
    <w:p w:rsidR="006E11BE" w:rsidRPr="006E11BE" w:rsidRDefault="006E11BE" w:rsidP="00C83F34">
      <w:pPr>
        <w:pStyle w:val="Default"/>
        <w:numPr>
          <w:ilvl w:val="0"/>
          <w:numId w:val="22"/>
        </w:numPr>
        <w:rPr>
          <w:rFonts w:asciiTheme="minorHAnsi" w:hAnsiTheme="minorHAnsi" w:cstheme="minorHAnsi"/>
          <w:color w:val="auto"/>
          <w:sz w:val="20"/>
          <w:szCs w:val="20"/>
        </w:rPr>
      </w:pPr>
      <w:r w:rsidRPr="006E11BE">
        <w:rPr>
          <w:rFonts w:asciiTheme="minorHAnsi" w:hAnsiTheme="minorHAnsi" w:cstheme="minorHAnsi"/>
          <w:color w:val="auto"/>
          <w:sz w:val="20"/>
          <w:szCs w:val="20"/>
        </w:rPr>
        <w:t>Boundless capabilities with SAP Cloud Platform</w:t>
      </w:r>
    </w:p>
    <w:p w:rsidR="006E11BE" w:rsidRPr="006E11BE" w:rsidRDefault="006E11BE" w:rsidP="00C83F34">
      <w:pPr>
        <w:pStyle w:val="Default"/>
        <w:numPr>
          <w:ilvl w:val="0"/>
          <w:numId w:val="22"/>
        </w:numPr>
        <w:rPr>
          <w:rFonts w:asciiTheme="minorHAnsi" w:hAnsiTheme="minorHAnsi" w:cstheme="minorHAnsi"/>
          <w:color w:val="auto"/>
          <w:sz w:val="20"/>
          <w:szCs w:val="20"/>
        </w:rPr>
      </w:pPr>
      <w:r w:rsidRPr="006E11BE">
        <w:rPr>
          <w:rFonts w:asciiTheme="minorHAnsi" w:hAnsiTheme="minorHAnsi" w:cstheme="minorHAnsi"/>
          <w:color w:val="auto"/>
          <w:sz w:val="20"/>
          <w:szCs w:val="20"/>
        </w:rPr>
        <w:t>Low TCO</w:t>
      </w:r>
    </w:p>
    <w:p w:rsidR="006E11BE" w:rsidRPr="006E11BE" w:rsidRDefault="006E11BE" w:rsidP="00C83F34">
      <w:pPr>
        <w:pStyle w:val="Default"/>
        <w:numPr>
          <w:ilvl w:val="0"/>
          <w:numId w:val="22"/>
        </w:numPr>
        <w:rPr>
          <w:rFonts w:asciiTheme="minorHAnsi" w:hAnsiTheme="minorHAnsi" w:cstheme="minorHAnsi"/>
          <w:color w:val="auto"/>
          <w:sz w:val="20"/>
          <w:szCs w:val="20"/>
        </w:rPr>
      </w:pPr>
      <w:r w:rsidRPr="006E11BE">
        <w:rPr>
          <w:rFonts w:asciiTheme="minorHAnsi" w:hAnsiTheme="minorHAnsi" w:cstheme="minorHAnsi"/>
          <w:color w:val="auto"/>
          <w:sz w:val="20"/>
          <w:szCs w:val="20"/>
        </w:rPr>
        <w:t>Business agility and flexibility</w:t>
      </w:r>
    </w:p>
    <w:p w:rsidR="006E11BE" w:rsidRPr="006E11BE" w:rsidRDefault="006E11BE" w:rsidP="00C83F34">
      <w:pPr>
        <w:pStyle w:val="Default"/>
        <w:numPr>
          <w:ilvl w:val="0"/>
          <w:numId w:val="22"/>
        </w:numPr>
        <w:rPr>
          <w:rFonts w:asciiTheme="minorHAnsi" w:hAnsiTheme="minorHAnsi" w:cstheme="minorHAnsi"/>
          <w:color w:val="auto"/>
          <w:sz w:val="20"/>
          <w:szCs w:val="20"/>
        </w:rPr>
      </w:pPr>
      <w:r w:rsidRPr="006E11BE">
        <w:rPr>
          <w:rFonts w:asciiTheme="minorHAnsi" w:hAnsiTheme="minorHAnsi" w:cstheme="minorHAnsi"/>
          <w:color w:val="auto"/>
          <w:sz w:val="20"/>
          <w:szCs w:val="20"/>
        </w:rPr>
        <w:t xml:space="preserve">Align with </w:t>
      </w:r>
      <w:r w:rsidRPr="006E11BE">
        <w:rPr>
          <w:rFonts w:asciiTheme="minorHAnsi" w:hAnsiTheme="minorHAnsi" w:cstheme="minorHAnsi"/>
          <w:color w:val="auto"/>
          <w:sz w:val="20"/>
          <w:szCs w:val="20"/>
        </w:rPr>
        <w:t>SAP’s direction</w:t>
      </w:r>
    </w:p>
    <w:p w:rsidR="006E11BE" w:rsidRPr="006E11BE" w:rsidRDefault="006E11BE" w:rsidP="00C83F34">
      <w:pPr>
        <w:pStyle w:val="Default"/>
        <w:numPr>
          <w:ilvl w:val="0"/>
          <w:numId w:val="22"/>
        </w:numPr>
        <w:rPr>
          <w:rFonts w:asciiTheme="minorHAnsi" w:hAnsiTheme="minorHAnsi" w:cstheme="minorHAnsi"/>
          <w:color w:val="auto"/>
          <w:sz w:val="20"/>
          <w:szCs w:val="20"/>
        </w:rPr>
      </w:pPr>
      <w:r w:rsidRPr="006E11BE">
        <w:rPr>
          <w:rFonts w:asciiTheme="minorHAnsi" w:hAnsiTheme="minorHAnsi" w:cstheme="minorHAnsi"/>
          <w:color w:val="auto"/>
          <w:sz w:val="20"/>
          <w:szCs w:val="20"/>
        </w:rPr>
        <w:t>Consumption based pricing option</w:t>
      </w:r>
    </w:p>
    <w:p w:rsidR="006E11BE" w:rsidRPr="006E11BE" w:rsidRDefault="006E11BE" w:rsidP="00C83F34">
      <w:pPr>
        <w:pStyle w:val="Default"/>
        <w:numPr>
          <w:ilvl w:val="0"/>
          <w:numId w:val="22"/>
        </w:numPr>
        <w:rPr>
          <w:rFonts w:asciiTheme="minorHAnsi" w:hAnsiTheme="minorHAnsi" w:cstheme="minorHAnsi"/>
          <w:color w:val="auto"/>
          <w:sz w:val="20"/>
          <w:szCs w:val="20"/>
        </w:rPr>
      </w:pPr>
      <w:r w:rsidRPr="006E11BE">
        <w:rPr>
          <w:rFonts w:asciiTheme="minorHAnsi" w:hAnsiTheme="minorHAnsi" w:cstheme="minorHAnsi"/>
          <w:color w:val="auto"/>
          <w:sz w:val="20"/>
          <w:szCs w:val="20"/>
        </w:rPr>
        <w:t>Single point of access</w:t>
      </w:r>
    </w:p>
    <w:p w:rsidR="006E11BE" w:rsidRPr="006E11BE" w:rsidRDefault="006E11BE" w:rsidP="00C83F34">
      <w:pPr>
        <w:pStyle w:val="Default"/>
        <w:numPr>
          <w:ilvl w:val="0"/>
          <w:numId w:val="22"/>
        </w:numPr>
        <w:rPr>
          <w:rFonts w:asciiTheme="minorHAnsi" w:hAnsiTheme="minorHAnsi" w:cstheme="minorHAnsi"/>
          <w:color w:val="auto"/>
          <w:sz w:val="20"/>
          <w:szCs w:val="20"/>
        </w:rPr>
      </w:pPr>
      <w:r w:rsidRPr="006E11BE">
        <w:rPr>
          <w:rFonts w:asciiTheme="minorHAnsi" w:hAnsiTheme="minorHAnsi" w:cstheme="minorHAnsi"/>
          <w:color w:val="auto"/>
          <w:sz w:val="20"/>
          <w:szCs w:val="20"/>
        </w:rPr>
        <w:t>Accelerate with prepackaged content</w:t>
      </w:r>
    </w:p>
    <w:p w:rsidR="006E11BE" w:rsidRDefault="006E11BE" w:rsidP="00C83F34">
      <w:pPr>
        <w:pStyle w:val="Default"/>
        <w:numPr>
          <w:ilvl w:val="0"/>
          <w:numId w:val="22"/>
        </w:numPr>
        <w:rPr>
          <w:rFonts w:asciiTheme="minorHAnsi" w:hAnsiTheme="minorHAnsi" w:cstheme="minorHAnsi"/>
          <w:color w:val="auto"/>
          <w:sz w:val="20"/>
          <w:szCs w:val="20"/>
        </w:rPr>
      </w:pPr>
      <w:r w:rsidRPr="006E11BE">
        <w:rPr>
          <w:rFonts w:asciiTheme="minorHAnsi" w:hAnsiTheme="minorHAnsi" w:cstheme="minorHAnsi"/>
          <w:color w:val="auto"/>
          <w:sz w:val="20"/>
          <w:szCs w:val="20"/>
        </w:rPr>
        <w:t>Mobile access</w:t>
      </w:r>
    </w:p>
    <w:p w:rsidR="006E11BE" w:rsidRDefault="006E11BE" w:rsidP="006E11BE">
      <w:pPr>
        <w:pStyle w:val="Default"/>
        <w:ind w:left="360"/>
        <w:rPr>
          <w:rFonts w:asciiTheme="minorHAnsi" w:hAnsiTheme="minorHAnsi" w:cstheme="minorHAnsi"/>
          <w:color w:val="auto"/>
          <w:sz w:val="20"/>
          <w:szCs w:val="20"/>
        </w:rPr>
      </w:pPr>
    </w:p>
    <w:p w:rsidR="006E11BE" w:rsidRPr="006E11BE" w:rsidRDefault="006E11BE" w:rsidP="006E11BE">
      <w:pPr>
        <w:pStyle w:val="Default"/>
        <w:rPr>
          <w:rFonts w:asciiTheme="minorHAnsi" w:hAnsiTheme="minorHAnsi" w:cstheme="minorHAnsi"/>
          <w:b/>
          <w:color w:val="auto"/>
          <w:sz w:val="20"/>
          <w:szCs w:val="20"/>
        </w:rPr>
      </w:pPr>
      <w:r w:rsidRPr="006E11BE">
        <w:rPr>
          <w:rFonts w:asciiTheme="minorHAnsi" w:hAnsiTheme="minorHAnsi" w:cstheme="minorHAnsi"/>
          <w:b/>
          <w:color w:val="auto"/>
          <w:sz w:val="20"/>
          <w:szCs w:val="20"/>
        </w:rPr>
        <w:t>Key Capabilities:</w:t>
      </w:r>
    </w:p>
    <w:p w:rsidR="00ED0626" w:rsidRDefault="00ED0626" w:rsidP="00ED0626">
      <w:pPr>
        <w:pStyle w:val="Default"/>
      </w:pPr>
    </w:p>
    <w:p w:rsidR="00ED0626" w:rsidRPr="00ED0626" w:rsidRDefault="00ED0626" w:rsidP="00ED0626">
      <w:pPr>
        <w:pStyle w:val="Default"/>
        <w:rPr>
          <w:rFonts w:asciiTheme="minorHAnsi" w:hAnsiTheme="minorHAnsi" w:cstheme="minorHAnsi"/>
          <w:color w:val="auto"/>
          <w:sz w:val="20"/>
          <w:szCs w:val="20"/>
        </w:rPr>
      </w:pPr>
      <w:r w:rsidRPr="001D3963">
        <w:rPr>
          <w:rFonts w:asciiTheme="minorHAnsi" w:hAnsiTheme="minorHAnsi" w:cstheme="minorHAnsi"/>
          <w:b/>
          <w:color w:val="auto"/>
          <w:sz w:val="20"/>
          <w:szCs w:val="20"/>
        </w:rPr>
        <w:t>Engaging user experience</w:t>
      </w:r>
      <w:r>
        <w:rPr>
          <w:rFonts w:asciiTheme="minorHAnsi" w:hAnsiTheme="minorHAnsi" w:cstheme="minorHAnsi"/>
          <w:color w:val="auto"/>
          <w:sz w:val="20"/>
          <w:szCs w:val="20"/>
        </w:rPr>
        <w:t xml:space="preserve">: </w:t>
      </w:r>
      <w:r w:rsidRPr="00ED0626">
        <w:rPr>
          <w:rFonts w:asciiTheme="minorHAnsi" w:hAnsiTheme="minorHAnsi" w:cstheme="minorHAnsi"/>
          <w:color w:val="auto"/>
          <w:sz w:val="20"/>
          <w:szCs w:val="20"/>
        </w:rPr>
        <w:t>With SAP Fiori or your own company's design</w:t>
      </w:r>
    </w:p>
    <w:p w:rsidR="00ED0626" w:rsidRPr="00ED0626" w:rsidRDefault="00ED0626" w:rsidP="00ED0626">
      <w:pPr>
        <w:pStyle w:val="Default"/>
        <w:rPr>
          <w:rFonts w:asciiTheme="minorHAnsi" w:hAnsiTheme="minorHAnsi" w:cstheme="minorHAnsi"/>
          <w:color w:val="auto"/>
          <w:sz w:val="20"/>
          <w:szCs w:val="20"/>
        </w:rPr>
      </w:pPr>
      <w:r w:rsidRPr="001D3963">
        <w:rPr>
          <w:rFonts w:asciiTheme="minorHAnsi" w:hAnsiTheme="minorHAnsi" w:cstheme="minorHAnsi"/>
          <w:b/>
          <w:color w:val="auto"/>
          <w:sz w:val="20"/>
          <w:szCs w:val="20"/>
        </w:rPr>
        <w:t>Application Integration</w:t>
      </w:r>
      <w:r>
        <w:rPr>
          <w:rFonts w:asciiTheme="minorHAnsi" w:hAnsiTheme="minorHAnsi" w:cstheme="minorHAnsi"/>
          <w:color w:val="auto"/>
          <w:sz w:val="20"/>
          <w:szCs w:val="20"/>
        </w:rPr>
        <w:t>:</w:t>
      </w:r>
      <w:r w:rsidRPr="00ED0626">
        <w:rPr>
          <w:rFonts w:asciiTheme="minorHAnsi" w:hAnsiTheme="minorHAnsi" w:cstheme="minorHAnsi"/>
          <w:color w:val="auto"/>
          <w:sz w:val="20"/>
          <w:szCs w:val="20"/>
        </w:rPr>
        <w:t xml:space="preserve"> Central entry point across apps and technologies</w:t>
      </w:r>
    </w:p>
    <w:p w:rsidR="002945EF" w:rsidRDefault="00ED0626" w:rsidP="00ED0626">
      <w:pPr>
        <w:pStyle w:val="Default"/>
        <w:rPr>
          <w:rFonts w:asciiTheme="minorHAnsi" w:hAnsiTheme="minorHAnsi" w:cstheme="minorHAnsi"/>
          <w:color w:val="auto"/>
          <w:sz w:val="20"/>
          <w:szCs w:val="20"/>
        </w:rPr>
      </w:pPr>
      <w:r w:rsidRPr="001D3963">
        <w:rPr>
          <w:rFonts w:asciiTheme="minorHAnsi" w:hAnsiTheme="minorHAnsi" w:cstheme="minorHAnsi"/>
          <w:b/>
          <w:color w:val="auto"/>
          <w:sz w:val="20"/>
          <w:szCs w:val="20"/>
        </w:rPr>
        <w:t>Packaged content</w:t>
      </w:r>
      <w:r>
        <w:rPr>
          <w:rFonts w:asciiTheme="minorHAnsi" w:hAnsiTheme="minorHAnsi" w:cstheme="minorHAnsi"/>
          <w:color w:val="auto"/>
          <w:sz w:val="20"/>
          <w:szCs w:val="20"/>
        </w:rPr>
        <w:t xml:space="preserve">: </w:t>
      </w:r>
      <w:r w:rsidR="00637233">
        <w:rPr>
          <w:rFonts w:asciiTheme="minorHAnsi" w:hAnsiTheme="minorHAnsi" w:cstheme="minorHAnsi"/>
          <w:color w:val="auto"/>
          <w:sz w:val="20"/>
          <w:szCs w:val="20"/>
        </w:rPr>
        <w:t>Integrating</w:t>
      </w:r>
      <w:r w:rsidRPr="00ED0626">
        <w:rPr>
          <w:rFonts w:asciiTheme="minorHAnsi" w:hAnsiTheme="minorHAnsi" w:cstheme="minorHAnsi"/>
          <w:color w:val="auto"/>
          <w:sz w:val="20"/>
          <w:szCs w:val="20"/>
        </w:rPr>
        <w:t xml:space="preserve"> with SAP delivered content</w:t>
      </w:r>
    </w:p>
    <w:p w:rsidR="00664D60" w:rsidRDefault="00664D60" w:rsidP="00ED0626">
      <w:pPr>
        <w:pStyle w:val="Default"/>
        <w:rPr>
          <w:rFonts w:asciiTheme="minorHAnsi" w:hAnsiTheme="minorHAnsi" w:cstheme="minorHAnsi"/>
          <w:color w:val="auto"/>
          <w:sz w:val="20"/>
          <w:szCs w:val="20"/>
        </w:rPr>
      </w:pPr>
    </w:p>
    <w:p w:rsidR="00664D60" w:rsidRDefault="00664D60" w:rsidP="00ED0626">
      <w:pPr>
        <w:pStyle w:val="Default"/>
        <w:rPr>
          <w:rFonts w:asciiTheme="minorHAnsi" w:hAnsiTheme="minorHAnsi" w:cstheme="minorHAnsi"/>
          <w:b/>
          <w:color w:val="auto"/>
          <w:szCs w:val="20"/>
        </w:rPr>
      </w:pPr>
      <w:r w:rsidRPr="0042283E">
        <w:rPr>
          <w:rFonts w:asciiTheme="minorHAnsi" w:hAnsiTheme="minorHAnsi" w:cstheme="minorHAnsi"/>
          <w:b/>
          <w:color w:val="auto"/>
          <w:szCs w:val="20"/>
        </w:rPr>
        <w:t>Engaging user experience</w:t>
      </w:r>
    </w:p>
    <w:p w:rsidR="00DB2EFF" w:rsidRPr="006E3970" w:rsidRDefault="00DB2EFF" w:rsidP="00ED0626">
      <w:pPr>
        <w:pStyle w:val="Default"/>
        <w:rPr>
          <w:rFonts w:asciiTheme="minorHAnsi" w:hAnsiTheme="minorHAnsi" w:cstheme="minorHAnsi"/>
          <w:color w:val="auto"/>
          <w:sz w:val="20"/>
          <w:szCs w:val="20"/>
        </w:rPr>
      </w:pPr>
      <w:r w:rsidRPr="006E3970">
        <w:rPr>
          <w:rFonts w:asciiTheme="minorHAnsi" w:hAnsiTheme="minorHAnsi" w:cstheme="minorHAnsi"/>
          <w:color w:val="auto"/>
          <w:sz w:val="20"/>
          <w:szCs w:val="20"/>
        </w:rPr>
        <w:t xml:space="preserve">By engaging right experience to the users </w:t>
      </w:r>
    </w:p>
    <w:tbl>
      <w:tblPr>
        <w:tblStyle w:val="TableGrid"/>
        <w:tblW w:w="0" w:type="auto"/>
        <w:tblLook w:val="04A0" w:firstRow="1" w:lastRow="0" w:firstColumn="1" w:lastColumn="0" w:noHBand="0" w:noVBand="1"/>
      </w:tblPr>
      <w:tblGrid>
        <w:gridCol w:w="4675"/>
        <w:gridCol w:w="4675"/>
      </w:tblGrid>
      <w:tr w:rsidR="00664D60" w:rsidTr="00664D60">
        <w:tc>
          <w:tcPr>
            <w:tcW w:w="4675" w:type="dxa"/>
          </w:tcPr>
          <w:p w:rsidR="00664D60" w:rsidRDefault="00901C90" w:rsidP="00ED0626">
            <w:pPr>
              <w:pStyle w:val="Default"/>
              <w:rPr>
                <w:rFonts w:asciiTheme="minorHAnsi" w:hAnsiTheme="minorHAnsi" w:cstheme="minorHAnsi"/>
                <w:color w:val="auto"/>
                <w:sz w:val="20"/>
                <w:szCs w:val="20"/>
              </w:rPr>
            </w:pPr>
            <w:r>
              <w:rPr>
                <w:rFonts w:asciiTheme="minorHAnsi" w:hAnsiTheme="minorHAnsi" w:cstheme="minorHAnsi"/>
                <w:color w:val="auto"/>
                <w:sz w:val="20"/>
                <w:szCs w:val="20"/>
              </w:rPr>
              <w:t>SAP Fiori experience</w:t>
            </w:r>
          </w:p>
        </w:tc>
        <w:tc>
          <w:tcPr>
            <w:tcW w:w="4675" w:type="dxa"/>
          </w:tcPr>
          <w:p w:rsidR="00664D60" w:rsidRPr="001D3963" w:rsidRDefault="001D3963" w:rsidP="001D3963">
            <w:pPr>
              <w:pStyle w:val="Default"/>
              <w:rPr>
                <w:rFonts w:asciiTheme="minorHAnsi" w:hAnsiTheme="minorHAnsi" w:cstheme="minorHAnsi"/>
                <w:color w:val="auto"/>
                <w:sz w:val="20"/>
                <w:szCs w:val="20"/>
              </w:rPr>
            </w:pPr>
            <w:r w:rsidRPr="001D3963">
              <w:rPr>
                <w:rFonts w:asciiTheme="minorHAnsi" w:hAnsiTheme="minorHAnsi" w:cstheme="minorHAnsi"/>
                <w:b/>
                <w:bCs/>
                <w:color w:val="auto"/>
                <w:sz w:val="20"/>
                <w:szCs w:val="20"/>
              </w:rPr>
              <w:t xml:space="preserve">SAP Fiori </w:t>
            </w:r>
            <w:r w:rsidRPr="001D3963">
              <w:rPr>
                <w:rFonts w:asciiTheme="minorHAnsi" w:hAnsiTheme="minorHAnsi" w:cstheme="minorHAnsi"/>
                <w:b/>
                <w:bCs/>
                <w:color w:val="auto"/>
                <w:sz w:val="20"/>
                <w:szCs w:val="20"/>
              </w:rPr>
              <w:t>Launchpad</w:t>
            </w:r>
            <w:r w:rsidRPr="001D3963">
              <w:rPr>
                <w:rFonts w:asciiTheme="minorHAnsi" w:hAnsiTheme="minorHAnsi" w:cstheme="minorHAnsi"/>
                <w:b/>
                <w:bCs/>
                <w:color w:val="auto"/>
                <w:sz w:val="20"/>
                <w:szCs w:val="20"/>
              </w:rPr>
              <w:t xml:space="preserve"> </w:t>
            </w:r>
            <w:r w:rsidRPr="001D3963">
              <w:rPr>
                <w:rFonts w:asciiTheme="minorHAnsi" w:hAnsiTheme="minorHAnsi" w:cstheme="minorHAnsi"/>
                <w:color w:val="auto"/>
                <w:sz w:val="20"/>
                <w:szCs w:val="20"/>
              </w:rPr>
              <w:t>for easy access to self-service apps, tasks, and reports</w:t>
            </w:r>
          </w:p>
        </w:tc>
      </w:tr>
      <w:tr w:rsidR="00664D60" w:rsidTr="00664D60">
        <w:tc>
          <w:tcPr>
            <w:tcW w:w="4675" w:type="dxa"/>
          </w:tcPr>
          <w:p w:rsidR="00664D60" w:rsidRDefault="00901C90" w:rsidP="00ED0626">
            <w:pPr>
              <w:pStyle w:val="Default"/>
              <w:rPr>
                <w:rFonts w:asciiTheme="minorHAnsi" w:hAnsiTheme="minorHAnsi" w:cstheme="minorHAnsi"/>
                <w:color w:val="auto"/>
                <w:sz w:val="20"/>
                <w:szCs w:val="20"/>
              </w:rPr>
            </w:pPr>
            <w:r>
              <w:rPr>
                <w:rFonts w:asciiTheme="minorHAnsi" w:hAnsiTheme="minorHAnsi" w:cstheme="minorHAnsi"/>
                <w:color w:val="auto"/>
                <w:sz w:val="20"/>
                <w:szCs w:val="20"/>
              </w:rPr>
              <w:t>Hybrid experience</w:t>
            </w:r>
          </w:p>
        </w:tc>
        <w:tc>
          <w:tcPr>
            <w:tcW w:w="4675" w:type="dxa"/>
          </w:tcPr>
          <w:p w:rsidR="00664D60" w:rsidRDefault="001D3963" w:rsidP="001D3963">
            <w:pPr>
              <w:pStyle w:val="Default"/>
              <w:rPr>
                <w:rFonts w:asciiTheme="minorHAnsi" w:hAnsiTheme="minorHAnsi" w:cstheme="minorHAnsi"/>
                <w:color w:val="auto"/>
                <w:sz w:val="20"/>
                <w:szCs w:val="20"/>
              </w:rPr>
            </w:pPr>
            <w:r w:rsidRPr="001D3963">
              <w:rPr>
                <w:rFonts w:asciiTheme="minorHAnsi" w:hAnsiTheme="minorHAnsi" w:cstheme="minorHAnsi"/>
                <w:sz w:val="20"/>
                <w:szCs w:val="20"/>
              </w:rPr>
              <w:t xml:space="preserve">Freestyle plus </w:t>
            </w:r>
            <w:r w:rsidRPr="001D3963">
              <w:rPr>
                <w:rFonts w:asciiTheme="minorHAnsi" w:hAnsiTheme="minorHAnsi" w:cstheme="minorHAnsi"/>
                <w:sz w:val="20"/>
                <w:szCs w:val="20"/>
              </w:rPr>
              <w:t>Launchpad</w:t>
            </w:r>
            <w:r w:rsidRPr="001D3963">
              <w:rPr>
                <w:rFonts w:asciiTheme="minorHAnsi" w:hAnsiTheme="minorHAnsi" w:cstheme="minorHAnsi"/>
                <w:sz w:val="20"/>
                <w:szCs w:val="20"/>
              </w:rPr>
              <w:t xml:space="preserve"> for sites combining web content and applications</w:t>
            </w:r>
          </w:p>
        </w:tc>
      </w:tr>
      <w:tr w:rsidR="00664D60" w:rsidTr="00664D60">
        <w:tc>
          <w:tcPr>
            <w:tcW w:w="4675" w:type="dxa"/>
          </w:tcPr>
          <w:p w:rsidR="00664D60" w:rsidRDefault="00901C90" w:rsidP="00ED0626">
            <w:pPr>
              <w:pStyle w:val="Default"/>
              <w:rPr>
                <w:rFonts w:asciiTheme="minorHAnsi" w:hAnsiTheme="minorHAnsi" w:cstheme="minorHAnsi"/>
                <w:color w:val="auto"/>
                <w:sz w:val="20"/>
                <w:szCs w:val="20"/>
              </w:rPr>
            </w:pPr>
            <w:r>
              <w:rPr>
                <w:rFonts w:asciiTheme="minorHAnsi" w:hAnsiTheme="minorHAnsi" w:cstheme="minorHAnsi"/>
                <w:color w:val="auto"/>
                <w:sz w:val="20"/>
                <w:szCs w:val="20"/>
              </w:rPr>
              <w:t>Freestyle user experience</w:t>
            </w:r>
          </w:p>
        </w:tc>
        <w:tc>
          <w:tcPr>
            <w:tcW w:w="4675" w:type="dxa"/>
          </w:tcPr>
          <w:p w:rsidR="00664D60" w:rsidRDefault="001D3963" w:rsidP="001D3963">
            <w:pPr>
              <w:pStyle w:val="Default"/>
              <w:rPr>
                <w:rFonts w:asciiTheme="minorHAnsi" w:hAnsiTheme="minorHAnsi" w:cstheme="minorHAnsi"/>
                <w:color w:val="auto"/>
                <w:sz w:val="20"/>
                <w:szCs w:val="20"/>
              </w:rPr>
            </w:pPr>
            <w:r w:rsidRPr="001D3963">
              <w:rPr>
                <w:rFonts w:asciiTheme="minorHAnsi" w:hAnsiTheme="minorHAnsi" w:cstheme="minorHAnsi"/>
                <w:sz w:val="20"/>
                <w:szCs w:val="20"/>
              </w:rPr>
              <w:t>Freestyle portal site for branded experiences with flexible layout and design</w:t>
            </w:r>
          </w:p>
        </w:tc>
      </w:tr>
    </w:tbl>
    <w:p w:rsidR="00664D60" w:rsidRDefault="00664D60" w:rsidP="00ED0626">
      <w:pPr>
        <w:pStyle w:val="Default"/>
        <w:rPr>
          <w:rFonts w:asciiTheme="minorHAnsi" w:hAnsiTheme="minorHAnsi" w:cstheme="minorHAnsi"/>
          <w:color w:val="auto"/>
          <w:sz w:val="20"/>
          <w:szCs w:val="20"/>
        </w:rPr>
      </w:pPr>
    </w:p>
    <w:p w:rsidR="0042283E" w:rsidRDefault="0042283E" w:rsidP="0042283E">
      <w:pPr>
        <w:pStyle w:val="Default"/>
      </w:pPr>
    </w:p>
    <w:p w:rsidR="0042283E" w:rsidRPr="0042283E" w:rsidRDefault="0042283E" w:rsidP="0042283E">
      <w:pPr>
        <w:pStyle w:val="Default"/>
        <w:rPr>
          <w:rFonts w:asciiTheme="minorHAnsi" w:hAnsiTheme="minorHAnsi" w:cstheme="minorHAnsi"/>
          <w:b/>
          <w:color w:val="auto"/>
          <w:szCs w:val="20"/>
        </w:rPr>
      </w:pPr>
      <w:r w:rsidRPr="0042283E">
        <w:rPr>
          <w:rFonts w:asciiTheme="minorHAnsi" w:hAnsiTheme="minorHAnsi" w:cstheme="minorHAnsi"/>
          <w:b/>
          <w:color w:val="auto"/>
          <w:szCs w:val="20"/>
        </w:rPr>
        <w:t xml:space="preserve">Application </w:t>
      </w:r>
      <w:r w:rsidRPr="0042283E">
        <w:rPr>
          <w:rFonts w:asciiTheme="minorHAnsi" w:hAnsiTheme="minorHAnsi" w:cstheme="minorHAnsi"/>
          <w:b/>
          <w:color w:val="auto"/>
          <w:szCs w:val="20"/>
        </w:rPr>
        <w:t>integration:</w:t>
      </w:r>
    </w:p>
    <w:p w:rsidR="0042283E" w:rsidRPr="0042283E" w:rsidRDefault="0042283E" w:rsidP="001322E9">
      <w:pPr>
        <w:pStyle w:val="Default"/>
        <w:ind w:firstLine="360"/>
        <w:rPr>
          <w:rFonts w:asciiTheme="minorHAnsi" w:hAnsiTheme="minorHAnsi" w:cstheme="minorHAnsi"/>
          <w:color w:val="auto"/>
          <w:sz w:val="22"/>
        </w:rPr>
      </w:pPr>
      <w:r w:rsidRPr="0042283E">
        <w:rPr>
          <w:rFonts w:asciiTheme="minorHAnsi" w:hAnsiTheme="minorHAnsi" w:cstheme="minorHAnsi"/>
          <w:bCs/>
          <w:color w:val="auto"/>
          <w:sz w:val="22"/>
        </w:rPr>
        <w:t>Integrating SAP solutions</w:t>
      </w:r>
    </w:p>
    <w:p w:rsidR="0042283E" w:rsidRDefault="0042283E" w:rsidP="001322E9">
      <w:pPr>
        <w:pStyle w:val="Default"/>
        <w:numPr>
          <w:ilvl w:val="1"/>
          <w:numId w:val="18"/>
        </w:numPr>
        <w:rPr>
          <w:rFonts w:asciiTheme="minorHAnsi" w:hAnsiTheme="minorHAnsi" w:cstheme="minorHAnsi"/>
          <w:color w:val="auto"/>
          <w:sz w:val="20"/>
          <w:szCs w:val="20"/>
        </w:rPr>
      </w:pPr>
      <w:r>
        <w:rPr>
          <w:rFonts w:asciiTheme="minorHAnsi" w:hAnsiTheme="minorHAnsi" w:cstheme="minorHAnsi"/>
          <w:color w:val="auto"/>
          <w:sz w:val="20"/>
          <w:szCs w:val="20"/>
        </w:rPr>
        <w:t xml:space="preserve">SAP S/4HANA </w:t>
      </w:r>
    </w:p>
    <w:p w:rsidR="0042283E" w:rsidRPr="0042283E" w:rsidRDefault="0042283E" w:rsidP="001322E9">
      <w:pPr>
        <w:pStyle w:val="Default"/>
        <w:numPr>
          <w:ilvl w:val="1"/>
          <w:numId w:val="18"/>
        </w:numPr>
        <w:rPr>
          <w:rFonts w:asciiTheme="minorHAnsi" w:hAnsiTheme="minorHAnsi" w:cstheme="minorHAnsi"/>
          <w:color w:val="auto"/>
          <w:sz w:val="20"/>
          <w:szCs w:val="20"/>
        </w:rPr>
      </w:pPr>
      <w:r w:rsidRPr="0042283E">
        <w:rPr>
          <w:rFonts w:asciiTheme="minorHAnsi" w:hAnsiTheme="minorHAnsi" w:cstheme="minorHAnsi"/>
          <w:color w:val="auto"/>
          <w:sz w:val="20"/>
          <w:szCs w:val="20"/>
        </w:rPr>
        <w:t>SAP Business Suite</w:t>
      </w:r>
    </w:p>
    <w:p w:rsidR="0042283E" w:rsidRPr="0042283E" w:rsidRDefault="0042283E" w:rsidP="001322E9">
      <w:pPr>
        <w:pStyle w:val="Default"/>
        <w:numPr>
          <w:ilvl w:val="1"/>
          <w:numId w:val="18"/>
        </w:numPr>
        <w:rPr>
          <w:rFonts w:asciiTheme="minorHAnsi" w:hAnsiTheme="minorHAnsi" w:cstheme="minorHAnsi"/>
          <w:color w:val="auto"/>
          <w:sz w:val="20"/>
          <w:szCs w:val="20"/>
        </w:rPr>
      </w:pPr>
      <w:r w:rsidRPr="0042283E">
        <w:rPr>
          <w:rFonts w:asciiTheme="minorHAnsi" w:hAnsiTheme="minorHAnsi" w:cstheme="minorHAnsi"/>
          <w:color w:val="auto"/>
          <w:sz w:val="20"/>
          <w:szCs w:val="20"/>
        </w:rPr>
        <w:t xml:space="preserve">SAP </w:t>
      </w:r>
      <w:r w:rsidRPr="0042283E">
        <w:rPr>
          <w:rFonts w:asciiTheme="minorHAnsi" w:hAnsiTheme="minorHAnsi" w:cstheme="minorHAnsi"/>
          <w:color w:val="auto"/>
          <w:sz w:val="20"/>
          <w:szCs w:val="20"/>
        </w:rPr>
        <w:t>Success Factors</w:t>
      </w:r>
    </w:p>
    <w:p w:rsidR="0042283E" w:rsidRPr="0042283E" w:rsidRDefault="0042283E" w:rsidP="001322E9">
      <w:pPr>
        <w:pStyle w:val="Default"/>
        <w:numPr>
          <w:ilvl w:val="1"/>
          <w:numId w:val="18"/>
        </w:numPr>
        <w:rPr>
          <w:rFonts w:asciiTheme="minorHAnsi" w:hAnsiTheme="minorHAnsi" w:cstheme="minorHAnsi"/>
          <w:color w:val="auto"/>
          <w:sz w:val="20"/>
          <w:szCs w:val="20"/>
        </w:rPr>
      </w:pPr>
      <w:r w:rsidRPr="0042283E">
        <w:rPr>
          <w:rFonts w:asciiTheme="minorHAnsi" w:hAnsiTheme="minorHAnsi" w:cstheme="minorHAnsi"/>
          <w:color w:val="auto"/>
          <w:sz w:val="20"/>
          <w:szCs w:val="20"/>
        </w:rPr>
        <w:t>SAP Cloud for Customer</w:t>
      </w:r>
    </w:p>
    <w:p w:rsidR="0042283E" w:rsidRDefault="0042283E" w:rsidP="001322E9">
      <w:pPr>
        <w:pStyle w:val="Default"/>
        <w:numPr>
          <w:ilvl w:val="1"/>
          <w:numId w:val="18"/>
        </w:numPr>
        <w:rPr>
          <w:rFonts w:asciiTheme="minorHAnsi" w:hAnsiTheme="minorHAnsi" w:cstheme="minorHAnsi"/>
          <w:color w:val="auto"/>
          <w:sz w:val="20"/>
          <w:szCs w:val="20"/>
        </w:rPr>
      </w:pPr>
      <w:r w:rsidRPr="0042283E">
        <w:rPr>
          <w:rFonts w:asciiTheme="minorHAnsi" w:hAnsiTheme="minorHAnsi" w:cstheme="minorHAnsi"/>
          <w:color w:val="auto"/>
          <w:sz w:val="20"/>
          <w:szCs w:val="20"/>
        </w:rPr>
        <w:t>SAP Enterprise Portal</w:t>
      </w:r>
    </w:p>
    <w:p w:rsidR="0042283E" w:rsidRPr="0042283E" w:rsidRDefault="0042283E" w:rsidP="001322E9">
      <w:pPr>
        <w:pStyle w:val="Default"/>
        <w:rPr>
          <w:rFonts w:asciiTheme="minorHAnsi" w:hAnsiTheme="minorHAnsi" w:cstheme="minorHAnsi"/>
          <w:color w:val="auto"/>
          <w:sz w:val="20"/>
          <w:szCs w:val="20"/>
        </w:rPr>
      </w:pPr>
    </w:p>
    <w:p w:rsidR="0042283E" w:rsidRPr="006F486B" w:rsidRDefault="001322E9" w:rsidP="001322E9">
      <w:pPr>
        <w:pStyle w:val="Default"/>
        <w:rPr>
          <w:rFonts w:asciiTheme="minorHAnsi" w:hAnsiTheme="minorHAnsi" w:cstheme="minorHAnsi"/>
          <w:bCs/>
          <w:color w:val="auto"/>
          <w:sz w:val="22"/>
        </w:rPr>
      </w:pPr>
      <w:r>
        <w:rPr>
          <w:rFonts w:asciiTheme="minorHAnsi" w:hAnsiTheme="minorHAnsi" w:cstheme="minorHAnsi"/>
          <w:bCs/>
          <w:color w:val="auto"/>
          <w:sz w:val="22"/>
        </w:rPr>
        <w:t xml:space="preserve">       </w:t>
      </w:r>
      <w:r w:rsidR="006F486B" w:rsidRPr="006F486B">
        <w:rPr>
          <w:rFonts w:asciiTheme="minorHAnsi" w:hAnsiTheme="minorHAnsi" w:cstheme="minorHAnsi"/>
          <w:bCs/>
          <w:color w:val="auto"/>
          <w:sz w:val="22"/>
        </w:rPr>
        <w:t>Integrating SAP UI technologies</w:t>
      </w:r>
    </w:p>
    <w:p w:rsidR="006F486B" w:rsidRPr="006F486B" w:rsidRDefault="006F486B" w:rsidP="006F486B">
      <w:pPr>
        <w:pStyle w:val="Default"/>
        <w:numPr>
          <w:ilvl w:val="0"/>
          <w:numId w:val="4"/>
        </w:numPr>
        <w:rPr>
          <w:rFonts w:asciiTheme="minorHAnsi" w:hAnsiTheme="minorHAnsi" w:cstheme="minorHAnsi"/>
          <w:bCs/>
          <w:color w:val="auto"/>
          <w:sz w:val="20"/>
        </w:rPr>
      </w:pPr>
      <w:r w:rsidRPr="006F486B">
        <w:rPr>
          <w:rFonts w:asciiTheme="minorHAnsi" w:hAnsiTheme="minorHAnsi" w:cstheme="minorHAnsi"/>
          <w:bCs/>
          <w:color w:val="auto"/>
          <w:sz w:val="20"/>
        </w:rPr>
        <w:t>SAPUI5 &amp; SAP Fiori</w:t>
      </w:r>
    </w:p>
    <w:p w:rsidR="006F486B" w:rsidRPr="006F486B" w:rsidRDefault="006F486B" w:rsidP="006F486B">
      <w:pPr>
        <w:pStyle w:val="Default"/>
        <w:numPr>
          <w:ilvl w:val="0"/>
          <w:numId w:val="4"/>
        </w:numPr>
        <w:rPr>
          <w:rFonts w:asciiTheme="minorHAnsi" w:hAnsiTheme="minorHAnsi" w:cstheme="minorHAnsi"/>
          <w:bCs/>
          <w:color w:val="auto"/>
          <w:sz w:val="20"/>
        </w:rPr>
      </w:pPr>
      <w:r w:rsidRPr="006F486B">
        <w:rPr>
          <w:rFonts w:asciiTheme="minorHAnsi" w:hAnsiTheme="minorHAnsi" w:cstheme="minorHAnsi"/>
          <w:bCs/>
          <w:color w:val="auto"/>
          <w:sz w:val="20"/>
        </w:rPr>
        <w:t>SAP GUI for HTML</w:t>
      </w:r>
    </w:p>
    <w:p w:rsidR="006F486B" w:rsidRPr="006F486B" w:rsidRDefault="006F486B" w:rsidP="006F486B">
      <w:pPr>
        <w:pStyle w:val="Default"/>
        <w:numPr>
          <w:ilvl w:val="0"/>
          <w:numId w:val="4"/>
        </w:numPr>
        <w:rPr>
          <w:rFonts w:asciiTheme="minorHAnsi" w:hAnsiTheme="minorHAnsi" w:cstheme="minorHAnsi"/>
          <w:bCs/>
          <w:color w:val="auto"/>
          <w:sz w:val="20"/>
        </w:rPr>
      </w:pPr>
      <w:r w:rsidRPr="006F486B">
        <w:rPr>
          <w:rFonts w:asciiTheme="minorHAnsi" w:hAnsiTheme="minorHAnsi" w:cstheme="minorHAnsi"/>
          <w:bCs/>
          <w:color w:val="auto"/>
          <w:sz w:val="20"/>
        </w:rPr>
        <w:t>Web Dynpro</w:t>
      </w:r>
      <w:r>
        <w:rPr>
          <w:rFonts w:asciiTheme="minorHAnsi" w:hAnsiTheme="minorHAnsi" w:cstheme="minorHAnsi"/>
          <w:bCs/>
          <w:color w:val="auto"/>
          <w:sz w:val="20"/>
        </w:rPr>
        <w:t xml:space="preserve"> </w:t>
      </w:r>
      <w:r w:rsidRPr="006F486B">
        <w:rPr>
          <w:rFonts w:asciiTheme="minorHAnsi" w:hAnsiTheme="minorHAnsi" w:cstheme="minorHAnsi"/>
          <w:bCs/>
          <w:color w:val="auto"/>
          <w:sz w:val="20"/>
        </w:rPr>
        <w:t>ABAP</w:t>
      </w:r>
    </w:p>
    <w:p w:rsidR="006F486B" w:rsidRPr="006F486B" w:rsidRDefault="006F486B" w:rsidP="006F486B">
      <w:pPr>
        <w:pStyle w:val="Default"/>
        <w:numPr>
          <w:ilvl w:val="0"/>
          <w:numId w:val="4"/>
        </w:numPr>
        <w:rPr>
          <w:rFonts w:asciiTheme="minorHAnsi" w:hAnsiTheme="minorHAnsi" w:cstheme="minorHAnsi"/>
          <w:bCs/>
          <w:color w:val="auto"/>
          <w:sz w:val="20"/>
        </w:rPr>
      </w:pPr>
      <w:r w:rsidRPr="006F486B">
        <w:rPr>
          <w:rFonts w:asciiTheme="minorHAnsi" w:hAnsiTheme="minorHAnsi" w:cstheme="minorHAnsi"/>
          <w:bCs/>
          <w:color w:val="auto"/>
          <w:sz w:val="20"/>
        </w:rPr>
        <w:t>SAP Screen Personas</w:t>
      </w:r>
    </w:p>
    <w:p w:rsidR="006F486B" w:rsidRPr="006F486B" w:rsidRDefault="006F486B" w:rsidP="006F486B">
      <w:pPr>
        <w:pStyle w:val="Default"/>
        <w:numPr>
          <w:ilvl w:val="0"/>
          <w:numId w:val="4"/>
        </w:numPr>
        <w:rPr>
          <w:rFonts w:asciiTheme="minorHAnsi" w:hAnsiTheme="minorHAnsi" w:cstheme="minorHAnsi"/>
          <w:bCs/>
          <w:color w:val="auto"/>
          <w:sz w:val="20"/>
        </w:rPr>
      </w:pPr>
      <w:r w:rsidRPr="006F486B">
        <w:rPr>
          <w:rFonts w:asciiTheme="minorHAnsi" w:hAnsiTheme="minorHAnsi" w:cstheme="minorHAnsi"/>
          <w:bCs/>
          <w:color w:val="auto"/>
          <w:sz w:val="20"/>
        </w:rPr>
        <w:t>Business Server Pages (BSP)</w:t>
      </w:r>
    </w:p>
    <w:p w:rsidR="006F486B" w:rsidRDefault="006F486B" w:rsidP="006F486B">
      <w:pPr>
        <w:pStyle w:val="Default"/>
        <w:numPr>
          <w:ilvl w:val="0"/>
          <w:numId w:val="4"/>
        </w:numPr>
        <w:rPr>
          <w:rFonts w:asciiTheme="minorHAnsi" w:hAnsiTheme="minorHAnsi" w:cstheme="minorHAnsi"/>
          <w:bCs/>
          <w:color w:val="auto"/>
          <w:sz w:val="20"/>
        </w:rPr>
      </w:pPr>
      <w:r w:rsidRPr="006F486B">
        <w:rPr>
          <w:rFonts w:asciiTheme="minorHAnsi" w:hAnsiTheme="minorHAnsi" w:cstheme="minorHAnsi"/>
          <w:bCs/>
          <w:color w:val="auto"/>
          <w:sz w:val="20"/>
        </w:rPr>
        <w:t>SAP Smart Business and KPI tiles</w:t>
      </w:r>
    </w:p>
    <w:p w:rsidR="004778BC" w:rsidRDefault="006F486B" w:rsidP="004778BC">
      <w:pPr>
        <w:pStyle w:val="Default"/>
        <w:numPr>
          <w:ilvl w:val="0"/>
          <w:numId w:val="4"/>
        </w:numPr>
        <w:rPr>
          <w:rFonts w:asciiTheme="minorHAnsi" w:hAnsiTheme="minorHAnsi" w:cstheme="minorHAnsi"/>
          <w:bCs/>
          <w:color w:val="auto"/>
          <w:sz w:val="20"/>
        </w:rPr>
      </w:pPr>
      <w:r w:rsidRPr="006F486B">
        <w:rPr>
          <w:rFonts w:asciiTheme="minorHAnsi" w:hAnsiTheme="minorHAnsi" w:cstheme="minorHAnsi"/>
          <w:bCs/>
          <w:color w:val="auto"/>
          <w:sz w:val="20"/>
        </w:rPr>
        <w:t>SAP Business Explorer (BEx)</w:t>
      </w:r>
    </w:p>
    <w:p w:rsidR="00D254F6" w:rsidRPr="004778BC" w:rsidRDefault="00D254F6" w:rsidP="004778BC">
      <w:pPr>
        <w:pStyle w:val="Default"/>
        <w:rPr>
          <w:rFonts w:asciiTheme="minorHAnsi" w:hAnsiTheme="minorHAnsi" w:cstheme="minorHAnsi"/>
          <w:bCs/>
          <w:color w:val="auto"/>
          <w:sz w:val="20"/>
        </w:rPr>
      </w:pPr>
      <w:r w:rsidRPr="004778BC">
        <w:rPr>
          <w:rFonts w:asciiTheme="minorHAnsi" w:hAnsiTheme="minorHAnsi" w:cstheme="minorHAnsi"/>
          <w:b/>
          <w:color w:val="auto"/>
          <w:szCs w:val="20"/>
        </w:rPr>
        <w:lastRenderedPageBreak/>
        <w:t xml:space="preserve">Packaged SAP content </w:t>
      </w:r>
    </w:p>
    <w:p w:rsidR="001322E9" w:rsidRPr="00D254F6" w:rsidRDefault="00D254F6" w:rsidP="00D254F6">
      <w:pPr>
        <w:pStyle w:val="Default"/>
        <w:rPr>
          <w:rFonts w:asciiTheme="minorHAnsi" w:hAnsiTheme="minorHAnsi" w:cstheme="minorHAnsi"/>
          <w:color w:val="auto"/>
          <w:sz w:val="20"/>
          <w:szCs w:val="40"/>
        </w:rPr>
      </w:pPr>
      <w:r w:rsidRPr="00D254F6">
        <w:rPr>
          <w:rFonts w:asciiTheme="minorHAnsi" w:hAnsiTheme="minorHAnsi" w:cstheme="minorHAnsi"/>
          <w:color w:val="auto"/>
          <w:sz w:val="20"/>
          <w:szCs w:val="40"/>
        </w:rPr>
        <w:t>Accelerate with predefined content from SAP</w:t>
      </w:r>
    </w:p>
    <w:p w:rsidR="00D254F6" w:rsidRPr="00904738" w:rsidRDefault="00D254F6" w:rsidP="00D254F6">
      <w:pPr>
        <w:pStyle w:val="Default"/>
        <w:rPr>
          <w:rFonts w:asciiTheme="minorHAnsi" w:hAnsiTheme="minorHAnsi" w:cstheme="minorHAnsi"/>
          <w:color w:val="auto"/>
          <w:sz w:val="20"/>
          <w:szCs w:val="20"/>
        </w:rPr>
      </w:pPr>
      <w:r w:rsidRPr="00904738">
        <w:rPr>
          <w:rFonts w:asciiTheme="minorHAnsi" w:hAnsiTheme="minorHAnsi" w:cstheme="minorHAnsi"/>
          <w:b/>
          <w:bCs/>
          <w:color w:val="auto"/>
          <w:sz w:val="20"/>
          <w:szCs w:val="20"/>
        </w:rPr>
        <w:t>Business apps</w:t>
      </w:r>
    </w:p>
    <w:p w:rsidR="00D254F6" w:rsidRDefault="00D254F6" w:rsidP="00D254F6">
      <w:pPr>
        <w:pStyle w:val="Default"/>
        <w:rPr>
          <w:color w:val="auto"/>
          <w:sz w:val="36"/>
          <w:szCs w:val="36"/>
        </w:rPr>
      </w:pPr>
      <w:r w:rsidRPr="00D254F6">
        <w:rPr>
          <w:rFonts w:asciiTheme="minorHAnsi" w:hAnsiTheme="minorHAnsi" w:cstheme="minorHAnsi"/>
          <w:color w:val="auto"/>
          <w:sz w:val="20"/>
          <w:szCs w:val="20"/>
        </w:rPr>
        <w:t>Packaged content with SAP Fiori cloud apps and predefined catalogs and groups for SAP S/4HANA and SAP Business Suite</w:t>
      </w:r>
    </w:p>
    <w:p w:rsidR="00D254F6" w:rsidRPr="00D254F6" w:rsidRDefault="00D254F6" w:rsidP="00D254F6">
      <w:pPr>
        <w:pStyle w:val="Default"/>
        <w:rPr>
          <w:color w:val="auto"/>
          <w:sz w:val="36"/>
          <w:szCs w:val="36"/>
        </w:rPr>
      </w:pPr>
      <w:r w:rsidRPr="00D254F6">
        <w:rPr>
          <w:rFonts w:asciiTheme="minorHAnsi" w:hAnsiTheme="minorHAnsi" w:cstheme="minorHAnsi"/>
          <w:color w:val="auto"/>
          <w:sz w:val="20"/>
          <w:szCs w:val="36"/>
        </w:rPr>
        <w:t>Customers can:</w:t>
      </w:r>
    </w:p>
    <w:p w:rsidR="00D254F6" w:rsidRPr="00D254F6" w:rsidRDefault="00D254F6" w:rsidP="00D254F6">
      <w:pPr>
        <w:pStyle w:val="Default"/>
        <w:ind w:firstLine="720"/>
        <w:rPr>
          <w:rFonts w:asciiTheme="minorHAnsi" w:hAnsiTheme="minorHAnsi" w:cstheme="minorHAnsi"/>
          <w:color w:val="auto"/>
          <w:sz w:val="20"/>
          <w:szCs w:val="20"/>
        </w:rPr>
      </w:pPr>
      <w:r>
        <w:rPr>
          <w:rFonts w:asciiTheme="minorHAnsi" w:hAnsiTheme="minorHAnsi" w:cstheme="minorHAnsi"/>
          <w:color w:val="auto"/>
          <w:sz w:val="20"/>
          <w:szCs w:val="20"/>
        </w:rPr>
        <w:t>-</w:t>
      </w:r>
      <w:r w:rsidRPr="00D254F6">
        <w:rPr>
          <w:rFonts w:asciiTheme="minorHAnsi" w:hAnsiTheme="minorHAnsi" w:cstheme="minorHAnsi"/>
          <w:color w:val="auto"/>
          <w:sz w:val="20"/>
          <w:szCs w:val="20"/>
        </w:rPr>
        <w:t>Extend SAP Fiori Cloud apps</w:t>
      </w:r>
    </w:p>
    <w:p w:rsidR="00D254F6" w:rsidRPr="00D254F6" w:rsidRDefault="00D254F6" w:rsidP="00D254F6">
      <w:pPr>
        <w:pStyle w:val="Default"/>
        <w:ind w:firstLine="720"/>
        <w:rPr>
          <w:rFonts w:asciiTheme="minorHAnsi" w:hAnsiTheme="minorHAnsi" w:cstheme="minorHAnsi"/>
          <w:color w:val="auto"/>
          <w:sz w:val="20"/>
          <w:szCs w:val="20"/>
        </w:rPr>
      </w:pPr>
      <w:r>
        <w:rPr>
          <w:rFonts w:asciiTheme="minorHAnsi" w:hAnsiTheme="minorHAnsi" w:cstheme="minorHAnsi"/>
          <w:color w:val="auto"/>
          <w:sz w:val="20"/>
          <w:szCs w:val="20"/>
        </w:rPr>
        <w:t>-</w:t>
      </w:r>
      <w:r w:rsidRPr="00D254F6">
        <w:rPr>
          <w:rFonts w:asciiTheme="minorHAnsi" w:hAnsiTheme="minorHAnsi" w:cstheme="minorHAnsi"/>
          <w:color w:val="auto"/>
          <w:sz w:val="20"/>
          <w:szCs w:val="20"/>
        </w:rPr>
        <w:t xml:space="preserve">Customize catalogs and roles </w:t>
      </w:r>
    </w:p>
    <w:p w:rsidR="00D254F6" w:rsidRPr="00D254F6" w:rsidRDefault="00D254F6" w:rsidP="00D254F6">
      <w:pPr>
        <w:pStyle w:val="Default"/>
        <w:rPr>
          <w:rFonts w:asciiTheme="minorHAnsi" w:hAnsiTheme="minorHAnsi" w:cstheme="minorHAnsi"/>
          <w:color w:val="auto"/>
          <w:sz w:val="20"/>
          <w:szCs w:val="20"/>
        </w:rPr>
      </w:pPr>
      <w:r w:rsidRPr="00D254F6">
        <w:rPr>
          <w:rFonts w:asciiTheme="minorHAnsi" w:hAnsiTheme="minorHAnsi" w:cstheme="minorHAnsi"/>
          <w:b/>
          <w:bCs/>
          <w:color w:val="auto"/>
          <w:sz w:val="20"/>
          <w:szCs w:val="20"/>
        </w:rPr>
        <w:t>Content for freestyle sites experience</w:t>
      </w:r>
    </w:p>
    <w:p w:rsidR="00D254F6" w:rsidRDefault="00D254F6" w:rsidP="00D254F6">
      <w:pPr>
        <w:pStyle w:val="Default"/>
        <w:rPr>
          <w:rFonts w:asciiTheme="minorHAnsi" w:hAnsiTheme="minorHAnsi" w:cstheme="minorHAnsi"/>
          <w:color w:val="auto"/>
          <w:sz w:val="20"/>
          <w:szCs w:val="20"/>
        </w:rPr>
      </w:pPr>
      <w:r w:rsidRPr="00D254F6">
        <w:rPr>
          <w:rFonts w:asciiTheme="minorHAnsi" w:hAnsiTheme="minorHAnsi" w:cstheme="minorHAnsi"/>
          <w:color w:val="auto"/>
          <w:sz w:val="20"/>
          <w:szCs w:val="20"/>
        </w:rPr>
        <w:t xml:space="preserve">Built-in site and page templates with </w:t>
      </w:r>
      <w:r w:rsidRPr="00D254F6">
        <w:rPr>
          <w:rFonts w:asciiTheme="minorHAnsi" w:hAnsiTheme="minorHAnsi" w:cstheme="minorHAnsi"/>
          <w:color w:val="auto"/>
          <w:sz w:val="20"/>
          <w:szCs w:val="20"/>
        </w:rPr>
        <w:t>various page</w:t>
      </w:r>
      <w:r>
        <w:rPr>
          <w:rFonts w:asciiTheme="minorHAnsi" w:hAnsiTheme="minorHAnsi" w:cstheme="minorHAnsi"/>
          <w:color w:val="auto"/>
          <w:sz w:val="20"/>
          <w:szCs w:val="20"/>
        </w:rPr>
        <w:t xml:space="preserve"> layouts</w:t>
      </w:r>
    </w:p>
    <w:p w:rsidR="00D254F6" w:rsidRPr="00D254F6" w:rsidRDefault="00D254F6" w:rsidP="00D254F6">
      <w:pPr>
        <w:pStyle w:val="Default"/>
        <w:rPr>
          <w:rFonts w:asciiTheme="minorHAnsi" w:hAnsiTheme="minorHAnsi" w:cstheme="minorHAnsi"/>
          <w:color w:val="auto"/>
          <w:sz w:val="20"/>
          <w:szCs w:val="20"/>
        </w:rPr>
      </w:pPr>
      <w:r w:rsidRPr="00D254F6">
        <w:rPr>
          <w:rFonts w:asciiTheme="minorHAnsi" w:hAnsiTheme="minorHAnsi" w:cstheme="minorHAnsi"/>
          <w:color w:val="auto"/>
          <w:sz w:val="20"/>
          <w:szCs w:val="20"/>
        </w:rPr>
        <w:t>Site templates and code samples for: Marketing site, Support Site and Partner Portal</w:t>
      </w:r>
    </w:p>
    <w:p w:rsidR="00D254F6" w:rsidRDefault="00D254F6" w:rsidP="00D254F6">
      <w:pPr>
        <w:pStyle w:val="Default"/>
        <w:rPr>
          <w:rFonts w:asciiTheme="minorHAnsi" w:hAnsiTheme="minorHAnsi" w:cstheme="minorHAnsi"/>
          <w:color w:val="auto"/>
          <w:sz w:val="20"/>
          <w:szCs w:val="36"/>
        </w:rPr>
      </w:pPr>
      <w:r w:rsidRPr="00D254F6">
        <w:rPr>
          <w:rFonts w:asciiTheme="minorHAnsi" w:hAnsiTheme="minorHAnsi" w:cstheme="minorHAnsi"/>
          <w:color w:val="auto"/>
          <w:sz w:val="20"/>
          <w:szCs w:val="36"/>
        </w:rPr>
        <w:t>Rich set of predefined Web Content Widgets</w:t>
      </w:r>
      <w:r w:rsidR="00E4151C">
        <w:rPr>
          <w:rFonts w:asciiTheme="minorHAnsi" w:hAnsiTheme="minorHAnsi" w:cstheme="minorHAnsi"/>
          <w:color w:val="auto"/>
          <w:sz w:val="20"/>
          <w:szCs w:val="36"/>
        </w:rPr>
        <w:t xml:space="preserve"> like lists,</w:t>
      </w:r>
      <w:r w:rsidR="000B3858">
        <w:rPr>
          <w:rFonts w:asciiTheme="minorHAnsi" w:hAnsiTheme="minorHAnsi" w:cstheme="minorHAnsi"/>
          <w:color w:val="auto"/>
          <w:sz w:val="20"/>
          <w:szCs w:val="36"/>
        </w:rPr>
        <w:t xml:space="preserve"> </w:t>
      </w:r>
      <w:r w:rsidR="00E4151C">
        <w:rPr>
          <w:rFonts w:asciiTheme="minorHAnsi" w:hAnsiTheme="minorHAnsi" w:cstheme="minorHAnsi"/>
          <w:color w:val="auto"/>
          <w:sz w:val="20"/>
          <w:szCs w:val="36"/>
        </w:rPr>
        <w:t>cards,</w:t>
      </w:r>
      <w:r w:rsidR="000B3858">
        <w:rPr>
          <w:rFonts w:asciiTheme="minorHAnsi" w:hAnsiTheme="minorHAnsi" w:cstheme="minorHAnsi"/>
          <w:color w:val="auto"/>
          <w:sz w:val="20"/>
          <w:szCs w:val="36"/>
        </w:rPr>
        <w:t xml:space="preserve"> carousels, Navigation menu etc.</w:t>
      </w:r>
    </w:p>
    <w:p w:rsidR="000B3858" w:rsidRDefault="000B3858" w:rsidP="00D254F6">
      <w:pPr>
        <w:pStyle w:val="Default"/>
        <w:rPr>
          <w:rFonts w:asciiTheme="minorHAnsi" w:hAnsiTheme="minorHAnsi" w:cstheme="minorHAnsi"/>
          <w:color w:val="auto"/>
          <w:sz w:val="20"/>
          <w:szCs w:val="36"/>
        </w:rPr>
      </w:pPr>
    </w:p>
    <w:p w:rsidR="009B21E9" w:rsidRPr="009B21E9" w:rsidRDefault="009B21E9" w:rsidP="00D254F6">
      <w:pPr>
        <w:pStyle w:val="Default"/>
        <w:rPr>
          <w:rFonts w:asciiTheme="minorHAnsi" w:hAnsiTheme="minorHAnsi" w:cstheme="minorHAnsi"/>
          <w:b/>
          <w:color w:val="auto"/>
          <w:sz w:val="20"/>
          <w:szCs w:val="36"/>
        </w:rPr>
      </w:pPr>
      <w:r w:rsidRPr="009B21E9">
        <w:rPr>
          <w:rFonts w:asciiTheme="minorHAnsi" w:hAnsiTheme="minorHAnsi" w:cstheme="minorHAnsi"/>
          <w:b/>
          <w:color w:val="auto"/>
          <w:sz w:val="20"/>
          <w:szCs w:val="36"/>
        </w:rPr>
        <w:t>Additional Capabilities</w:t>
      </w:r>
    </w:p>
    <w:p w:rsidR="00ED6023" w:rsidRDefault="00ED6023" w:rsidP="00ED6023">
      <w:pPr>
        <w:pStyle w:val="Default"/>
        <w:rPr>
          <w:rFonts w:asciiTheme="minorHAnsi" w:hAnsiTheme="minorHAnsi" w:cstheme="minorHAnsi"/>
          <w:bCs/>
          <w:color w:val="auto"/>
          <w:sz w:val="20"/>
        </w:rPr>
      </w:pPr>
    </w:p>
    <w:p w:rsidR="00ED6023" w:rsidRPr="00ED6023" w:rsidRDefault="00ED6023" w:rsidP="00ED6023">
      <w:pPr>
        <w:pStyle w:val="Default"/>
        <w:rPr>
          <w:rFonts w:asciiTheme="minorHAnsi" w:hAnsiTheme="minorHAnsi" w:cstheme="minorHAnsi"/>
          <w:b/>
          <w:bCs/>
          <w:color w:val="auto"/>
          <w:sz w:val="20"/>
          <w:szCs w:val="20"/>
        </w:rPr>
      </w:pPr>
      <w:r w:rsidRPr="00ED6023">
        <w:rPr>
          <w:rFonts w:asciiTheme="minorHAnsi" w:hAnsiTheme="minorHAnsi" w:cstheme="minorHAnsi"/>
          <w:b/>
          <w:bCs/>
          <w:color w:val="auto"/>
          <w:sz w:val="20"/>
          <w:szCs w:val="20"/>
        </w:rPr>
        <w:t>Role based access</w:t>
      </w:r>
    </w:p>
    <w:p w:rsidR="00ED6023" w:rsidRPr="00ED6023" w:rsidRDefault="00ED6023" w:rsidP="00ED6023">
      <w:pPr>
        <w:pStyle w:val="Default"/>
        <w:rPr>
          <w:rFonts w:asciiTheme="minorHAnsi" w:hAnsiTheme="minorHAnsi" w:cstheme="minorHAnsi"/>
          <w:color w:val="auto"/>
          <w:sz w:val="20"/>
          <w:szCs w:val="20"/>
        </w:rPr>
      </w:pPr>
      <w:r w:rsidRPr="00ED6023">
        <w:rPr>
          <w:rFonts w:asciiTheme="minorHAnsi" w:hAnsiTheme="minorHAnsi" w:cstheme="minorHAnsi"/>
          <w:color w:val="auto"/>
          <w:sz w:val="20"/>
          <w:szCs w:val="20"/>
        </w:rPr>
        <w:t>Authorized access for groups, catalogs, pages and apps for anonymous, logged-in or specific user roles</w:t>
      </w:r>
    </w:p>
    <w:p w:rsidR="00ED6023" w:rsidRPr="00ED6023" w:rsidRDefault="00ED6023" w:rsidP="00ED6023">
      <w:pPr>
        <w:pStyle w:val="Default"/>
        <w:rPr>
          <w:rFonts w:asciiTheme="minorHAnsi" w:hAnsiTheme="minorHAnsi" w:cstheme="minorHAnsi"/>
          <w:b/>
          <w:bCs/>
          <w:color w:val="auto"/>
          <w:sz w:val="20"/>
          <w:szCs w:val="20"/>
        </w:rPr>
      </w:pPr>
      <w:r w:rsidRPr="00ED6023">
        <w:rPr>
          <w:rFonts w:asciiTheme="minorHAnsi" w:hAnsiTheme="minorHAnsi" w:cstheme="minorHAnsi"/>
          <w:b/>
          <w:bCs/>
          <w:color w:val="auto"/>
          <w:sz w:val="20"/>
          <w:szCs w:val="20"/>
        </w:rPr>
        <w:t>Mobile access</w:t>
      </w:r>
    </w:p>
    <w:p w:rsidR="00ED6023" w:rsidRPr="00ED6023" w:rsidRDefault="00ED6023" w:rsidP="00ED6023">
      <w:pPr>
        <w:pStyle w:val="Default"/>
        <w:rPr>
          <w:rFonts w:asciiTheme="minorHAnsi" w:hAnsiTheme="minorHAnsi" w:cstheme="minorHAnsi"/>
          <w:color w:val="auto"/>
          <w:sz w:val="20"/>
          <w:szCs w:val="20"/>
        </w:rPr>
      </w:pPr>
      <w:r w:rsidRPr="00ED6023">
        <w:rPr>
          <w:rFonts w:asciiTheme="minorHAnsi" w:hAnsiTheme="minorHAnsi" w:cstheme="minorHAnsi"/>
          <w:color w:val="auto"/>
          <w:sz w:val="20"/>
          <w:szCs w:val="20"/>
        </w:rPr>
        <w:t xml:space="preserve">Built-in support for accessing sites from any device      </w:t>
      </w:r>
    </w:p>
    <w:p w:rsidR="00ED6023" w:rsidRPr="00ED6023" w:rsidRDefault="00ED6023" w:rsidP="00ED6023">
      <w:pPr>
        <w:pStyle w:val="Default"/>
        <w:rPr>
          <w:rFonts w:asciiTheme="minorHAnsi" w:hAnsiTheme="minorHAnsi" w:cstheme="minorHAnsi"/>
          <w:b/>
          <w:bCs/>
          <w:color w:val="auto"/>
          <w:sz w:val="20"/>
          <w:szCs w:val="20"/>
        </w:rPr>
      </w:pPr>
      <w:r w:rsidRPr="00ED6023">
        <w:rPr>
          <w:rFonts w:asciiTheme="minorHAnsi" w:hAnsiTheme="minorHAnsi" w:cstheme="minorHAnsi"/>
          <w:b/>
          <w:bCs/>
          <w:color w:val="auto"/>
          <w:sz w:val="20"/>
          <w:szCs w:val="20"/>
        </w:rPr>
        <w:t>Branding</w:t>
      </w:r>
    </w:p>
    <w:p w:rsidR="00ED6023" w:rsidRPr="00ED6023" w:rsidRDefault="00ED6023" w:rsidP="00ED6023">
      <w:pPr>
        <w:pStyle w:val="Default"/>
        <w:rPr>
          <w:rFonts w:asciiTheme="minorHAnsi" w:hAnsiTheme="minorHAnsi" w:cstheme="minorHAnsi"/>
          <w:color w:val="auto"/>
          <w:sz w:val="20"/>
          <w:szCs w:val="20"/>
        </w:rPr>
      </w:pPr>
      <w:r w:rsidRPr="00ED6023">
        <w:rPr>
          <w:rFonts w:asciiTheme="minorHAnsi" w:hAnsiTheme="minorHAnsi" w:cstheme="minorHAnsi"/>
          <w:color w:val="auto"/>
          <w:sz w:val="20"/>
          <w:szCs w:val="20"/>
        </w:rPr>
        <w:t>Apply your corporate branding with SAP UI Theme Designer</w:t>
      </w:r>
    </w:p>
    <w:p w:rsidR="00ED6023" w:rsidRPr="00ED6023" w:rsidRDefault="00ED6023" w:rsidP="00ED6023">
      <w:pPr>
        <w:pStyle w:val="Default"/>
        <w:rPr>
          <w:rFonts w:asciiTheme="minorHAnsi" w:hAnsiTheme="minorHAnsi" w:cstheme="minorHAnsi"/>
          <w:b/>
          <w:bCs/>
          <w:color w:val="auto"/>
          <w:sz w:val="20"/>
          <w:szCs w:val="20"/>
        </w:rPr>
      </w:pPr>
      <w:r w:rsidRPr="00ED6023">
        <w:rPr>
          <w:rFonts w:asciiTheme="minorHAnsi" w:hAnsiTheme="minorHAnsi" w:cstheme="minorHAnsi"/>
          <w:b/>
          <w:bCs/>
          <w:color w:val="auto"/>
          <w:sz w:val="20"/>
          <w:szCs w:val="20"/>
        </w:rPr>
        <w:t>Single Sign On</w:t>
      </w:r>
    </w:p>
    <w:p w:rsidR="009B21E9" w:rsidRDefault="00ED6023" w:rsidP="00ED6023">
      <w:pPr>
        <w:pStyle w:val="Default"/>
        <w:rPr>
          <w:rFonts w:asciiTheme="minorHAnsi" w:hAnsiTheme="minorHAnsi" w:cstheme="minorHAnsi"/>
          <w:color w:val="auto"/>
          <w:sz w:val="20"/>
          <w:szCs w:val="20"/>
        </w:rPr>
      </w:pPr>
      <w:r w:rsidRPr="00ED6023">
        <w:rPr>
          <w:rFonts w:asciiTheme="minorHAnsi" w:hAnsiTheme="minorHAnsi" w:cstheme="minorHAnsi"/>
          <w:color w:val="auto"/>
          <w:sz w:val="20"/>
          <w:szCs w:val="20"/>
        </w:rPr>
        <w:t>C</w:t>
      </w:r>
      <w:r w:rsidRPr="00ED6023">
        <w:rPr>
          <w:rFonts w:asciiTheme="minorHAnsi" w:hAnsiTheme="minorHAnsi" w:cstheme="minorHAnsi"/>
          <w:color w:val="auto"/>
          <w:sz w:val="20"/>
          <w:szCs w:val="20"/>
        </w:rPr>
        <w:t xml:space="preserve">onfigure Single Sign On with on </w:t>
      </w:r>
      <w:r w:rsidRPr="00ED6023">
        <w:rPr>
          <w:rFonts w:asciiTheme="minorHAnsi" w:hAnsiTheme="minorHAnsi" w:cstheme="minorHAnsi"/>
          <w:color w:val="auto"/>
          <w:sz w:val="20"/>
          <w:szCs w:val="20"/>
        </w:rPr>
        <w:t>premise as well as cloud solutions</w:t>
      </w:r>
    </w:p>
    <w:p w:rsidR="004656E6" w:rsidRPr="004656E6" w:rsidRDefault="004656E6" w:rsidP="004656E6">
      <w:pPr>
        <w:pStyle w:val="Default"/>
        <w:rPr>
          <w:rFonts w:asciiTheme="minorHAnsi" w:hAnsiTheme="minorHAnsi" w:cstheme="minorHAnsi"/>
          <w:b/>
          <w:color w:val="auto"/>
          <w:sz w:val="20"/>
          <w:szCs w:val="20"/>
        </w:rPr>
      </w:pPr>
      <w:r w:rsidRPr="004656E6">
        <w:rPr>
          <w:rFonts w:asciiTheme="minorHAnsi" w:hAnsiTheme="minorHAnsi" w:cstheme="minorHAnsi"/>
          <w:b/>
          <w:color w:val="auto"/>
          <w:sz w:val="20"/>
          <w:szCs w:val="20"/>
        </w:rPr>
        <w:t>Translation</w:t>
      </w:r>
    </w:p>
    <w:p w:rsidR="004656E6" w:rsidRPr="004656E6" w:rsidRDefault="004656E6" w:rsidP="004656E6">
      <w:pPr>
        <w:pStyle w:val="Default"/>
        <w:rPr>
          <w:rFonts w:asciiTheme="minorHAnsi" w:hAnsiTheme="minorHAnsi" w:cstheme="minorHAnsi"/>
          <w:color w:val="auto"/>
          <w:sz w:val="20"/>
          <w:szCs w:val="20"/>
        </w:rPr>
      </w:pPr>
      <w:r w:rsidRPr="004656E6">
        <w:rPr>
          <w:rFonts w:asciiTheme="minorHAnsi" w:hAnsiTheme="minorHAnsi" w:cstheme="minorHAnsi"/>
          <w:color w:val="auto"/>
          <w:sz w:val="20"/>
          <w:szCs w:val="20"/>
        </w:rPr>
        <w:t xml:space="preserve">Translate Portal sites to multiple languages for global rollout </w:t>
      </w:r>
    </w:p>
    <w:p w:rsidR="004656E6" w:rsidRPr="004656E6" w:rsidRDefault="004656E6" w:rsidP="004656E6">
      <w:pPr>
        <w:pStyle w:val="Default"/>
        <w:rPr>
          <w:rFonts w:asciiTheme="minorHAnsi" w:hAnsiTheme="minorHAnsi" w:cstheme="minorHAnsi"/>
          <w:b/>
          <w:color w:val="auto"/>
          <w:sz w:val="20"/>
          <w:szCs w:val="20"/>
        </w:rPr>
      </w:pPr>
      <w:r w:rsidRPr="004656E6">
        <w:rPr>
          <w:rFonts w:asciiTheme="minorHAnsi" w:hAnsiTheme="minorHAnsi" w:cstheme="minorHAnsi"/>
          <w:b/>
          <w:color w:val="auto"/>
          <w:sz w:val="20"/>
          <w:szCs w:val="20"/>
        </w:rPr>
        <w:t>Extendable</w:t>
      </w:r>
    </w:p>
    <w:p w:rsidR="004656E6" w:rsidRPr="004656E6" w:rsidRDefault="004656E6" w:rsidP="004656E6">
      <w:pPr>
        <w:pStyle w:val="Default"/>
        <w:rPr>
          <w:rFonts w:asciiTheme="minorHAnsi" w:hAnsiTheme="minorHAnsi" w:cstheme="minorHAnsi"/>
          <w:color w:val="auto"/>
          <w:sz w:val="20"/>
          <w:szCs w:val="20"/>
        </w:rPr>
      </w:pPr>
      <w:r w:rsidRPr="004656E6">
        <w:rPr>
          <w:rFonts w:asciiTheme="minorHAnsi" w:hAnsiTheme="minorHAnsi" w:cstheme="minorHAnsi"/>
          <w:color w:val="auto"/>
          <w:sz w:val="20"/>
          <w:szCs w:val="20"/>
        </w:rPr>
        <w:t>Extend your user experience with custom layouts and widgets and shell plugins</w:t>
      </w:r>
    </w:p>
    <w:p w:rsidR="004656E6" w:rsidRPr="004656E6" w:rsidRDefault="004656E6" w:rsidP="004656E6">
      <w:pPr>
        <w:pStyle w:val="Default"/>
        <w:rPr>
          <w:rFonts w:asciiTheme="minorHAnsi" w:hAnsiTheme="minorHAnsi" w:cstheme="minorHAnsi"/>
          <w:b/>
          <w:color w:val="auto"/>
          <w:sz w:val="20"/>
          <w:szCs w:val="20"/>
        </w:rPr>
      </w:pPr>
      <w:r w:rsidRPr="004656E6">
        <w:rPr>
          <w:rFonts w:asciiTheme="minorHAnsi" w:hAnsiTheme="minorHAnsi" w:cstheme="minorHAnsi"/>
          <w:b/>
          <w:color w:val="auto"/>
          <w:sz w:val="20"/>
          <w:szCs w:val="20"/>
        </w:rPr>
        <w:t>End user personalization</w:t>
      </w:r>
    </w:p>
    <w:p w:rsidR="00B61CEF" w:rsidRPr="004656E6" w:rsidRDefault="004656E6" w:rsidP="004656E6">
      <w:pPr>
        <w:pStyle w:val="Default"/>
        <w:rPr>
          <w:rFonts w:asciiTheme="minorHAnsi" w:hAnsiTheme="minorHAnsi" w:cstheme="minorHAnsi"/>
          <w:color w:val="auto"/>
          <w:sz w:val="20"/>
          <w:szCs w:val="20"/>
        </w:rPr>
      </w:pPr>
      <w:r w:rsidRPr="004656E6">
        <w:rPr>
          <w:rFonts w:asciiTheme="minorHAnsi" w:hAnsiTheme="minorHAnsi" w:cstheme="minorHAnsi"/>
          <w:color w:val="auto"/>
          <w:sz w:val="20"/>
          <w:szCs w:val="20"/>
        </w:rPr>
        <w:t>End users can personalize their homepage, language and theme to build the best personalized experience</w:t>
      </w:r>
    </w:p>
    <w:p w:rsidR="001322E9" w:rsidRPr="004656E6" w:rsidRDefault="001322E9" w:rsidP="00D254F6">
      <w:pPr>
        <w:pStyle w:val="Default"/>
        <w:rPr>
          <w:rFonts w:asciiTheme="minorHAnsi" w:hAnsiTheme="minorHAnsi" w:cstheme="minorHAnsi"/>
          <w:color w:val="auto"/>
          <w:sz w:val="20"/>
          <w:szCs w:val="20"/>
        </w:rPr>
      </w:pPr>
    </w:p>
    <w:p w:rsidR="001322E9" w:rsidRPr="002A0440" w:rsidRDefault="002A0440" w:rsidP="001322E9">
      <w:pPr>
        <w:pStyle w:val="Default"/>
        <w:rPr>
          <w:rFonts w:asciiTheme="minorHAnsi" w:hAnsiTheme="minorHAnsi" w:cstheme="minorHAnsi"/>
          <w:b/>
          <w:color w:val="auto"/>
          <w:sz w:val="20"/>
          <w:szCs w:val="20"/>
        </w:rPr>
      </w:pPr>
      <w:r w:rsidRPr="002A0440">
        <w:rPr>
          <w:rFonts w:asciiTheme="minorHAnsi" w:hAnsiTheme="minorHAnsi" w:cstheme="minorHAnsi"/>
          <w:b/>
          <w:color w:val="auto"/>
          <w:sz w:val="20"/>
          <w:szCs w:val="20"/>
        </w:rPr>
        <w:t>Administration tools</w:t>
      </w:r>
    </w:p>
    <w:p w:rsidR="002A0440" w:rsidRPr="002A0440" w:rsidRDefault="002A0440" w:rsidP="002A0440">
      <w:pPr>
        <w:pStyle w:val="Default"/>
        <w:rPr>
          <w:rFonts w:asciiTheme="minorHAnsi" w:hAnsiTheme="minorHAnsi" w:cstheme="minorHAnsi"/>
          <w:sz w:val="12"/>
        </w:rPr>
      </w:pPr>
    </w:p>
    <w:p w:rsidR="004E7377" w:rsidRPr="004E7377" w:rsidRDefault="004E7377" w:rsidP="002A0440">
      <w:pPr>
        <w:pStyle w:val="Default"/>
        <w:rPr>
          <w:rFonts w:asciiTheme="minorHAnsi" w:hAnsiTheme="minorHAnsi" w:cstheme="minorHAnsi"/>
          <w:b/>
          <w:color w:val="auto"/>
          <w:sz w:val="20"/>
          <w:szCs w:val="40"/>
        </w:rPr>
      </w:pPr>
      <w:r w:rsidRPr="004E7377">
        <w:rPr>
          <w:rFonts w:asciiTheme="minorHAnsi" w:hAnsiTheme="minorHAnsi" w:cstheme="minorHAnsi"/>
          <w:b/>
          <w:color w:val="auto"/>
          <w:sz w:val="20"/>
          <w:szCs w:val="40"/>
        </w:rPr>
        <w:t>Admin Space</w:t>
      </w:r>
    </w:p>
    <w:p w:rsidR="002A0440" w:rsidRDefault="002A0440" w:rsidP="002A0440">
      <w:pPr>
        <w:pStyle w:val="Default"/>
        <w:rPr>
          <w:rFonts w:asciiTheme="minorHAnsi" w:hAnsiTheme="minorHAnsi" w:cstheme="minorHAnsi"/>
          <w:color w:val="auto"/>
          <w:sz w:val="20"/>
          <w:szCs w:val="40"/>
        </w:rPr>
      </w:pPr>
      <w:r w:rsidRPr="002A0440">
        <w:rPr>
          <w:rFonts w:asciiTheme="minorHAnsi" w:hAnsiTheme="minorHAnsi" w:cstheme="minorHAnsi"/>
          <w:color w:val="auto"/>
          <w:sz w:val="20"/>
          <w:szCs w:val="40"/>
        </w:rPr>
        <w:t>Central administration space</w:t>
      </w:r>
      <w:r w:rsidR="00F12C7E">
        <w:rPr>
          <w:rFonts w:asciiTheme="minorHAnsi" w:hAnsiTheme="minorHAnsi" w:cstheme="minorHAnsi"/>
          <w:color w:val="auto"/>
          <w:sz w:val="20"/>
          <w:szCs w:val="40"/>
        </w:rPr>
        <w:t xml:space="preserve"> </w:t>
      </w:r>
      <w:r>
        <w:rPr>
          <w:rFonts w:asciiTheme="minorHAnsi" w:hAnsiTheme="minorHAnsi" w:cstheme="minorHAnsi"/>
          <w:color w:val="auto"/>
          <w:sz w:val="20"/>
          <w:szCs w:val="40"/>
        </w:rPr>
        <w:t>(admin space)</w:t>
      </w:r>
      <w:r w:rsidRPr="002A0440">
        <w:rPr>
          <w:rFonts w:asciiTheme="minorHAnsi" w:hAnsiTheme="minorHAnsi" w:cstheme="minorHAnsi"/>
          <w:color w:val="auto"/>
          <w:sz w:val="20"/>
          <w:szCs w:val="40"/>
        </w:rPr>
        <w:t xml:space="preserve"> to build and manage portal sites</w:t>
      </w:r>
      <w:r w:rsidR="00F12C7E">
        <w:rPr>
          <w:rFonts w:asciiTheme="minorHAnsi" w:hAnsiTheme="minorHAnsi" w:cstheme="minorHAnsi"/>
          <w:color w:val="auto"/>
          <w:sz w:val="20"/>
          <w:szCs w:val="40"/>
        </w:rPr>
        <w:t>.</w:t>
      </w:r>
    </w:p>
    <w:p w:rsidR="00F12C7E" w:rsidRDefault="00F12C7E" w:rsidP="002A0440">
      <w:pPr>
        <w:pStyle w:val="Default"/>
        <w:rPr>
          <w:rFonts w:asciiTheme="minorHAnsi" w:hAnsiTheme="minorHAnsi" w:cstheme="minorHAnsi"/>
          <w:color w:val="auto"/>
          <w:sz w:val="20"/>
          <w:szCs w:val="40"/>
        </w:rPr>
      </w:pPr>
    </w:p>
    <w:p w:rsidR="00F12C7E" w:rsidRDefault="00F12C7E" w:rsidP="003C5636">
      <w:pPr>
        <w:pStyle w:val="Default"/>
        <w:numPr>
          <w:ilvl w:val="0"/>
          <w:numId w:val="19"/>
        </w:numPr>
        <w:rPr>
          <w:rFonts w:asciiTheme="minorHAnsi" w:hAnsiTheme="minorHAnsi" w:cstheme="minorHAnsi"/>
          <w:color w:val="auto"/>
          <w:sz w:val="20"/>
          <w:szCs w:val="40"/>
        </w:rPr>
      </w:pPr>
      <w:r>
        <w:rPr>
          <w:rFonts w:asciiTheme="minorHAnsi" w:hAnsiTheme="minorHAnsi" w:cstheme="minorHAnsi"/>
          <w:color w:val="auto"/>
          <w:sz w:val="20"/>
          <w:szCs w:val="40"/>
        </w:rPr>
        <w:t>Site Directory: - Create and manage sites based on site templates</w:t>
      </w:r>
      <w:r w:rsidR="00B34903">
        <w:rPr>
          <w:rFonts w:asciiTheme="minorHAnsi" w:hAnsiTheme="minorHAnsi" w:cstheme="minorHAnsi"/>
          <w:color w:val="auto"/>
          <w:sz w:val="20"/>
          <w:szCs w:val="40"/>
        </w:rPr>
        <w:t>.</w:t>
      </w:r>
    </w:p>
    <w:p w:rsidR="00F12C7E" w:rsidRDefault="00F12C7E" w:rsidP="003C5636">
      <w:pPr>
        <w:pStyle w:val="Default"/>
        <w:numPr>
          <w:ilvl w:val="0"/>
          <w:numId w:val="19"/>
        </w:numPr>
        <w:rPr>
          <w:rFonts w:asciiTheme="minorHAnsi" w:hAnsiTheme="minorHAnsi" w:cstheme="minorHAnsi"/>
          <w:color w:val="auto"/>
          <w:sz w:val="20"/>
          <w:szCs w:val="40"/>
        </w:rPr>
      </w:pPr>
      <w:r>
        <w:rPr>
          <w:rFonts w:asciiTheme="minorHAnsi" w:hAnsiTheme="minorHAnsi" w:cstheme="minorHAnsi"/>
          <w:color w:val="auto"/>
          <w:sz w:val="20"/>
          <w:szCs w:val="40"/>
        </w:rPr>
        <w:t>Services and Tools: - Access theme manager</w:t>
      </w:r>
      <w:r w:rsidR="00B34903">
        <w:rPr>
          <w:rFonts w:asciiTheme="minorHAnsi" w:hAnsiTheme="minorHAnsi" w:cstheme="minorHAnsi"/>
          <w:color w:val="auto"/>
          <w:sz w:val="20"/>
          <w:szCs w:val="40"/>
        </w:rPr>
        <w:t>.</w:t>
      </w:r>
    </w:p>
    <w:p w:rsidR="0000467E" w:rsidRDefault="0000467E" w:rsidP="003C5636">
      <w:pPr>
        <w:pStyle w:val="Default"/>
        <w:numPr>
          <w:ilvl w:val="0"/>
          <w:numId w:val="19"/>
        </w:numPr>
        <w:rPr>
          <w:rFonts w:asciiTheme="minorHAnsi" w:hAnsiTheme="minorHAnsi" w:cstheme="minorHAnsi"/>
          <w:color w:val="auto"/>
          <w:sz w:val="20"/>
          <w:szCs w:val="40"/>
        </w:rPr>
      </w:pPr>
      <w:r>
        <w:rPr>
          <w:rFonts w:asciiTheme="minorHAnsi" w:hAnsiTheme="minorHAnsi" w:cstheme="minorHAnsi"/>
          <w:color w:val="auto"/>
          <w:sz w:val="20"/>
          <w:szCs w:val="40"/>
        </w:rPr>
        <w:t>Usage Analytics: - Monitor visits, visitors or devices types</w:t>
      </w:r>
      <w:r w:rsidR="00B34903">
        <w:rPr>
          <w:rFonts w:asciiTheme="minorHAnsi" w:hAnsiTheme="minorHAnsi" w:cstheme="minorHAnsi"/>
          <w:color w:val="auto"/>
          <w:sz w:val="20"/>
          <w:szCs w:val="40"/>
        </w:rPr>
        <w:t>.</w:t>
      </w:r>
    </w:p>
    <w:p w:rsidR="002A0440" w:rsidRDefault="00B34903" w:rsidP="003C5636">
      <w:pPr>
        <w:pStyle w:val="Default"/>
        <w:numPr>
          <w:ilvl w:val="0"/>
          <w:numId w:val="19"/>
        </w:numPr>
        <w:rPr>
          <w:rFonts w:asciiTheme="minorHAnsi" w:hAnsiTheme="minorHAnsi" w:cstheme="minorHAnsi"/>
          <w:color w:val="auto"/>
          <w:sz w:val="20"/>
          <w:szCs w:val="40"/>
        </w:rPr>
      </w:pPr>
      <w:r w:rsidRPr="00B34903">
        <w:rPr>
          <w:rFonts w:asciiTheme="minorHAnsi" w:hAnsiTheme="minorHAnsi" w:cstheme="minorHAnsi"/>
          <w:color w:val="auto"/>
          <w:sz w:val="20"/>
          <w:szCs w:val="40"/>
        </w:rPr>
        <w:t>Show notifications &amp; news for administrators</w:t>
      </w:r>
    </w:p>
    <w:p w:rsidR="003C5636" w:rsidRPr="003C5636" w:rsidRDefault="003C5636" w:rsidP="003C5636">
      <w:pPr>
        <w:pStyle w:val="Default"/>
        <w:numPr>
          <w:ilvl w:val="0"/>
          <w:numId w:val="19"/>
        </w:numPr>
        <w:rPr>
          <w:rFonts w:asciiTheme="minorHAnsi" w:hAnsiTheme="minorHAnsi" w:cstheme="minorHAnsi"/>
          <w:color w:val="auto"/>
          <w:sz w:val="20"/>
          <w:szCs w:val="20"/>
        </w:rPr>
      </w:pPr>
      <w:r w:rsidRPr="003C5636">
        <w:rPr>
          <w:rFonts w:asciiTheme="minorHAnsi" w:hAnsiTheme="minorHAnsi" w:cstheme="minorHAnsi"/>
          <w:color w:val="auto"/>
          <w:sz w:val="20"/>
          <w:szCs w:val="20"/>
        </w:rPr>
        <w:t>Create or edit site content for</w:t>
      </w:r>
    </w:p>
    <w:p w:rsidR="003C5636" w:rsidRDefault="003C5636" w:rsidP="003C5636">
      <w:pPr>
        <w:pStyle w:val="Default"/>
        <w:numPr>
          <w:ilvl w:val="1"/>
          <w:numId w:val="19"/>
        </w:numPr>
        <w:rPr>
          <w:rFonts w:asciiTheme="minorHAnsi" w:hAnsiTheme="minorHAnsi" w:cstheme="minorHAnsi"/>
          <w:color w:val="auto"/>
          <w:sz w:val="20"/>
          <w:szCs w:val="20"/>
        </w:rPr>
      </w:pPr>
      <w:r w:rsidRPr="003C5636">
        <w:rPr>
          <w:rFonts w:asciiTheme="minorHAnsi" w:hAnsiTheme="minorHAnsi" w:cstheme="minorHAnsi"/>
          <w:color w:val="auto"/>
          <w:sz w:val="20"/>
          <w:szCs w:val="20"/>
        </w:rPr>
        <w:t xml:space="preserve">Launchpad sites with </w:t>
      </w:r>
      <w:r w:rsidRPr="003C5636">
        <w:rPr>
          <w:rFonts w:asciiTheme="minorHAnsi" w:hAnsiTheme="minorHAnsi" w:cstheme="minorHAnsi"/>
          <w:b/>
          <w:bCs/>
          <w:color w:val="auto"/>
          <w:sz w:val="20"/>
          <w:szCs w:val="20"/>
        </w:rPr>
        <w:t xml:space="preserve">SAP Fiori </w:t>
      </w:r>
      <w:r>
        <w:rPr>
          <w:rFonts w:asciiTheme="minorHAnsi" w:hAnsiTheme="minorHAnsi" w:cstheme="minorHAnsi"/>
          <w:b/>
          <w:bCs/>
          <w:color w:val="auto"/>
          <w:sz w:val="20"/>
          <w:szCs w:val="20"/>
        </w:rPr>
        <w:t>L</w:t>
      </w:r>
      <w:r w:rsidRPr="003C5636">
        <w:rPr>
          <w:rFonts w:asciiTheme="minorHAnsi" w:hAnsiTheme="minorHAnsi" w:cstheme="minorHAnsi"/>
          <w:b/>
          <w:bCs/>
          <w:color w:val="auto"/>
          <w:sz w:val="20"/>
          <w:szCs w:val="20"/>
        </w:rPr>
        <w:t>aunchpad configuration cockpit</w:t>
      </w:r>
    </w:p>
    <w:p w:rsidR="003C5636" w:rsidRPr="003C5636" w:rsidRDefault="003C5636" w:rsidP="003C5636">
      <w:pPr>
        <w:pStyle w:val="Default"/>
        <w:numPr>
          <w:ilvl w:val="1"/>
          <w:numId w:val="19"/>
        </w:numPr>
        <w:rPr>
          <w:rFonts w:asciiTheme="minorHAnsi" w:hAnsiTheme="minorHAnsi" w:cstheme="minorHAnsi"/>
          <w:color w:val="auto"/>
          <w:sz w:val="20"/>
          <w:szCs w:val="20"/>
        </w:rPr>
      </w:pPr>
      <w:r w:rsidRPr="003C5636">
        <w:rPr>
          <w:rFonts w:asciiTheme="minorHAnsi" w:hAnsiTheme="minorHAnsi" w:cstheme="minorHAnsi"/>
          <w:color w:val="auto"/>
          <w:sz w:val="20"/>
          <w:szCs w:val="20"/>
        </w:rPr>
        <w:t xml:space="preserve">Freestyle sites with </w:t>
      </w:r>
      <w:r w:rsidRPr="003C5636">
        <w:rPr>
          <w:rFonts w:asciiTheme="minorHAnsi" w:hAnsiTheme="minorHAnsi" w:cstheme="minorHAnsi"/>
          <w:b/>
          <w:bCs/>
          <w:color w:val="auto"/>
          <w:sz w:val="20"/>
          <w:szCs w:val="20"/>
        </w:rPr>
        <w:t xml:space="preserve">Site Designer </w:t>
      </w:r>
      <w:r w:rsidRPr="003C5636">
        <w:rPr>
          <w:rFonts w:asciiTheme="minorHAnsi" w:hAnsiTheme="minorHAnsi" w:cstheme="minorHAnsi"/>
          <w:color w:val="auto"/>
          <w:sz w:val="20"/>
          <w:szCs w:val="20"/>
        </w:rPr>
        <w:t xml:space="preserve">and </w:t>
      </w:r>
      <w:r w:rsidRPr="003C5636">
        <w:rPr>
          <w:rFonts w:asciiTheme="minorHAnsi" w:hAnsiTheme="minorHAnsi" w:cstheme="minorHAnsi"/>
          <w:b/>
          <w:bCs/>
          <w:color w:val="auto"/>
          <w:sz w:val="20"/>
          <w:szCs w:val="20"/>
        </w:rPr>
        <w:t>Web Content Editor</w:t>
      </w:r>
    </w:p>
    <w:p w:rsidR="00B34903" w:rsidRDefault="003C5636" w:rsidP="003C5636">
      <w:pPr>
        <w:pStyle w:val="Default"/>
        <w:numPr>
          <w:ilvl w:val="0"/>
          <w:numId w:val="19"/>
        </w:numPr>
        <w:rPr>
          <w:rFonts w:asciiTheme="minorHAnsi" w:hAnsiTheme="minorHAnsi" w:cstheme="minorHAnsi"/>
          <w:color w:val="auto"/>
          <w:sz w:val="20"/>
          <w:szCs w:val="20"/>
        </w:rPr>
      </w:pPr>
      <w:r w:rsidRPr="003C5636">
        <w:rPr>
          <w:rFonts w:asciiTheme="minorHAnsi" w:hAnsiTheme="minorHAnsi" w:cstheme="minorHAnsi"/>
          <w:color w:val="auto"/>
          <w:sz w:val="20"/>
          <w:szCs w:val="20"/>
        </w:rPr>
        <w:t>Leverage samples and acceler</w:t>
      </w:r>
      <w:r>
        <w:rPr>
          <w:rFonts w:asciiTheme="minorHAnsi" w:hAnsiTheme="minorHAnsi" w:cstheme="minorHAnsi"/>
          <w:color w:val="auto"/>
          <w:sz w:val="20"/>
          <w:szCs w:val="20"/>
        </w:rPr>
        <w:t>ators from Git</w:t>
      </w:r>
      <w:r w:rsidRPr="003C5636">
        <w:rPr>
          <w:rFonts w:asciiTheme="minorHAnsi" w:hAnsiTheme="minorHAnsi" w:cstheme="minorHAnsi"/>
          <w:color w:val="auto"/>
          <w:sz w:val="20"/>
          <w:szCs w:val="20"/>
        </w:rPr>
        <w:t>hub</w:t>
      </w:r>
      <w:r>
        <w:rPr>
          <w:rFonts w:asciiTheme="minorHAnsi" w:hAnsiTheme="minorHAnsi" w:cstheme="minorHAnsi"/>
          <w:color w:val="auto"/>
          <w:sz w:val="20"/>
          <w:szCs w:val="20"/>
        </w:rPr>
        <w:t>.</w:t>
      </w:r>
    </w:p>
    <w:p w:rsidR="004E7377" w:rsidRDefault="004E7377" w:rsidP="004E7377">
      <w:pPr>
        <w:pStyle w:val="Default"/>
        <w:rPr>
          <w:rFonts w:asciiTheme="minorHAnsi" w:hAnsiTheme="minorHAnsi" w:cstheme="minorHAnsi"/>
          <w:color w:val="auto"/>
          <w:sz w:val="20"/>
          <w:szCs w:val="20"/>
        </w:rPr>
      </w:pPr>
    </w:p>
    <w:p w:rsidR="004E7377" w:rsidRPr="00611FD7" w:rsidRDefault="00611FD7" w:rsidP="004E7377">
      <w:pPr>
        <w:pStyle w:val="Default"/>
        <w:rPr>
          <w:rFonts w:asciiTheme="minorHAnsi" w:hAnsiTheme="minorHAnsi" w:cstheme="minorHAnsi"/>
          <w:b/>
          <w:color w:val="auto"/>
          <w:sz w:val="20"/>
          <w:szCs w:val="20"/>
        </w:rPr>
      </w:pPr>
      <w:r w:rsidRPr="00611FD7">
        <w:rPr>
          <w:rFonts w:asciiTheme="minorHAnsi" w:hAnsiTheme="minorHAnsi" w:cstheme="minorHAnsi"/>
          <w:b/>
          <w:color w:val="auto"/>
          <w:sz w:val="20"/>
          <w:szCs w:val="20"/>
        </w:rPr>
        <w:t>Fiori Configuration Cockpit</w:t>
      </w:r>
    </w:p>
    <w:p w:rsidR="00611FD7" w:rsidRPr="00611FD7" w:rsidRDefault="00AB6B36" w:rsidP="00611FD7">
      <w:pPr>
        <w:pStyle w:val="Default"/>
        <w:rPr>
          <w:rFonts w:asciiTheme="minorHAnsi" w:hAnsiTheme="minorHAnsi" w:cstheme="minorHAnsi"/>
          <w:color w:val="auto"/>
          <w:sz w:val="20"/>
          <w:szCs w:val="40"/>
        </w:rPr>
      </w:pPr>
      <w:r>
        <w:rPr>
          <w:rFonts w:asciiTheme="minorHAnsi" w:hAnsiTheme="minorHAnsi" w:cstheme="minorHAnsi"/>
          <w:color w:val="auto"/>
          <w:sz w:val="20"/>
          <w:szCs w:val="40"/>
        </w:rPr>
        <w:t>Designing a</w:t>
      </w:r>
      <w:r w:rsidR="00611FD7">
        <w:rPr>
          <w:rFonts w:asciiTheme="minorHAnsi" w:hAnsiTheme="minorHAnsi" w:cstheme="minorHAnsi"/>
          <w:color w:val="auto"/>
          <w:sz w:val="20"/>
          <w:szCs w:val="40"/>
        </w:rPr>
        <w:t xml:space="preserve"> Fiori L</w:t>
      </w:r>
      <w:r w:rsidR="00611FD7" w:rsidRPr="00611FD7">
        <w:rPr>
          <w:rFonts w:asciiTheme="minorHAnsi" w:hAnsiTheme="minorHAnsi" w:cstheme="minorHAnsi"/>
          <w:color w:val="auto"/>
          <w:sz w:val="20"/>
          <w:szCs w:val="40"/>
        </w:rPr>
        <w:t>aunchpad page with SAP Fiori content</w:t>
      </w:r>
    </w:p>
    <w:p w:rsidR="00AB6B36" w:rsidRDefault="00611FD7" w:rsidP="00AB6B36">
      <w:pPr>
        <w:pStyle w:val="Default"/>
      </w:pPr>
      <w:r>
        <w:rPr>
          <w:rFonts w:asciiTheme="minorHAnsi" w:hAnsiTheme="minorHAnsi" w:cstheme="minorHAnsi"/>
          <w:color w:val="auto"/>
          <w:sz w:val="20"/>
          <w:szCs w:val="40"/>
        </w:rPr>
        <w:tab/>
      </w:r>
    </w:p>
    <w:p w:rsidR="00AB6B36" w:rsidRPr="00AB6B36" w:rsidRDefault="00AB6B36" w:rsidP="00AB6B36">
      <w:pPr>
        <w:pStyle w:val="Default"/>
        <w:numPr>
          <w:ilvl w:val="0"/>
          <w:numId w:val="19"/>
        </w:numPr>
        <w:rPr>
          <w:rFonts w:asciiTheme="minorHAnsi" w:hAnsiTheme="minorHAnsi" w:cstheme="minorHAnsi"/>
          <w:color w:val="auto"/>
          <w:sz w:val="20"/>
          <w:szCs w:val="40"/>
        </w:rPr>
      </w:pPr>
      <w:r w:rsidRPr="00AB6B36">
        <w:rPr>
          <w:rFonts w:asciiTheme="minorHAnsi" w:hAnsiTheme="minorHAnsi" w:cstheme="minorHAnsi"/>
          <w:color w:val="auto"/>
          <w:sz w:val="20"/>
          <w:szCs w:val="40"/>
        </w:rPr>
        <w:t>Settings for site access, URL, runtime, and user services</w:t>
      </w:r>
    </w:p>
    <w:p w:rsidR="00AB6B36" w:rsidRPr="00AB6B36" w:rsidRDefault="00AB6B36" w:rsidP="00AB6B36">
      <w:pPr>
        <w:pStyle w:val="Default"/>
        <w:numPr>
          <w:ilvl w:val="0"/>
          <w:numId w:val="19"/>
        </w:numPr>
        <w:rPr>
          <w:rFonts w:asciiTheme="minorHAnsi" w:hAnsiTheme="minorHAnsi" w:cstheme="minorHAnsi"/>
          <w:color w:val="auto"/>
          <w:sz w:val="20"/>
          <w:szCs w:val="40"/>
        </w:rPr>
      </w:pPr>
      <w:r w:rsidRPr="00AB6B36">
        <w:rPr>
          <w:rFonts w:asciiTheme="minorHAnsi" w:hAnsiTheme="minorHAnsi" w:cstheme="minorHAnsi"/>
          <w:color w:val="auto"/>
          <w:sz w:val="20"/>
          <w:szCs w:val="40"/>
        </w:rPr>
        <w:t>Publish site</w:t>
      </w:r>
    </w:p>
    <w:p w:rsidR="00AB6B36" w:rsidRPr="00AB6B36" w:rsidRDefault="00AB6B36" w:rsidP="00AB6B36">
      <w:pPr>
        <w:pStyle w:val="Default"/>
        <w:numPr>
          <w:ilvl w:val="0"/>
          <w:numId w:val="19"/>
        </w:numPr>
        <w:rPr>
          <w:rFonts w:asciiTheme="minorHAnsi" w:hAnsiTheme="minorHAnsi" w:cstheme="minorHAnsi"/>
          <w:color w:val="auto"/>
          <w:sz w:val="20"/>
          <w:szCs w:val="40"/>
        </w:rPr>
      </w:pPr>
      <w:r w:rsidRPr="00AB6B36">
        <w:rPr>
          <w:rFonts w:asciiTheme="minorHAnsi" w:hAnsiTheme="minorHAnsi" w:cstheme="minorHAnsi"/>
          <w:color w:val="auto"/>
          <w:sz w:val="20"/>
          <w:szCs w:val="40"/>
        </w:rPr>
        <w:t>Consume apps from SAP Fiori Cloud or partners</w:t>
      </w:r>
    </w:p>
    <w:p w:rsidR="00AB6B36" w:rsidRPr="00AB6B36" w:rsidRDefault="00AB6B36" w:rsidP="00AB6B36">
      <w:pPr>
        <w:pStyle w:val="Default"/>
        <w:numPr>
          <w:ilvl w:val="0"/>
          <w:numId w:val="19"/>
        </w:numPr>
        <w:rPr>
          <w:rFonts w:asciiTheme="minorHAnsi" w:hAnsiTheme="minorHAnsi" w:cstheme="minorHAnsi"/>
          <w:color w:val="auto"/>
          <w:sz w:val="20"/>
          <w:szCs w:val="40"/>
        </w:rPr>
      </w:pPr>
      <w:r w:rsidRPr="00AB6B36">
        <w:rPr>
          <w:rFonts w:asciiTheme="minorHAnsi" w:hAnsiTheme="minorHAnsi" w:cstheme="minorHAnsi"/>
          <w:color w:val="auto"/>
          <w:sz w:val="20"/>
          <w:szCs w:val="40"/>
        </w:rPr>
        <w:t>Manage content releases</w:t>
      </w:r>
    </w:p>
    <w:p w:rsidR="00AB6B36" w:rsidRPr="00AB6B36" w:rsidRDefault="00AB6B36" w:rsidP="00AB6B36">
      <w:pPr>
        <w:pStyle w:val="Default"/>
        <w:numPr>
          <w:ilvl w:val="0"/>
          <w:numId w:val="19"/>
        </w:numPr>
        <w:rPr>
          <w:rFonts w:asciiTheme="minorHAnsi" w:hAnsiTheme="minorHAnsi" w:cstheme="minorHAnsi"/>
          <w:color w:val="auto"/>
          <w:sz w:val="20"/>
          <w:szCs w:val="40"/>
        </w:rPr>
      </w:pPr>
      <w:r w:rsidRPr="00AB6B36">
        <w:rPr>
          <w:rFonts w:asciiTheme="minorHAnsi" w:hAnsiTheme="minorHAnsi" w:cstheme="minorHAnsi"/>
          <w:color w:val="auto"/>
          <w:sz w:val="20"/>
          <w:szCs w:val="40"/>
        </w:rPr>
        <w:t>Manage SAP Fiori content and role assignments</w:t>
      </w:r>
    </w:p>
    <w:p w:rsidR="00AB6B36" w:rsidRPr="00AB6B36" w:rsidRDefault="00AB6B36" w:rsidP="00AB6B36">
      <w:pPr>
        <w:pStyle w:val="Default"/>
        <w:numPr>
          <w:ilvl w:val="0"/>
          <w:numId w:val="19"/>
        </w:numPr>
        <w:rPr>
          <w:rFonts w:asciiTheme="minorHAnsi" w:hAnsiTheme="minorHAnsi" w:cstheme="minorHAnsi"/>
          <w:color w:val="auto"/>
          <w:sz w:val="20"/>
          <w:szCs w:val="40"/>
        </w:rPr>
      </w:pPr>
      <w:r w:rsidRPr="00AB6B36">
        <w:rPr>
          <w:rFonts w:asciiTheme="minorHAnsi" w:hAnsiTheme="minorHAnsi" w:cstheme="minorHAnsi"/>
          <w:color w:val="auto"/>
          <w:sz w:val="20"/>
          <w:szCs w:val="40"/>
        </w:rPr>
        <w:lastRenderedPageBreak/>
        <w:t>Manage themes, translations, and transports</w:t>
      </w:r>
    </w:p>
    <w:p w:rsidR="00AB6B36" w:rsidRPr="00AB6B36" w:rsidRDefault="00AB6B36" w:rsidP="00AB6B36">
      <w:pPr>
        <w:pStyle w:val="Default"/>
        <w:numPr>
          <w:ilvl w:val="0"/>
          <w:numId w:val="19"/>
        </w:numPr>
        <w:rPr>
          <w:rFonts w:asciiTheme="minorHAnsi" w:hAnsiTheme="minorHAnsi" w:cstheme="minorHAnsi"/>
          <w:color w:val="auto"/>
          <w:sz w:val="20"/>
          <w:szCs w:val="40"/>
        </w:rPr>
      </w:pPr>
      <w:r w:rsidRPr="00AB6B36">
        <w:rPr>
          <w:rFonts w:asciiTheme="minorHAnsi" w:hAnsiTheme="minorHAnsi" w:cstheme="minorHAnsi"/>
          <w:color w:val="auto"/>
          <w:sz w:val="20"/>
          <w:szCs w:val="40"/>
        </w:rPr>
        <w:t>Integration of SAP Fiori and classic SAP applications</w:t>
      </w:r>
    </w:p>
    <w:p w:rsidR="00AB6B36" w:rsidRPr="00AB6B36" w:rsidRDefault="00AB6B36" w:rsidP="00AB6B36">
      <w:pPr>
        <w:pStyle w:val="Default"/>
        <w:numPr>
          <w:ilvl w:val="0"/>
          <w:numId w:val="19"/>
        </w:numPr>
        <w:rPr>
          <w:rFonts w:asciiTheme="minorHAnsi" w:hAnsiTheme="minorHAnsi" w:cstheme="minorHAnsi"/>
          <w:color w:val="auto"/>
          <w:sz w:val="20"/>
          <w:szCs w:val="40"/>
        </w:rPr>
      </w:pPr>
      <w:r>
        <w:rPr>
          <w:rFonts w:asciiTheme="minorHAnsi" w:hAnsiTheme="minorHAnsi" w:cstheme="minorHAnsi"/>
          <w:color w:val="auto"/>
          <w:sz w:val="20"/>
          <w:szCs w:val="40"/>
        </w:rPr>
        <w:t>Role-based preview</w:t>
      </w:r>
    </w:p>
    <w:p w:rsidR="00AB6B36" w:rsidRPr="00AB6B36" w:rsidRDefault="00AB6B36" w:rsidP="00AB6B36">
      <w:pPr>
        <w:pStyle w:val="Default"/>
        <w:numPr>
          <w:ilvl w:val="0"/>
          <w:numId w:val="19"/>
        </w:numPr>
        <w:rPr>
          <w:rFonts w:asciiTheme="minorHAnsi" w:hAnsiTheme="minorHAnsi" w:cstheme="minorHAnsi"/>
          <w:color w:val="auto"/>
          <w:sz w:val="20"/>
          <w:szCs w:val="40"/>
        </w:rPr>
      </w:pPr>
      <w:r w:rsidRPr="00AB6B36">
        <w:rPr>
          <w:rFonts w:asciiTheme="minorHAnsi" w:hAnsiTheme="minorHAnsi" w:cstheme="minorHAnsi"/>
          <w:color w:val="auto"/>
          <w:sz w:val="20"/>
          <w:szCs w:val="40"/>
        </w:rPr>
        <w:t xml:space="preserve">News &amp; </w:t>
      </w:r>
      <w:r>
        <w:rPr>
          <w:rFonts w:asciiTheme="minorHAnsi" w:hAnsiTheme="minorHAnsi" w:cstheme="minorHAnsi"/>
          <w:color w:val="auto"/>
          <w:sz w:val="20"/>
          <w:szCs w:val="40"/>
        </w:rPr>
        <w:t>notifications for administrator</w:t>
      </w:r>
    </w:p>
    <w:p w:rsidR="00AB6B36" w:rsidRDefault="00AB6B36" w:rsidP="00AB6B36">
      <w:pPr>
        <w:pStyle w:val="Default"/>
        <w:numPr>
          <w:ilvl w:val="0"/>
          <w:numId w:val="19"/>
        </w:numPr>
        <w:rPr>
          <w:rFonts w:asciiTheme="minorHAnsi" w:hAnsiTheme="minorHAnsi" w:cstheme="minorHAnsi"/>
          <w:color w:val="auto"/>
          <w:sz w:val="20"/>
          <w:szCs w:val="40"/>
        </w:rPr>
      </w:pPr>
      <w:r w:rsidRPr="00AB6B36">
        <w:rPr>
          <w:rFonts w:asciiTheme="minorHAnsi" w:hAnsiTheme="minorHAnsi" w:cstheme="minorHAnsi"/>
          <w:color w:val="auto"/>
          <w:sz w:val="20"/>
          <w:szCs w:val="40"/>
        </w:rPr>
        <w:t>Apply standard theme or custom design</w:t>
      </w:r>
    </w:p>
    <w:p w:rsidR="00611FD7" w:rsidRPr="00611FD7" w:rsidRDefault="00611FD7" w:rsidP="00AB6B36">
      <w:pPr>
        <w:pStyle w:val="Default"/>
        <w:ind w:left="720"/>
        <w:rPr>
          <w:rFonts w:asciiTheme="minorHAnsi" w:hAnsiTheme="minorHAnsi" w:cstheme="minorHAnsi"/>
          <w:color w:val="auto"/>
          <w:sz w:val="20"/>
          <w:szCs w:val="40"/>
        </w:rPr>
      </w:pPr>
      <w:r w:rsidRPr="00611FD7">
        <w:rPr>
          <w:rFonts w:asciiTheme="minorHAnsi" w:hAnsiTheme="minorHAnsi" w:cstheme="minorHAnsi"/>
          <w:color w:val="auto"/>
          <w:sz w:val="20"/>
          <w:szCs w:val="40"/>
        </w:rPr>
        <w:tab/>
      </w:r>
    </w:p>
    <w:p w:rsidR="00611FD7" w:rsidRDefault="00611FD7" w:rsidP="004E7377">
      <w:pPr>
        <w:pStyle w:val="Default"/>
        <w:rPr>
          <w:rFonts w:asciiTheme="minorHAnsi" w:hAnsiTheme="minorHAnsi" w:cstheme="minorHAnsi"/>
          <w:b/>
          <w:color w:val="auto"/>
          <w:sz w:val="20"/>
          <w:szCs w:val="20"/>
        </w:rPr>
      </w:pPr>
      <w:r w:rsidRPr="00AB6B36">
        <w:rPr>
          <w:rFonts w:asciiTheme="minorHAnsi" w:hAnsiTheme="minorHAnsi" w:cstheme="minorHAnsi"/>
          <w:b/>
          <w:color w:val="auto"/>
          <w:sz w:val="20"/>
          <w:szCs w:val="20"/>
        </w:rPr>
        <w:t>Site Designer</w:t>
      </w:r>
    </w:p>
    <w:p w:rsidR="005C3BA2" w:rsidRPr="005C3BA2" w:rsidRDefault="005C3BA2" w:rsidP="005C3BA2">
      <w:pPr>
        <w:pStyle w:val="Default"/>
        <w:rPr>
          <w:rFonts w:asciiTheme="minorHAnsi" w:hAnsiTheme="minorHAnsi" w:cstheme="minorHAnsi"/>
          <w:color w:val="auto"/>
          <w:sz w:val="20"/>
          <w:szCs w:val="40"/>
        </w:rPr>
      </w:pPr>
      <w:r w:rsidRPr="005C3BA2">
        <w:rPr>
          <w:rFonts w:asciiTheme="minorHAnsi" w:hAnsiTheme="minorHAnsi" w:cstheme="minorHAnsi"/>
          <w:color w:val="auto"/>
          <w:sz w:val="20"/>
          <w:szCs w:val="40"/>
        </w:rPr>
        <w:t>Design a freestyle page by organizing web content</w:t>
      </w:r>
    </w:p>
    <w:p w:rsidR="005C3BA2" w:rsidRDefault="005C3BA2" w:rsidP="005C3BA2">
      <w:pPr>
        <w:pStyle w:val="Default"/>
        <w:rPr>
          <w:rFonts w:asciiTheme="minorHAnsi" w:hAnsiTheme="minorHAnsi" w:cstheme="minorHAnsi"/>
          <w:b/>
          <w:color w:val="auto"/>
          <w:sz w:val="20"/>
          <w:szCs w:val="20"/>
        </w:rPr>
      </w:pPr>
      <w:r>
        <w:rPr>
          <w:rFonts w:asciiTheme="minorHAnsi" w:hAnsiTheme="minorHAnsi" w:cstheme="minorHAnsi"/>
          <w:b/>
          <w:color w:val="auto"/>
          <w:sz w:val="20"/>
          <w:szCs w:val="20"/>
        </w:rPr>
        <w:tab/>
      </w:r>
    </w:p>
    <w:p w:rsidR="005C3BA2" w:rsidRPr="005C3BA2" w:rsidRDefault="005C3BA2" w:rsidP="005C3BA2">
      <w:pPr>
        <w:pStyle w:val="Default"/>
        <w:numPr>
          <w:ilvl w:val="0"/>
          <w:numId w:val="19"/>
        </w:numPr>
        <w:rPr>
          <w:rFonts w:asciiTheme="minorHAnsi" w:hAnsiTheme="minorHAnsi" w:cstheme="minorHAnsi"/>
          <w:color w:val="auto"/>
          <w:sz w:val="20"/>
          <w:szCs w:val="40"/>
        </w:rPr>
      </w:pPr>
      <w:r w:rsidRPr="005C3BA2">
        <w:rPr>
          <w:rFonts w:asciiTheme="minorHAnsi" w:hAnsiTheme="minorHAnsi" w:cstheme="minorHAnsi"/>
          <w:color w:val="auto"/>
          <w:sz w:val="20"/>
          <w:szCs w:val="40"/>
        </w:rPr>
        <w:t>Create pages and manage templates</w:t>
      </w:r>
    </w:p>
    <w:p w:rsidR="005C3BA2" w:rsidRPr="005C3BA2" w:rsidRDefault="005C3BA2" w:rsidP="005C3BA2">
      <w:pPr>
        <w:pStyle w:val="Default"/>
        <w:numPr>
          <w:ilvl w:val="0"/>
          <w:numId w:val="19"/>
        </w:numPr>
        <w:rPr>
          <w:rFonts w:asciiTheme="minorHAnsi" w:hAnsiTheme="minorHAnsi" w:cstheme="minorHAnsi"/>
          <w:color w:val="auto"/>
          <w:sz w:val="20"/>
          <w:szCs w:val="40"/>
        </w:rPr>
      </w:pPr>
      <w:r w:rsidRPr="005C3BA2">
        <w:rPr>
          <w:rFonts w:asciiTheme="minorHAnsi" w:hAnsiTheme="minorHAnsi" w:cstheme="minorHAnsi"/>
          <w:color w:val="auto"/>
          <w:sz w:val="20"/>
          <w:szCs w:val="40"/>
        </w:rPr>
        <w:t>Define settings for site access level, alias and runtime services</w:t>
      </w:r>
    </w:p>
    <w:p w:rsidR="005C3BA2" w:rsidRPr="005C3BA2" w:rsidRDefault="005C3BA2" w:rsidP="005C3BA2">
      <w:pPr>
        <w:pStyle w:val="Default"/>
        <w:numPr>
          <w:ilvl w:val="0"/>
          <w:numId w:val="19"/>
        </w:numPr>
        <w:rPr>
          <w:rFonts w:asciiTheme="minorHAnsi" w:hAnsiTheme="minorHAnsi" w:cstheme="minorHAnsi"/>
          <w:color w:val="auto"/>
          <w:sz w:val="20"/>
          <w:szCs w:val="40"/>
        </w:rPr>
      </w:pPr>
      <w:r w:rsidRPr="005C3BA2">
        <w:rPr>
          <w:rFonts w:asciiTheme="minorHAnsi" w:hAnsiTheme="minorHAnsi" w:cstheme="minorHAnsi"/>
          <w:color w:val="auto"/>
          <w:sz w:val="20"/>
          <w:szCs w:val="40"/>
        </w:rPr>
        <w:t>Create own navigation menu structure</w:t>
      </w:r>
    </w:p>
    <w:p w:rsidR="005C3BA2" w:rsidRPr="005C3BA2" w:rsidRDefault="005C3BA2" w:rsidP="005C3BA2">
      <w:pPr>
        <w:pStyle w:val="Default"/>
        <w:numPr>
          <w:ilvl w:val="0"/>
          <w:numId w:val="19"/>
        </w:numPr>
        <w:rPr>
          <w:rFonts w:asciiTheme="minorHAnsi" w:hAnsiTheme="minorHAnsi" w:cstheme="minorHAnsi"/>
          <w:color w:val="auto"/>
          <w:sz w:val="20"/>
          <w:szCs w:val="40"/>
        </w:rPr>
      </w:pPr>
      <w:r w:rsidRPr="005C3BA2">
        <w:rPr>
          <w:rFonts w:asciiTheme="minorHAnsi" w:hAnsiTheme="minorHAnsi" w:cstheme="minorHAnsi"/>
          <w:color w:val="auto"/>
          <w:sz w:val="20"/>
          <w:szCs w:val="40"/>
        </w:rPr>
        <w:t>Preview and publish site</w:t>
      </w:r>
    </w:p>
    <w:p w:rsidR="005C3BA2" w:rsidRPr="005C3BA2" w:rsidRDefault="005C3BA2" w:rsidP="005C3BA2">
      <w:pPr>
        <w:pStyle w:val="Default"/>
        <w:numPr>
          <w:ilvl w:val="0"/>
          <w:numId w:val="19"/>
        </w:numPr>
        <w:rPr>
          <w:rFonts w:asciiTheme="minorHAnsi" w:hAnsiTheme="minorHAnsi" w:cstheme="minorHAnsi"/>
          <w:color w:val="auto"/>
          <w:sz w:val="20"/>
          <w:szCs w:val="40"/>
        </w:rPr>
      </w:pPr>
      <w:r w:rsidRPr="005C3BA2">
        <w:rPr>
          <w:rFonts w:asciiTheme="minorHAnsi" w:hAnsiTheme="minorHAnsi" w:cstheme="minorHAnsi"/>
          <w:color w:val="auto"/>
          <w:sz w:val="20"/>
          <w:szCs w:val="40"/>
        </w:rPr>
        <w:t>Add content widgets to page layout section from a range of predefined and custom content widgets</w:t>
      </w:r>
    </w:p>
    <w:p w:rsidR="003D18CF" w:rsidRPr="003D18CF" w:rsidRDefault="005C3BA2" w:rsidP="003D18CF">
      <w:pPr>
        <w:pStyle w:val="Default"/>
        <w:numPr>
          <w:ilvl w:val="0"/>
          <w:numId w:val="19"/>
        </w:numPr>
        <w:rPr>
          <w:rFonts w:asciiTheme="minorHAnsi" w:hAnsiTheme="minorHAnsi" w:cstheme="minorHAnsi"/>
          <w:color w:val="auto"/>
          <w:sz w:val="20"/>
          <w:szCs w:val="40"/>
        </w:rPr>
      </w:pPr>
      <w:r w:rsidRPr="005C3BA2">
        <w:rPr>
          <w:rFonts w:asciiTheme="minorHAnsi" w:hAnsiTheme="minorHAnsi" w:cstheme="minorHAnsi"/>
          <w:color w:val="auto"/>
          <w:sz w:val="20"/>
          <w:szCs w:val="40"/>
        </w:rPr>
        <w:t>Manage apps and content catalogs</w:t>
      </w:r>
    </w:p>
    <w:p w:rsidR="003D18CF" w:rsidRPr="003D18CF" w:rsidRDefault="003D18CF" w:rsidP="003D18CF">
      <w:pPr>
        <w:pStyle w:val="Default"/>
        <w:numPr>
          <w:ilvl w:val="0"/>
          <w:numId w:val="19"/>
        </w:numPr>
        <w:rPr>
          <w:rFonts w:asciiTheme="minorHAnsi" w:hAnsiTheme="minorHAnsi" w:cstheme="minorHAnsi"/>
          <w:color w:val="auto"/>
          <w:sz w:val="20"/>
          <w:szCs w:val="40"/>
        </w:rPr>
      </w:pPr>
      <w:r w:rsidRPr="003D18CF">
        <w:rPr>
          <w:rFonts w:asciiTheme="minorHAnsi" w:hAnsiTheme="minorHAnsi" w:cstheme="minorHAnsi"/>
          <w:color w:val="auto"/>
          <w:sz w:val="20"/>
          <w:szCs w:val="40"/>
        </w:rPr>
        <w:t>Access Web Content Editor, manage themes, site assets &amp; translations</w:t>
      </w:r>
    </w:p>
    <w:p w:rsidR="003D18CF" w:rsidRPr="005C3BA2" w:rsidRDefault="003D18CF" w:rsidP="003D18CF">
      <w:pPr>
        <w:pStyle w:val="Default"/>
        <w:numPr>
          <w:ilvl w:val="0"/>
          <w:numId w:val="19"/>
        </w:numPr>
        <w:rPr>
          <w:rFonts w:asciiTheme="minorHAnsi" w:hAnsiTheme="minorHAnsi" w:cstheme="minorHAnsi"/>
          <w:color w:val="auto"/>
          <w:sz w:val="20"/>
          <w:szCs w:val="40"/>
        </w:rPr>
      </w:pPr>
      <w:r w:rsidRPr="003D18CF">
        <w:rPr>
          <w:rFonts w:asciiTheme="minorHAnsi" w:hAnsiTheme="minorHAnsi" w:cstheme="minorHAnsi"/>
          <w:color w:val="auto"/>
          <w:sz w:val="20"/>
          <w:szCs w:val="40"/>
        </w:rPr>
        <w:t>Edit page settings</w:t>
      </w:r>
    </w:p>
    <w:p w:rsidR="005C3BA2" w:rsidRDefault="005C3BA2" w:rsidP="004E7377">
      <w:pPr>
        <w:pStyle w:val="Default"/>
        <w:rPr>
          <w:rFonts w:asciiTheme="minorHAnsi" w:hAnsiTheme="minorHAnsi" w:cstheme="minorHAnsi"/>
          <w:b/>
          <w:color w:val="auto"/>
          <w:sz w:val="20"/>
          <w:szCs w:val="20"/>
        </w:rPr>
      </w:pPr>
    </w:p>
    <w:p w:rsidR="008C71D0" w:rsidRPr="008C71D0" w:rsidRDefault="00611FD7" w:rsidP="008C71D0">
      <w:pPr>
        <w:pStyle w:val="Default"/>
        <w:rPr>
          <w:rFonts w:asciiTheme="minorHAnsi" w:hAnsiTheme="minorHAnsi" w:cstheme="minorHAnsi"/>
          <w:b/>
          <w:color w:val="auto"/>
          <w:sz w:val="20"/>
          <w:szCs w:val="20"/>
        </w:rPr>
      </w:pPr>
      <w:r w:rsidRPr="00AB6B36">
        <w:rPr>
          <w:rFonts w:asciiTheme="minorHAnsi" w:hAnsiTheme="minorHAnsi" w:cstheme="minorHAnsi"/>
          <w:b/>
          <w:color w:val="auto"/>
          <w:sz w:val="20"/>
          <w:szCs w:val="20"/>
        </w:rPr>
        <w:t>Web Content Editor</w:t>
      </w:r>
    </w:p>
    <w:p w:rsidR="008C71D0" w:rsidRPr="008C71D0" w:rsidRDefault="008C71D0" w:rsidP="008C71D0">
      <w:pPr>
        <w:pStyle w:val="Default"/>
        <w:rPr>
          <w:rFonts w:asciiTheme="minorHAnsi" w:hAnsiTheme="minorHAnsi" w:cstheme="minorHAnsi"/>
          <w:color w:val="auto"/>
          <w:sz w:val="20"/>
          <w:szCs w:val="40"/>
        </w:rPr>
      </w:pPr>
      <w:r w:rsidRPr="008C71D0">
        <w:rPr>
          <w:rFonts w:asciiTheme="minorHAnsi" w:hAnsiTheme="minorHAnsi" w:cstheme="minorHAnsi"/>
          <w:color w:val="auto"/>
          <w:sz w:val="20"/>
          <w:szCs w:val="40"/>
        </w:rPr>
        <w:t>Easy editing and publishing of web content</w:t>
      </w:r>
    </w:p>
    <w:p w:rsidR="008C71D0" w:rsidRPr="008C71D0" w:rsidRDefault="003D18CF" w:rsidP="008C71D0">
      <w:pPr>
        <w:pStyle w:val="Default"/>
        <w:rPr>
          <w:rFonts w:asciiTheme="minorHAnsi" w:hAnsiTheme="minorHAnsi" w:cstheme="minorHAnsi"/>
          <w:b/>
          <w:color w:val="auto"/>
          <w:sz w:val="20"/>
          <w:szCs w:val="20"/>
        </w:rPr>
      </w:pPr>
      <w:r>
        <w:rPr>
          <w:rFonts w:asciiTheme="minorHAnsi" w:hAnsiTheme="minorHAnsi" w:cstheme="minorHAnsi"/>
          <w:b/>
          <w:color w:val="auto"/>
          <w:sz w:val="20"/>
          <w:szCs w:val="20"/>
        </w:rPr>
        <w:tab/>
      </w:r>
    </w:p>
    <w:p w:rsidR="008C71D0" w:rsidRPr="008C71D0" w:rsidRDefault="008C71D0" w:rsidP="008C71D0">
      <w:pPr>
        <w:pStyle w:val="Default"/>
        <w:numPr>
          <w:ilvl w:val="0"/>
          <w:numId w:val="19"/>
        </w:numPr>
        <w:rPr>
          <w:rFonts w:asciiTheme="minorHAnsi" w:hAnsiTheme="minorHAnsi" w:cstheme="minorHAnsi"/>
          <w:color w:val="auto"/>
          <w:sz w:val="20"/>
          <w:szCs w:val="40"/>
        </w:rPr>
      </w:pPr>
      <w:r w:rsidRPr="008C71D0">
        <w:rPr>
          <w:rFonts w:asciiTheme="minorHAnsi" w:hAnsiTheme="minorHAnsi" w:cstheme="minorHAnsi"/>
          <w:color w:val="auto"/>
          <w:sz w:val="20"/>
          <w:szCs w:val="40"/>
        </w:rPr>
        <w:t>Dedicated tool for content managers</w:t>
      </w:r>
    </w:p>
    <w:p w:rsidR="008C71D0" w:rsidRPr="008C71D0" w:rsidRDefault="008C71D0" w:rsidP="008C71D0">
      <w:pPr>
        <w:pStyle w:val="Default"/>
        <w:numPr>
          <w:ilvl w:val="0"/>
          <w:numId w:val="19"/>
        </w:numPr>
        <w:rPr>
          <w:rFonts w:asciiTheme="minorHAnsi" w:hAnsiTheme="minorHAnsi" w:cstheme="minorHAnsi"/>
          <w:color w:val="auto"/>
          <w:sz w:val="20"/>
          <w:szCs w:val="40"/>
        </w:rPr>
      </w:pPr>
      <w:r w:rsidRPr="008C71D0">
        <w:rPr>
          <w:rFonts w:asciiTheme="minorHAnsi" w:hAnsiTheme="minorHAnsi" w:cstheme="minorHAnsi"/>
          <w:color w:val="auto"/>
          <w:sz w:val="20"/>
          <w:szCs w:val="40"/>
        </w:rPr>
        <w:t>List of content widgets in page instances and templates</w:t>
      </w:r>
    </w:p>
    <w:p w:rsidR="008C71D0" w:rsidRPr="008C71D0" w:rsidRDefault="008C71D0" w:rsidP="008C71D0">
      <w:pPr>
        <w:pStyle w:val="Default"/>
        <w:numPr>
          <w:ilvl w:val="0"/>
          <w:numId w:val="19"/>
        </w:numPr>
        <w:rPr>
          <w:rFonts w:asciiTheme="minorHAnsi" w:hAnsiTheme="minorHAnsi" w:cstheme="minorHAnsi"/>
          <w:color w:val="auto"/>
          <w:sz w:val="20"/>
          <w:szCs w:val="40"/>
        </w:rPr>
      </w:pPr>
      <w:r w:rsidRPr="008C71D0">
        <w:rPr>
          <w:rFonts w:asciiTheme="minorHAnsi" w:hAnsiTheme="minorHAnsi" w:cstheme="minorHAnsi"/>
          <w:color w:val="auto"/>
          <w:sz w:val="20"/>
          <w:szCs w:val="40"/>
        </w:rPr>
        <w:t>Preview changes</w:t>
      </w:r>
    </w:p>
    <w:p w:rsidR="008C71D0" w:rsidRPr="008C71D0" w:rsidRDefault="008C71D0" w:rsidP="008C71D0">
      <w:pPr>
        <w:pStyle w:val="Default"/>
        <w:numPr>
          <w:ilvl w:val="0"/>
          <w:numId w:val="19"/>
        </w:numPr>
        <w:rPr>
          <w:rFonts w:asciiTheme="minorHAnsi" w:hAnsiTheme="minorHAnsi" w:cstheme="minorHAnsi"/>
          <w:color w:val="auto"/>
          <w:sz w:val="20"/>
          <w:szCs w:val="40"/>
        </w:rPr>
      </w:pPr>
      <w:r w:rsidRPr="008C71D0">
        <w:rPr>
          <w:rFonts w:asciiTheme="minorHAnsi" w:hAnsiTheme="minorHAnsi" w:cstheme="minorHAnsi"/>
          <w:color w:val="auto"/>
          <w:sz w:val="20"/>
          <w:szCs w:val="40"/>
        </w:rPr>
        <w:t xml:space="preserve">Publish changes </w:t>
      </w:r>
    </w:p>
    <w:p w:rsidR="008C71D0" w:rsidRPr="008C71D0" w:rsidRDefault="008C71D0" w:rsidP="008C71D0">
      <w:pPr>
        <w:pStyle w:val="Default"/>
        <w:numPr>
          <w:ilvl w:val="0"/>
          <w:numId w:val="19"/>
        </w:numPr>
        <w:rPr>
          <w:rFonts w:asciiTheme="minorHAnsi" w:hAnsiTheme="minorHAnsi" w:cstheme="minorHAnsi"/>
          <w:color w:val="auto"/>
          <w:sz w:val="20"/>
          <w:szCs w:val="40"/>
        </w:rPr>
      </w:pPr>
      <w:r w:rsidRPr="008C71D0">
        <w:rPr>
          <w:rFonts w:asciiTheme="minorHAnsi" w:hAnsiTheme="minorHAnsi" w:cstheme="minorHAnsi"/>
          <w:color w:val="auto"/>
          <w:sz w:val="20"/>
          <w:szCs w:val="40"/>
        </w:rPr>
        <w:t xml:space="preserve">Approval workflow </w:t>
      </w:r>
    </w:p>
    <w:p w:rsidR="008C71D0" w:rsidRPr="008C71D0" w:rsidRDefault="008C71D0" w:rsidP="008C71D0">
      <w:pPr>
        <w:pStyle w:val="Default"/>
        <w:numPr>
          <w:ilvl w:val="0"/>
          <w:numId w:val="19"/>
        </w:numPr>
        <w:rPr>
          <w:rFonts w:asciiTheme="minorHAnsi" w:hAnsiTheme="minorHAnsi" w:cstheme="minorHAnsi"/>
          <w:color w:val="auto"/>
          <w:sz w:val="20"/>
          <w:szCs w:val="40"/>
        </w:rPr>
      </w:pPr>
      <w:r w:rsidRPr="008C71D0">
        <w:rPr>
          <w:rFonts w:asciiTheme="minorHAnsi" w:hAnsiTheme="minorHAnsi" w:cstheme="minorHAnsi"/>
          <w:color w:val="auto"/>
          <w:sz w:val="20"/>
          <w:szCs w:val="40"/>
        </w:rPr>
        <w:t xml:space="preserve">Open persistency </w:t>
      </w:r>
    </w:p>
    <w:p w:rsidR="008C71D0" w:rsidRPr="008C71D0" w:rsidRDefault="008C71D0" w:rsidP="008C71D0">
      <w:pPr>
        <w:pStyle w:val="Default"/>
        <w:numPr>
          <w:ilvl w:val="0"/>
          <w:numId w:val="19"/>
        </w:numPr>
        <w:rPr>
          <w:rFonts w:asciiTheme="minorHAnsi" w:hAnsiTheme="minorHAnsi" w:cstheme="minorHAnsi"/>
          <w:color w:val="auto"/>
          <w:sz w:val="20"/>
          <w:szCs w:val="40"/>
        </w:rPr>
      </w:pPr>
      <w:r w:rsidRPr="008C71D0">
        <w:rPr>
          <w:rFonts w:asciiTheme="minorHAnsi" w:hAnsiTheme="minorHAnsi" w:cstheme="minorHAnsi"/>
          <w:color w:val="auto"/>
          <w:sz w:val="20"/>
          <w:szCs w:val="40"/>
        </w:rPr>
        <w:t>Modify texts, images, links, etc…</w:t>
      </w:r>
    </w:p>
    <w:p w:rsidR="002A3D6C" w:rsidRPr="008C71D0" w:rsidRDefault="002A3D6C" w:rsidP="008C71D0">
      <w:pPr>
        <w:pStyle w:val="Default"/>
        <w:ind w:left="720"/>
        <w:rPr>
          <w:rFonts w:asciiTheme="minorHAnsi" w:hAnsiTheme="minorHAnsi" w:cstheme="minorHAnsi"/>
          <w:color w:val="auto"/>
          <w:sz w:val="20"/>
          <w:szCs w:val="40"/>
        </w:rPr>
      </w:pPr>
    </w:p>
    <w:p w:rsidR="002A3D6C" w:rsidRPr="002A3D6C" w:rsidRDefault="002A3D6C" w:rsidP="002A3D6C">
      <w:pPr>
        <w:pStyle w:val="Default"/>
        <w:rPr>
          <w:sz w:val="4"/>
        </w:rPr>
      </w:pPr>
    </w:p>
    <w:p w:rsidR="003716FA" w:rsidRDefault="003716FA" w:rsidP="003716FA">
      <w:pPr>
        <w:pStyle w:val="Default"/>
      </w:pPr>
    </w:p>
    <w:p w:rsidR="003716FA" w:rsidRPr="003716FA" w:rsidRDefault="003716FA" w:rsidP="003716FA">
      <w:pPr>
        <w:pStyle w:val="Default"/>
        <w:rPr>
          <w:rFonts w:asciiTheme="minorHAnsi" w:hAnsiTheme="minorHAnsi" w:cstheme="minorHAnsi"/>
          <w:b/>
          <w:bCs/>
          <w:color w:val="auto"/>
          <w:sz w:val="20"/>
          <w:szCs w:val="20"/>
        </w:rPr>
      </w:pPr>
      <w:r w:rsidRPr="003716FA">
        <w:rPr>
          <w:rFonts w:asciiTheme="minorHAnsi" w:hAnsiTheme="minorHAnsi" w:cstheme="minorHAnsi"/>
          <w:b/>
          <w:bCs/>
          <w:color w:val="auto"/>
          <w:sz w:val="20"/>
          <w:szCs w:val="20"/>
        </w:rPr>
        <w:t xml:space="preserve">Transition from SAP Enterprise Portal to Cloud Platform Portal </w:t>
      </w:r>
    </w:p>
    <w:p w:rsidR="003716FA" w:rsidRPr="003716FA" w:rsidRDefault="003716FA" w:rsidP="003716FA">
      <w:pPr>
        <w:pStyle w:val="Default"/>
        <w:rPr>
          <w:rFonts w:asciiTheme="minorHAnsi" w:hAnsiTheme="minorHAnsi" w:cstheme="minorHAnsi"/>
          <w:color w:val="auto"/>
          <w:sz w:val="20"/>
          <w:szCs w:val="20"/>
        </w:rPr>
      </w:pPr>
      <w:r w:rsidRPr="003716FA">
        <w:rPr>
          <w:rFonts w:asciiTheme="minorHAnsi" w:hAnsiTheme="minorHAnsi" w:cstheme="minorHAnsi"/>
          <w:color w:val="auto"/>
          <w:sz w:val="20"/>
          <w:szCs w:val="20"/>
        </w:rPr>
        <w:t>Guiding</w:t>
      </w:r>
      <w:r w:rsidRPr="003716FA">
        <w:rPr>
          <w:rFonts w:asciiTheme="minorHAnsi" w:hAnsiTheme="minorHAnsi" w:cstheme="minorHAnsi"/>
          <w:color w:val="auto"/>
          <w:sz w:val="20"/>
          <w:szCs w:val="20"/>
        </w:rPr>
        <w:t xml:space="preserve"> </w:t>
      </w:r>
      <w:r w:rsidRPr="003716FA">
        <w:rPr>
          <w:rFonts w:asciiTheme="minorHAnsi" w:hAnsiTheme="minorHAnsi" w:cstheme="minorHAnsi"/>
          <w:color w:val="auto"/>
          <w:sz w:val="20"/>
          <w:szCs w:val="20"/>
        </w:rPr>
        <w:t>principles for consuming your Enterprise Portal content in the cloud</w:t>
      </w:r>
    </w:p>
    <w:p w:rsidR="003716FA" w:rsidRDefault="003716FA" w:rsidP="003716FA">
      <w:pPr>
        <w:pStyle w:val="Default"/>
        <w:rPr>
          <w:rFonts w:asciiTheme="minorHAnsi" w:hAnsiTheme="minorHAnsi" w:cstheme="minorHAnsi"/>
          <w:b/>
          <w:bCs/>
          <w:color w:val="auto"/>
          <w:sz w:val="20"/>
          <w:szCs w:val="20"/>
        </w:rPr>
      </w:pPr>
    </w:p>
    <w:p w:rsidR="003716FA" w:rsidRPr="003716FA" w:rsidRDefault="003716FA" w:rsidP="003716FA">
      <w:pPr>
        <w:pStyle w:val="Default"/>
        <w:rPr>
          <w:rFonts w:asciiTheme="minorHAnsi" w:hAnsiTheme="minorHAnsi" w:cstheme="minorHAnsi"/>
          <w:color w:val="auto"/>
          <w:sz w:val="20"/>
          <w:szCs w:val="20"/>
        </w:rPr>
      </w:pPr>
      <w:r w:rsidRPr="003716FA">
        <w:rPr>
          <w:rFonts w:asciiTheme="minorHAnsi" w:hAnsiTheme="minorHAnsi" w:cstheme="minorHAnsi"/>
          <w:b/>
          <w:bCs/>
          <w:color w:val="auto"/>
          <w:sz w:val="20"/>
          <w:szCs w:val="20"/>
        </w:rPr>
        <w:t>Application</w:t>
      </w:r>
      <w:r>
        <w:rPr>
          <w:rFonts w:asciiTheme="minorHAnsi" w:hAnsiTheme="minorHAnsi" w:cstheme="minorHAnsi"/>
          <w:color w:val="auto"/>
          <w:sz w:val="20"/>
          <w:szCs w:val="20"/>
        </w:rPr>
        <w:t xml:space="preserve"> </w:t>
      </w:r>
      <w:r w:rsidRPr="003716FA">
        <w:rPr>
          <w:rFonts w:asciiTheme="minorHAnsi" w:hAnsiTheme="minorHAnsi" w:cstheme="minorHAnsi"/>
          <w:b/>
          <w:bCs/>
          <w:color w:val="auto"/>
          <w:sz w:val="20"/>
          <w:szCs w:val="20"/>
        </w:rPr>
        <w:t>Integration</w:t>
      </w:r>
    </w:p>
    <w:p w:rsidR="003716FA" w:rsidRPr="003716FA" w:rsidRDefault="003716FA" w:rsidP="003716FA">
      <w:pPr>
        <w:pStyle w:val="Default"/>
        <w:ind w:left="720"/>
        <w:rPr>
          <w:rFonts w:asciiTheme="minorHAnsi" w:hAnsiTheme="minorHAnsi" w:cstheme="minorHAnsi"/>
          <w:color w:val="auto"/>
          <w:sz w:val="20"/>
          <w:szCs w:val="20"/>
        </w:rPr>
      </w:pPr>
    </w:p>
    <w:p w:rsidR="003716FA" w:rsidRPr="003716FA" w:rsidRDefault="003716FA" w:rsidP="003716FA">
      <w:pPr>
        <w:pStyle w:val="Default"/>
        <w:numPr>
          <w:ilvl w:val="0"/>
          <w:numId w:val="20"/>
        </w:numPr>
        <w:rPr>
          <w:rFonts w:asciiTheme="minorHAnsi" w:hAnsiTheme="minorHAnsi" w:cstheme="minorHAnsi"/>
          <w:color w:val="auto"/>
          <w:sz w:val="20"/>
          <w:szCs w:val="20"/>
        </w:rPr>
      </w:pPr>
      <w:r w:rsidRPr="003716FA">
        <w:rPr>
          <w:rFonts w:asciiTheme="minorHAnsi" w:hAnsiTheme="minorHAnsi" w:cstheme="minorHAnsi"/>
          <w:b/>
          <w:bCs/>
          <w:color w:val="auto"/>
          <w:sz w:val="20"/>
          <w:szCs w:val="20"/>
        </w:rPr>
        <w:t xml:space="preserve">Replace existing transactions with packaged modern SAP Fiori apps </w:t>
      </w:r>
      <w:r w:rsidRPr="003716FA">
        <w:rPr>
          <w:rFonts w:asciiTheme="minorHAnsi" w:hAnsiTheme="minorHAnsi" w:cstheme="minorHAnsi"/>
          <w:color w:val="auto"/>
          <w:sz w:val="20"/>
          <w:szCs w:val="20"/>
        </w:rPr>
        <w:t>for SAP S/4HANA and SAP Business Suite with SAP Fiori Cloud*</w:t>
      </w:r>
    </w:p>
    <w:p w:rsidR="003716FA" w:rsidRPr="003716FA" w:rsidRDefault="003716FA" w:rsidP="003716FA">
      <w:pPr>
        <w:pStyle w:val="Default"/>
        <w:numPr>
          <w:ilvl w:val="0"/>
          <w:numId w:val="20"/>
        </w:numPr>
        <w:rPr>
          <w:rFonts w:asciiTheme="minorHAnsi" w:hAnsiTheme="minorHAnsi" w:cstheme="minorHAnsi"/>
          <w:color w:val="auto"/>
          <w:sz w:val="20"/>
          <w:szCs w:val="20"/>
        </w:rPr>
      </w:pPr>
      <w:r w:rsidRPr="003716FA">
        <w:rPr>
          <w:rFonts w:asciiTheme="minorHAnsi" w:hAnsiTheme="minorHAnsi" w:cstheme="minorHAnsi"/>
          <w:b/>
          <w:bCs/>
          <w:color w:val="auto"/>
          <w:sz w:val="20"/>
          <w:szCs w:val="20"/>
        </w:rPr>
        <w:t>Integrate classic UIs</w:t>
      </w:r>
      <w:r w:rsidRPr="003716FA">
        <w:rPr>
          <w:rFonts w:asciiTheme="minorHAnsi" w:hAnsiTheme="minorHAnsi" w:cstheme="minorHAnsi"/>
          <w:color w:val="auto"/>
          <w:sz w:val="20"/>
          <w:szCs w:val="20"/>
        </w:rPr>
        <w:t>: Web Dynpro</w:t>
      </w:r>
      <w:r w:rsidRPr="003716FA">
        <w:rPr>
          <w:rFonts w:asciiTheme="minorHAnsi" w:hAnsiTheme="minorHAnsi" w:cstheme="minorHAnsi"/>
          <w:color w:val="auto"/>
          <w:sz w:val="20"/>
          <w:szCs w:val="20"/>
        </w:rPr>
        <w:t xml:space="preserve"> </w:t>
      </w:r>
      <w:r w:rsidRPr="003716FA">
        <w:rPr>
          <w:rFonts w:asciiTheme="minorHAnsi" w:hAnsiTheme="minorHAnsi" w:cstheme="minorHAnsi"/>
          <w:color w:val="auto"/>
          <w:sz w:val="20"/>
          <w:szCs w:val="20"/>
        </w:rPr>
        <w:t>ABAP, SAP GUI for HTML, Screen Personas, BEx</w:t>
      </w:r>
      <w:r w:rsidRPr="003716FA">
        <w:rPr>
          <w:rFonts w:asciiTheme="minorHAnsi" w:hAnsiTheme="minorHAnsi" w:cstheme="minorHAnsi"/>
          <w:color w:val="auto"/>
          <w:sz w:val="20"/>
          <w:szCs w:val="20"/>
        </w:rPr>
        <w:t xml:space="preserve"> </w:t>
      </w:r>
      <w:r w:rsidRPr="003716FA">
        <w:rPr>
          <w:rFonts w:asciiTheme="minorHAnsi" w:hAnsiTheme="minorHAnsi" w:cstheme="minorHAnsi"/>
          <w:color w:val="auto"/>
          <w:sz w:val="20"/>
          <w:szCs w:val="20"/>
        </w:rPr>
        <w:t>reports</w:t>
      </w:r>
    </w:p>
    <w:p w:rsidR="003716FA" w:rsidRPr="003716FA" w:rsidRDefault="003716FA" w:rsidP="003716FA">
      <w:pPr>
        <w:pStyle w:val="Default"/>
        <w:numPr>
          <w:ilvl w:val="0"/>
          <w:numId w:val="20"/>
        </w:numPr>
        <w:rPr>
          <w:rFonts w:asciiTheme="minorHAnsi" w:hAnsiTheme="minorHAnsi" w:cstheme="minorHAnsi"/>
          <w:color w:val="auto"/>
          <w:sz w:val="20"/>
          <w:szCs w:val="20"/>
        </w:rPr>
      </w:pPr>
      <w:r w:rsidRPr="003716FA">
        <w:rPr>
          <w:rFonts w:asciiTheme="minorHAnsi" w:hAnsiTheme="minorHAnsi" w:cstheme="minorHAnsi"/>
          <w:b/>
          <w:bCs/>
          <w:color w:val="auto"/>
          <w:sz w:val="20"/>
          <w:szCs w:val="20"/>
        </w:rPr>
        <w:t>Integrate URL apps</w:t>
      </w:r>
    </w:p>
    <w:p w:rsidR="003716FA" w:rsidRPr="003716FA" w:rsidRDefault="003716FA" w:rsidP="003716FA">
      <w:pPr>
        <w:pStyle w:val="Default"/>
        <w:numPr>
          <w:ilvl w:val="0"/>
          <w:numId w:val="20"/>
        </w:numPr>
        <w:rPr>
          <w:rFonts w:asciiTheme="minorHAnsi" w:hAnsiTheme="minorHAnsi" w:cstheme="minorHAnsi"/>
          <w:color w:val="auto"/>
          <w:sz w:val="20"/>
          <w:szCs w:val="20"/>
        </w:rPr>
      </w:pPr>
      <w:r w:rsidRPr="003716FA">
        <w:rPr>
          <w:rFonts w:asciiTheme="minorHAnsi" w:hAnsiTheme="minorHAnsi" w:cstheme="minorHAnsi"/>
          <w:b/>
          <w:bCs/>
          <w:color w:val="auto"/>
          <w:sz w:val="20"/>
          <w:szCs w:val="20"/>
        </w:rPr>
        <w:t>Migrate SAPUI5/Fiori apps to cloud</w:t>
      </w:r>
    </w:p>
    <w:p w:rsidR="003716FA" w:rsidRDefault="003716FA" w:rsidP="003716FA">
      <w:pPr>
        <w:pStyle w:val="Default"/>
        <w:numPr>
          <w:ilvl w:val="0"/>
          <w:numId w:val="20"/>
        </w:numPr>
        <w:rPr>
          <w:rFonts w:asciiTheme="minorHAnsi" w:hAnsiTheme="minorHAnsi" w:cstheme="minorHAnsi"/>
          <w:color w:val="auto"/>
          <w:sz w:val="20"/>
          <w:szCs w:val="20"/>
        </w:rPr>
      </w:pPr>
      <w:r w:rsidRPr="003716FA">
        <w:rPr>
          <w:rFonts w:asciiTheme="minorHAnsi" w:hAnsiTheme="minorHAnsi" w:cstheme="minorHAnsi"/>
          <w:b/>
          <w:bCs/>
          <w:color w:val="auto"/>
          <w:sz w:val="20"/>
          <w:szCs w:val="20"/>
        </w:rPr>
        <w:t>Consume Enterprise Portal content in the Cloud</w:t>
      </w:r>
      <w:r w:rsidRPr="003716FA">
        <w:rPr>
          <w:rFonts w:asciiTheme="minorHAnsi" w:hAnsiTheme="minorHAnsi" w:cstheme="minorHAnsi"/>
          <w:b/>
          <w:bCs/>
          <w:color w:val="auto"/>
          <w:sz w:val="20"/>
          <w:szCs w:val="20"/>
        </w:rPr>
        <w:t xml:space="preserve"> </w:t>
      </w:r>
      <w:r w:rsidRPr="003716FA">
        <w:rPr>
          <w:rFonts w:asciiTheme="minorHAnsi" w:hAnsiTheme="minorHAnsi" w:cstheme="minorHAnsi"/>
          <w:color w:val="auto"/>
          <w:sz w:val="20"/>
          <w:szCs w:val="20"/>
        </w:rPr>
        <w:t>and integrate with additional UIs</w:t>
      </w:r>
    </w:p>
    <w:p w:rsidR="003716FA" w:rsidRDefault="003716FA" w:rsidP="003716FA">
      <w:pPr>
        <w:pStyle w:val="Default"/>
        <w:rPr>
          <w:rFonts w:asciiTheme="minorHAnsi" w:hAnsiTheme="minorHAnsi" w:cstheme="minorHAnsi"/>
          <w:b/>
          <w:bCs/>
          <w:color w:val="auto"/>
          <w:sz w:val="20"/>
          <w:szCs w:val="20"/>
        </w:rPr>
      </w:pPr>
    </w:p>
    <w:p w:rsidR="003716FA" w:rsidRPr="005F700F" w:rsidRDefault="005F700F" w:rsidP="005F700F">
      <w:pPr>
        <w:pStyle w:val="Default"/>
        <w:rPr>
          <w:rFonts w:asciiTheme="minorHAnsi" w:hAnsiTheme="minorHAnsi" w:cstheme="minorHAnsi"/>
          <w:b/>
          <w:bCs/>
          <w:color w:val="auto"/>
          <w:sz w:val="20"/>
          <w:szCs w:val="20"/>
        </w:rPr>
      </w:pPr>
      <w:r w:rsidRPr="005F700F">
        <w:rPr>
          <w:rFonts w:asciiTheme="minorHAnsi" w:hAnsiTheme="minorHAnsi" w:cstheme="minorHAnsi"/>
          <w:b/>
          <w:bCs/>
          <w:color w:val="auto"/>
          <w:sz w:val="20"/>
          <w:szCs w:val="20"/>
        </w:rPr>
        <w:t>Integrating</w:t>
      </w:r>
      <w:r w:rsidRPr="005F700F">
        <w:rPr>
          <w:rFonts w:asciiTheme="minorHAnsi" w:hAnsiTheme="minorHAnsi" w:cstheme="minorHAnsi"/>
          <w:b/>
          <w:bCs/>
          <w:color w:val="auto"/>
          <w:sz w:val="20"/>
          <w:szCs w:val="20"/>
        </w:rPr>
        <w:t xml:space="preserve"> </w:t>
      </w:r>
      <w:r w:rsidRPr="005F700F">
        <w:rPr>
          <w:rFonts w:asciiTheme="minorHAnsi" w:hAnsiTheme="minorHAnsi" w:cstheme="minorHAnsi"/>
          <w:b/>
          <w:bCs/>
          <w:color w:val="auto"/>
          <w:sz w:val="20"/>
          <w:szCs w:val="20"/>
        </w:rPr>
        <w:t>Documents</w:t>
      </w:r>
    </w:p>
    <w:p w:rsidR="005F700F" w:rsidRPr="005F700F" w:rsidRDefault="005F700F" w:rsidP="005F700F">
      <w:pPr>
        <w:pStyle w:val="Default"/>
        <w:rPr>
          <w:rFonts w:asciiTheme="minorHAnsi" w:hAnsiTheme="minorHAnsi" w:cstheme="minorHAnsi"/>
          <w:bCs/>
          <w:color w:val="auto"/>
          <w:sz w:val="20"/>
          <w:szCs w:val="20"/>
        </w:rPr>
      </w:pPr>
      <w:r w:rsidRPr="005F700F">
        <w:rPr>
          <w:rFonts w:asciiTheme="minorHAnsi" w:hAnsiTheme="minorHAnsi" w:cstheme="minorHAnsi"/>
          <w:bCs/>
          <w:color w:val="auto"/>
          <w:sz w:val="20"/>
          <w:szCs w:val="20"/>
        </w:rPr>
        <w:t>Migrate from SAP Knowledge Management (KM) to Cloud Solutions:</w:t>
      </w:r>
    </w:p>
    <w:p w:rsidR="005F700F" w:rsidRPr="005F700F" w:rsidRDefault="005F700F" w:rsidP="005F700F">
      <w:pPr>
        <w:pStyle w:val="Default"/>
        <w:rPr>
          <w:rFonts w:asciiTheme="minorHAnsi" w:hAnsiTheme="minorHAnsi" w:cstheme="minorHAnsi"/>
          <w:b/>
          <w:bCs/>
          <w:color w:val="auto"/>
          <w:sz w:val="20"/>
          <w:szCs w:val="20"/>
        </w:rPr>
      </w:pPr>
    </w:p>
    <w:p w:rsidR="005F700F" w:rsidRPr="005F700F" w:rsidRDefault="005F700F" w:rsidP="005F700F">
      <w:pPr>
        <w:pStyle w:val="Default"/>
        <w:numPr>
          <w:ilvl w:val="0"/>
          <w:numId w:val="21"/>
        </w:numPr>
        <w:rPr>
          <w:rFonts w:asciiTheme="minorHAnsi" w:hAnsiTheme="minorHAnsi" w:cstheme="minorHAnsi"/>
          <w:bCs/>
          <w:color w:val="auto"/>
          <w:sz w:val="20"/>
          <w:szCs w:val="20"/>
        </w:rPr>
      </w:pPr>
      <w:r w:rsidRPr="005F700F">
        <w:rPr>
          <w:rFonts w:asciiTheme="minorHAnsi" w:hAnsiTheme="minorHAnsi" w:cstheme="minorHAnsi"/>
          <w:bCs/>
          <w:color w:val="auto"/>
          <w:sz w:val="20"/>
          <w:szCs w:val="20"/>
        </w:rPr>
        <w:t>Integrate SAP Document Center for simple document management scenarios</w:t>
      </w:r>
    </w:p>
    <w:p w:rsidR="005F700F" w:rsidRPr="005F700F" w:rsidRDefault="005F700F" w:rsidP="005F700F">
      <w:pPr>
        <w:pStyle w:val="Default"/>
        <w:numPr>
          <w:ilvl w:val="0"/>
          <w:numId w:val="21"/>
        </w:numPr>
        <w:rPr>
          <w:rFonts w:asciiTheme="minorHAnsi" w:hAnsiTheme="minorHAnsi" w:cstheme="minorHAnsi"/>
          <w:bCs/>
          <w:color w:val="auto"/>
          <w:sz w:val="20"/>
          <w:szCs w:val="20"/>
        </w:rPr>
      </w:pPr>
      <w:r w:rsidRPr="005F700F">
        <w:rPr>
          <w:rFonts w:asciiTheme="minorHAnsi" w:hAnsiTheme="minorHAnsi" w:cstheme="minorHAnsi"/>
          <w:bCs/>
          <w:color w:val="auto"/>
          <w:sz w:val="20"/>
          <w:szCs w:val="20"/>
        </w:rPr>
        <w:t>Integrate partner Document Management solutions for advanced scenarios</w:t>
      </w:r>
    </w:p>
    <w:p w:rsidR="003554B4" w:rsidRDefault="003554B4" w:rsidP="003554B4">
      <w:pPr>
        <w:pStyle w:val="Default"/>
        <w:rPr>
          <w:rFonts w:asciiTheme="minorHAnsi" w:hAnsiTheme="minorHAnsi" w:cstheme="minorHAnsi"/>
          <w:b/>
          <w:bCs/>
          <w:color w:val="auto"/>
          <w:sz w:val="20"/>
          <w:szCs w:val="20"/>
        </w:rPr>
      </w:pPr>
    </w:p>
    <w:p w:rsidR="003554B4" w:rsidRDefault="003554B4" w:rsidP="003554B4">
      <w:pPr>
        <w:pStyle w:val="Default"/>
        <w:rPr>
          <w:rFonts w:asciiTheme="minorHAnsi" w:hAnsiTheme="minorHAnsi" w:cstheme="minorHAnsi"/>
          <w:bCs/>
          <w:color w:val="auto"/>
          <w:sz w:val="20"/>
          <w:szCs w:val="20"/>
        </w:rPr>
      </w:pPr>
    </w:p>
    <w:p w:rsidR="003554B4" w:rsidRDefault="003554B4" w:rsidP="003554B4">
      <w:pPr>
        <w:pStyle w:val="Default"/>
        <w:rPr>
          <w:rFonts w:asciiTheme="minorHAnsi" w:hAnsiTheme="minorHAnsi" w:cstheme="minorHAnsi"/>
          <w:bCs/>
          <w:color w:val="auto"/>
          <w:sz w:val="20"/>
          <w:szCs w:val="20"/>
        </w:rPr>
      </w:pPr>
    </w:p>
    <w:p w:rsidR="0042283E" w:rsidRPr="003554B4" w:rsidRDefault="003554B4" w:rsidP="003554B4">
      <w:pPr>
        <w:pStyle w:val="Default"/>
        <w:rPr>
          <w:rFonts w:asciiTheme="minorHAnsi" w:hAnsiTheme="minorHAnsi" w:cstheme="minorHAnsi"/>
          <w:b/>
          <w:bCs/>
          <w:color w:val="auto"/>
          <w:sz w:val="20"/>
          <w:szCs w:val="20"/>
        </w:rPr>
      </w:pPr>
      <w:r w:rsidRPr="003554B4">
        <w:rPr>
          <w:rFonts w:asciiTheme="minorHAnsi" w:hAnsiTheme="minorHAnsi" w:cstheme="minorHAnsi"/>
          <w:b/>
          <w:bCs/>
          <w:color w:val="auto"/>
          <w:sz w:val="20"/>
          <w:szCs w:val="20"/>
        </w:rPr>
        <w:t>Workflow</w:t>
      </w:r>
    </w:p>
    <w:p w:rsidR="003554B4" w:rsidRPr="003554B4" w:rsidRDefault="003554B4" w:rsidP="003554B4">
      <w:pPr>
        <w:pStyle w:val="Default"/>
        <w:rPr>
          <w:rFonts w:asciiTheme="minorHAnsi" w:hAnsiTheme="minorHAnsi" w:cstheme="minorHAnsi"/>
          <w:bCs/>
          <w:color w:val="auto"/>
          <w:sz w:val="20"/>
          <w:szCs w:val="20"/>
        </w:rPr>
      </w:pPr>
      <w:r w:rsidRPr="003554B4">
        <w:rPr>
          <w:rFonts w:asciiTheme="minorHAnsi" w:hAnsiTheme="minorHAnsi" w:cstheme="minorHAnsi"/>
          <w:bCs/>
          <w:color w:val="auto"/>
          <w:sz w:val="20"/>
          <w:szCs w:val="20"/>
        </w:rPr>
        <w:lastRenderedPageBreak/>
        <w:t xml:space="preserve">Migrate from SAP Universal </w:t>
      </w:r>
      <w:r w:rsidRPr="003554B4">
        <w:rPr>
          <w:rFonts w:asciiTheme="minorHAnsi" w:hAnsiTheme="minorHAnsi" w:cstheme="minorHAnsi"/>
          <w:bCs/>
          <w:color w:val="auto"/>
          <w:sz w:val="20"/>
          <w:szCs w:val="20"/>
        </w:rPr>
        <w:t>Work list</w:t>
      </w:r>
      <w:r>
        <w:rPr>
          <w:rFonts w:asciiTheme="minorHAnsi" w:hAnsiTheme="minorHAnsi" w:cstheme="minorHAnsi"/>
          <w:bCs/>
          <w:color w:val="auto"/>
          <w:sz w:val="20"/>
          <w:szCs w:val="20"/>
        </w:rPr>
        <w:t xml:space="preserve"> to My Inbox</w:t>
      </w:r>
    </w:p>
    <w:p w:rsidR="003554B4" w:rsidRPr="003554B4" w:rsidRDefault="003554B4" w:rsidP="003554B4">
      <w:pPr>
        <w:pStyle w:val="Default"/>
        <w:rPr>
          <w:rFonts w:asciiTheme="minorHAnsi" w:hAnsiTheme="minorHAnsi" w:cstheme="minorHAnsi"/>
          <w:bCs/>
          <w:color w:val="auto"/>
          <w:sz w:val="20"/>
          <w:szCs w:val="20"/>
        </w:rPr>
      </w:pPr>
    </w:p>
    <w:p w:rsidR="003554B4" w:rsidRPr="003554B4" w:rsidRDefault="003554B4" w:rsidP="003554B4">
      <w:pPr>
        <w:pStyle w:val="Default"/>
        <w:rPr>
          <w:rFonts w:asciiTheme="minorHAnsi" w:hAnsiTheme="minorHAnsi" w:cstheme="minorHAnsi"/>
          <w:b/>
          <w:bCs/>
          <w:color w:val="auto"/>
          <w:sz w:val="20"/>
          <w:szCs w:val="20"/>
        </w:rPr>
      </w:pPr>
      <w:r w:rsidRPr="003554B4">
        <w:rPr>
          <w:rFonts w:asciiTheme="minorHAnsi" w:hAnsiTheme="minorHAnsi" w:cstheme="minorHAnsi"/>
          <w:b/>
          <w:bCs/>
          <w:color w:val="auto"/>
          <w:sz w:val="20"/>
          <w:szCs w:val="20"/>
        </w:rPr>
        <w:t>Collaboration</w:t>
      </w:r>
      <w:r>
        <w:rPr>
          <w:rFonts w:asciiTheme="minorHAnsi" w:hAnsiTheme="minorHAnsi" w:cstheme="minorHAnsi"/>
          <w:b/>
          <w:bCs/>
          <w:color w:val="auto"/>
          <w:sz w:val="20"/>
          <w:szCs w:val="20"/>
        </w:rPr>
        <w:t xml:space="preserve"> </w:t>
      </w:r>
      <w:r w:rsidRPr="003554B4">
        <w:rPr>
          <w:rFonts w:asciiTheme="minorHAnsi" w:hAnsiTheme="minorHAnsi" w:cstheme="minorHAnsi"/>
          <w:b/>
          <w:bCs/>
          <w:color w:val="auto"/>
          <w:sz w:val="20"/>
          <w:szCs w:val="20"/>
        </w:rPr>
        <w:t>Assets</w:t>
      </w:r>
    </w:p>
    <w:p w:rsidR="003554B4" w:rsidRDefault="003554B4" w:rsidP="003554B4">
      <w:pPr>
        <w:pStyle w:val="Default"/>
        <w:rPr>
          <w:rFonts w:asciiTheme="minorHAnsi" w:hAnsiTheme="minorHAnsi" w:cstheme="minorHAnsi"/>
          <w:bCs/>
          <w:color w:val="auto"/>
          <w:sz w:val="20"/>
          <w:szCs w:val="20"/>
        </w:rPr>
      </w:pPr>
      <w:r w:rsidRPr="003554B4">
        <w:rPr>
          <w:rFonts w:asciiTheme="minorHAnsi" w:hAnsiTheme="minorHAnsi" w:cstheme="minorHAnsi"/>
          <w:bCs/>
          <w:color w:val="auto"/>
          <w:sz w:val="20"/>
          <w:szCs w:val="20"/>
        </w:rPr>
        <w:t>Use SAP JAM for blogs, creating a knowledge base and posting a question. Replace existing collaboration tools in EP such as collaboration rooms, Wikis, and forums with SAP JAM</w:t>
      </w:r>
    </w:p>
    <w:p w:rsidR="00726A36" w:rsidRDefault="00726A36" w:rsidP="003554B4">
      <w:pPr>
        <w:pStyle w:val="Default"/>
        <w:rPr>
          <w:rFonts w:asciiTheme="minorHAnsi" w:hAnsiTheme="minorHAnsi" w:cstheme="minorHAnsi"/>
          <w:bCs/>
          <w:color w:val="auto"/>
          <w:sz w:val="20"/>
          <w:szCs w:val="20"/>
        </w:rPr>
      </w:pPr>
    </w:p>
    <w:p w:rsidR="00DD3A31" w:rsidRPr="00DD3A31" w:rsidRDefault="00DD3A31" w:rsidP="003554B4">
      <w:pPr>
        <w:pStyle w:val="Default"/>
        <w:rPr>
          <w:rFonts w:asciiTheme="minorHAnsi" w:hAnsiTheme="minorHAnsi" w:cstheme="minorHAnsi"/>
          <w:b/>
          <w:bCs/>
          <w:color w:val="auto"/>
          <w:sz w:val="20"/>
          <w:szCs w:val="20"/>
        </w:rPr>
      </w:pPr>
      <w:r w:rsidRPr="00DD3A31">
        <w:rPr>
          <w:rFonts w:asciiTheme="minorHAnsi" w:hAnsiTheme="minorHAnsi" w:cstheme="minorHAnsi"/>
          <w:b/>
          <w:bCs/>
          <w:color w:val="auto"/>
          <w:sz w:val="20"/>
          <w:szCs w:val="20"/>
        </w:rPr>
        <w:t>Dedicated tools to support the transition</w:t>
      </w:r>
    </w:p>
    <w:p w:rsidR="003554B4" w:rsidRDefault="003554B4" w:rsidP="003554B4">
      <w:pPr>
        <w:pStyle w:val="Default"/>
        <w:rPr>
          <w:rFonts w:asciiTheme="minorHAnsi" w:hAnsiTheme="minorHAnsi" w:cstheme="minorHAnsi"/>
          <w:bCs/>
          <w:color w:val="auto"/>
          <w:sz w:val="20"/>
          <w:szCs w:val="20"/>
        </w:rPr>
      </w:pPr>
    </w:p>
    <w:p w:rsidR="00035452" w:rsidRDefault="00035452" w:rsidP="00035452">
      <w:pPr>
        <w:pStyle w:val="Default"/>
        <w:rPr>
          <w:rFonts w:asciiTheme="minorHAnsi" w:hAnsiTheme="minorHAnsi" w:cstheme="minorHAnsi"/>
          <w:color w:val="auto"/>
          <w:sz w:val="20"/>
          <w:szCs w:val="20"/>
        </w:rPr>
      </w:pPr>
      <w:r>
        <w:rPr>
          <w:rFonts w:asciiTheme="minorHAnsi" w:hAnsiTheme="minorHAnsi" w:cstheme="minorHAnsi"/>
          <w:bCs/>
          <w:color w:val="auto"/>
          <w:sz w:val="20"/>
          <w:szCs w:val="20"/>
        </w:rPr>
        <w:tab/>
      </w:r>
      <w:r w:rsidRPr="00035452">
        <w:rPr>
          <w:rFonts w:asciiTheme="minorHAnsi" w:hAnsiTheme="minorHAnsi" w:cstheme="minorHAnsi"/>
          <w:b/>
          <w:bCs/>
          <w:color w:val="auto"/>
          <w:sz w:val="20"/>
          <w:szCs w:val="20"/>
        </w:rPr>
        <w:t>SAP Enterprise Portal as a content provider</w:t>
      </w:r>
      <w:r>
        <w:rPr>
          <w:rFonts w:asciiTheme="minorHAnsi" w:hAnsiTheme="minorHAnsi" w:cstheme="minorHAnsi"/>
          <w:color w:val="auto"/>
          <w:sz w:val="20"/>
          <w:szCs w:val="20"/>
        </w:rPr>
        <w:t>:</w:t>
      </w:r>
    </w:p>
    <w:p w:rsidR="00035452" w:rsidRPr="00035452" w:rsidRDefault="00035452" w:rsidP="005952E5">
      <w:pPr>
        <w:pStyle w:val="Default"/>
        <w:ind w:left="720" w:firstLine="720"/>
      </w:pPr>
      <w:r w:rsidRPr="00035452">
        <w:rPr>
          <w:rFonts w:asciiTheme="minorHAnsi" w:hAnsiTheme="minorHAnsi" w:cstheme="minorHAnsi"/>
          <w:color w:val="auto"/>
          <w:sz w:val="20"/>
          <w:szCs w:val="20"/>
        </w:rPr>
        <w:t>Consume Enterprise Portal content in Cloud Platform Portal</w:t>
      </w:r>
    </w:p>
    <w:p w:rsidR="005952E5" w:rsidRDefault="00035452" w:rsidP="00035452">
      <w:pPr>
        <w:pStyle w:val="Default"/>
        <w:ind w:left="720"/>
        <w:rPr>
          <w:rFonts w:asciiTheme="minorHAnsi" w:hAnsiTheme="minorHAnsi" w:cstheme="minorHAnsi"/>
          <w:color w:val="auto"/>
          <w:sz w:val="20"/>
          <w:szCs w:val="20"/>
        </w:rPr>
      </w:pPr>
      <w:r w:rsidRPr="00035452">
        <w:rPr>
          <w:rFonts w:asciiTheme="minorHAnsi" w:hAnsiTheme="minorHAnsi" w:cstheme="minorHAnsi"/>
          <w:b/>
          <w:bCs/>
          <w:color w:val="auto"/>
          <w:sz w:val="20"/>
          <w:szCs w:val="20"/>
        </w:rPr>
        <w:t>Portal content migration tool for SAP Enterprise Portal</w:t>
      </w:r>
      <w:r>
        <w:rPr>
          <w:rFonts w:asciiTheme="minorHAnsi" w:hAnsiTheme="minorHAnsi" w:cstheme="minorHAnsi"/>
          <w:color w:val="auto"/>
          <w:sz w:val="20"/>
          <w:szCs w:val="20"/>
        </w:rPr>
        <w:t>:</w:t>
      </w:r>
    </w:p>
    <w:p w:rsidR="00035452" w:rsidRPr="00035452" w:rsidRDefault="00035452" w:rsidP="005952E5">
      <w:pPr>
        <w:pStyle w:val="Default"/>
        <w:ind w:left="1440" w:firstLine="45"/>
        <w:rPr>
          <w:rFonts w:asciiTheme="minorHAnsi" w:hAnsiTheme="minorHAnsi" w:cstheme="minorHAnsi"/>
          <w:color w:val="auto"/>
          <w:sz w:val="20"/>
          <w:szCs w:val="20"/>
        </w:rPr>
      </w:pPr>
      <w:r w:rsidRPr="00035452">
        <w:rPr>
          <w:rFonts w:asciiTheme="minorHAnsi" w:hAnsiTheme="minorHAnsi" w:cstheme="minorHAnsi"/>
          <w:color w:val="auto"/>
          <w:sz w:val="20"/>
          <w:szCs w:val="20"/>
        </w:rPr>
        <w:t>Migrate iViews of type Web Dynpro ABAP, Bex, Transactions and URLs to the respective app in the cloud</w:t>
      </w:r>
    </w:p>
    <w:p w:rsidR="00035452" w:rsidRPr="00035452" w:rsidRDefault="00035452" w:rsidP="00035452">
      <w:pPr>
        <w:pStyle w:val="Default"/>
        <w:ind w:firstLine="720"/>
        <w:rPr>
          <w:rFonts w:asciiTheme="minorHAnsi" w:hAnsiTheme="minorHAnsi" w:cstheme="minorHAnsi"/>
          <w:color w:val="auto"/>
          <w:sz w:val="20"/>
          <w:szCs w:val="20"/>
        </w:rPr>
      </w:pPr>
      <w:r w:rsidRPr="00035452">
        <w:rPr>
          <w:rFonts w:asciiTheme="minorHAnsi" w:hAnsiTheme="minorHAnsi" w:cstheme="minorHAnsi"/>
          <w:b/>
          <w:bCs/>
          <w:color w:val="auto"/>
          <w:sz w:val="20"/>
          <w:szCs w:val="20"/>
        </w:rPr>
        <w:t>Migration tool from Knowledge Management (KM) to Egnyte Connect</w:t>
      </w:r>
      <w:r>
        <w:rPr>
          <w:rFonts w:asciiTheme="minorHAnsi" w:hAnsiTheme="minorHAnsi" w:cstheme="minorHAnsi"/>
          <w:color w:val="auto"/>
          <w:sz w:val="20"/>
          <w:szCs w:val="20"/>
        </w:rPr>
        <w:t>:</w:t>
      </w:r>
    </w:p>
    <w:p w:rsidR="00DD3A31" w:rsidRDefault="00035452" w:rsidP="005952E5">
      <w:pPr>
        <w:pStyle w:val="Default"/>
        <w:ind w:left="1440"/>
        <w:rPr>
          <w:rFonts w:asciiTheme="minorHAnsi" w:hAnsiTheme="minorHAnsi" w:cstheme="minorHAnsi"/>
          <w:color w:val="auto"/>
          <w:sz w:val="20"/>
          <w:szCs w:val="20"/>
        </w:rPr>
      </w:pPr>
      <w:r w:rsidRPr="00035452">
        <w:rPr>
          <w:rFonts w:asciiTheme="minorHAnsi" w:hAnsiTheme="minorHAnsi" w:cstheme="minorHAnsi"/>
          <w:color w:val="auto"/>
          <w:sz w:val="20"/>
          <w:szCs w:val="20"/>
        </w:rPr>
        <w:t>Extract documents and meta-data from the SAP Knowledge Management (KM) repository and store in Egnyte repository, to consume in SAP Cloud Platform Portal</w:t>
      </w:r>
      <w:r w:rsidR="00561E04">
        <w:rPr>
          <w:rFonts w:asciiTheme="minorHAnsi" w:hAnsiTheme="minorHAnsi" w:cstheme="minorHAnsi"/>
          <w:color w:val="auto"/>
          <w:sz w:val="20"/>
          <w:szCs w:val="20"/>
        </w:rPr>
        <w:t>.</w:t>
      </w:r>
    </w:p>
    <w:p w:rsidR="00561E04" w:rsidRDefault="00561E04" w:rsidP="00561E04">
      <w:pPr>
        <w:pStyle w:val="Default"/>
        <w:rPr>
          <w:rFonts w:asciiTheme="minorHAnsi" w:hAnsiTheme="minorHAnsi" w:cstheme="minorHAnsi"/>
          <w:color w:val="auto"/>
          <w:sz w:val="20"/>
          <w:szCs w:val="20"/>
        </w:rPr>
      </w:pPr>
    </w:p>
    <w:p w:rsidR="00561E04" w:rsidRPr="00561E04" w:rsidRDefault="00561E04" w:rsidP="00561E04">
      <w:pPr>
        <w:pStyle w:val="Default"/>
        <w:rPr>
          <w:rFonts w:asciiTheme="minorHAnsi" w:hAnsiTheme="minorHAnsi" w:cstheme="minorHAnsi"/>
          <w:sz w:val="8"/>
        </w:rPr>
      </w:pPr>
    </w:p>
    <w:p w:rsidR="00561E04" w:rsidRDefault="00561E04" w:rsidP="00561E04">
      <w:pPr>
        <w:pStyle w:val="Default"/>
        <w:rPr>
          <w:rFonts w:asciiTheme="minorHAnsi" w:hAnsiTheme="minorHAnsi" w:cstheme="minorHAnsi"/>
          <w:b/>
          <w:bCs/>
          <w:color w:val="auto"/>
          <w:sz w:val="20"/>
          <w:szCs w:val="48"/>
        </w:rPr>
      </w:pPr>
      <w:r w:rsidRPr="00561E04">
        <w:rPr>
          <w:rFonts w:asciiTheme="minorHAnsi" w:hAnsiTheme="minorHAnsi" w:cstheme="minorHAnsi"/>
          <w:b/>
          <w:bCs/>
          <w:color w:val="auto"/>
          <w:sz w:val="20"/>
          <w:szCs w:val="48"/>
        </w:rPr>
        <w:t>Benefit from complementary partner solutions</w:t>
      </w:r>
      <w:r>
        <w:rPr>
          <w:rFonts w:asciiTheme="minorHAnsi" w:hAnsiTheme="minorHAnsi" w:cstheme="minorHAnsi"/>
          <w:b/>
          <w:bCs/>
          <w:color w:val="auto"/>
          <w:sz w:val="20"/>
          <w:szCs w:val="48"/>
        </w:rPr>
        <w:t>:</w:t>
      </w:r>
    </w:p>
    <w:p w:rsidR="00561E04" w:rsidRDefault="00561E04" w:rsidP="00561E04">
      <w:pPr>
        <w:pStyle w:val="Default"/>
        <w:rPr>
          <w:rFonts w:asciiTheme="minorHAnsi" w:hAnsiTheme="minorHAnsi" w:cstheme="minorHAnsi"/>
          <w:b/>
          <w:bCs/>
          <w:color w:val="auto"/>
          <w:sz w:val="20"/>
          <w:szCs w:val="48"/>
        </w:rPr>
      </w:pPr>
    </w:p>
    <w:p w:rsidR="00561E04" w:rsidRPr="00561E04" w:rsidRDefault="00561E04" w:rsidP="00E31D20">
      <w:pPr>
        <w:pStyle w:val="Default"/>
        <w:ind w:left="720"/>
        <w:rPr>
          <w:rFonts w:asciiTheme="minorHAnsi" w:hAnsiTheme="minorHAnsi" w:cstheme="minorHAnsi"/>
          <w:sz w:val="20"/>
          <w:szCs w:val="20"/>
        </w:rPr>
      </w:pPr>
      <w:r w:rsidRPr="00561E04">
        <w:rPr>
          <w:rFonts w:asciiTheme="minorHAnsi" w:hAnsiTheme="minorHAnsi" w:cstheme="minorHAnsi"/>
          <w:b/>
          <w:bCs/>
          <w:color w:val="auto"/>
          <w:sz w:val="20"/>
          <w:szCs w:val="20"/>
        </w:rPr>
        <w:t xml:space="preserve">Egnyte Connect: </w:t>
      </w:r>
    </w:p>
    <w:p w:rsidR="00561E04" w:rsidRPr="00561E04" w:rsidRDefault="00561E04" w:rsidP="00E31D20">
      <w:pPr>
        <w:pStyle w:val="Default"/>
        <w:ind w:left="720"/>
        <w:rPr>
          <w:rFonts w:asciiTheme="minorHAnsi" w:hAnsiTheme="minorHAnsi" w:cstheme="minorHAnsi"/>
          <w:b/>
          <w:bCs/>
          <w:color w:val="auto"/>
          <w:sz w:val="20"/>
          <w:szCs w:val="20"/>
        </w:rPr>
      </w:pPr>
      <w:r w:rsidRPr="00561E04">
        <w:rPr>
          <w:rFonts w:asciiTheme="minorHAnsi" w:hAnsiTheme="minorHAnsi" w:cstheme="minorHAnsi"/>
          <w:color w:val="auto"/>
          <w:sz w:val="20"/>
          <w:szCs w:val="20"/>
        </w:rPr>
        <w:t>Enhance the portal with document management capabilities</w:t>
      </w:r>
    </w:p>
    <w:p w:rsidR="00561E04" w:rsidRPr="00561E04" w:rsidRDefault="00561E04" w:rsidP="00E31D20">
      <w:pPr>
        <w:pStyle w:val="Default"/>
        <w:ind w:left="720"/>
        <w:rPr>
          <w:rFonts w:asciiTheme="minorHAnsi" w:hAnsiTheme="minorHAnsi" w:cstheme="minorHAnsi"/>
          <w:sz w:val="20"/>
          <w:szCs w:val="20"/>
        </w:rPr>
      </w:pPr>
      <w:r w:rsidRPr="00561E04">
        <w:rPr>
          <w:rFonts w:asciiTheme="minorHAnsi" w:hAnsiTheme="minorHAnsi" w:cstheme="minorHAnsi"/>
          <w:b/>
          <w:bCs/>
          <w:color w:val="auto"/>
          <w:sz w:val="20"/>
          <w:szCs w:val="20"/>
        </w:rPr>
        <w:t xml:space="preserve">Content Stack: </w:t>
      </w:r>
    </w:p>
    <w:p w:rsidR="00561E04" w:rsidRPr="00561E04" w:rsidRDefault="00561E04" w:rsidP="00E31D20">
      <w:pPr>
        <w:pStyle w:val="Default"/>
        <w:ind w:left="720"/>
        <w:rPr>
          <w:rFonts w:asciiTheme="minorHAnsi" w:hAnsiTheme="minorHAnsi" w:cstheme="minorHAnsi"/>
          <w:b/>
          <w:bCs/>
          <w:color w:val="auto"/>
          <w:sz w:val="20"/>
          <w:szCs w:val="20"/>
        </w:rPr>
      </w:pPr>
      <w:r w:rsidRPr="00561E04">
        <w:rPr>
          <w:rFonts w:asciiTheme="minorHAnsi" w:hAnsiTheme="minorHAnsi" w:cstheme="minorHAnsi"/>
          <w:color w:val="auto"/>
          <w:sz w:val="20"/>
          <w:szCs w:val="20"/>
        </w:rPr>
        <w:t xml:space="preserve">Enable </w:t>
      </w:r>
      <w:r w:rsidRPr="00561E04">
        <w:rPr>
          <w:rFonts w:asciiTheme="minorHAnsi" w:hAnsiTheme="minorHAnsi" w:cstheme="minorHAnsi"/>
          <w:color w:val="auto"/>
          <w:sz w:val="20"/>
          <w:szCs w:val="20"/>
        </w:rPr>
        <w:t>Omni</w:t>
      </w:r>
      <w:r w:rsidRPr="00561E04">
        <w:rPr>
          <w:rFonts w:asciiTheme="minorHAnsi" w:hAnsiTheme="minorHAnsi" w:cstheme="minorHAnsi"/>
          <w:color w:val="auto"/>
          <w:sz w:val="20"/>
          <w:szCs w:val="20"/>
        </w:rPr>
        <w:t>-channel headless content management consumption</w:t>
      </w:r>
    </w:p>
    <w:p w:rsidR="00561E04" w:rsidRPr="00561E04" w:rsidRDefault="00561E04" w:rsidP="00E31D20">
      <w:pPr>
        <w:pStyle w:val="Default"/>
        <w:ind w:left="720"/>
        <w:rPr>
          <w:rFonts w:asciiTheme="minorHAnsi" w:hAnsiTheme="minorHAnsi" w:cstheme="minorHAnsi"/>
          <w:sz w:val="20"/>
          <w:szCs w:val="20"/>
        </w:rPr>
      </w:pPr>
      <w:r w:rsidRPr="00561E04">
        <w:rPr>
          <w:rFonts w:asciiTheme="minorHAnsi" w:hAnsiTheme="minorHAnsi" w:cstheme="minorHAnsi"/>
          <w:b/>
          <w:bCs/>
          <w:color w:val="auto"/>
          <w:sz w:val="20"/>
          <w:szCs w:val="20"/>
        </w:rPr>
        <w:t xml:space="preserve">Live Person: </w:t>
      </w:r>
    </w:p>
    <w:p w:rsidR="00561E04" w:rsidRPr="00561E04" w:rsidRDefault="00561E04" w:rsidP="00E31D20">
      <w:pPr>
        <w:pStyle w:val="Default"/>
        <w:ind w:left="720"/>
        <w:rPr>
          <w:rFonts w:asciiTheme="minorHAnsi" w:hAnsiTheme="minorHAnsi" w:cstheme="minorHAnsi"/>
          <w:b/>
          <w:bCs/>
          <w:color w:val="auto"/>
          <w:sz w:val="20"/>
          <w:szCs w:val="20"/>
        </w:rPr>
      </w:pPr>
      <w:r w:rsidRPr="00561E04">
        <w:rPr>
          <w:rFonts w:asciiTheme="minorHAnsi" w:hAnsiTheme="minorHAnsi" w:cstheme="minorHAnsi"/>
          <w:color w:val="auto"/>
          <w:sz w:val="20"/>
          <w:szCs w:val="20"/>
        </w:rPr>
        <w:t xml:space="preserve">Enrich user engagement with </w:t>
      </w:r>
      <w:r w:rsidRPr="00561E04">
        <w:rPr>
          <w:rFonts w:asciiTheme="minorHAnsi" w:hAnsiTheme="minorHAnsi" w:cstheme="minorHAnsi"/>
          <w:color w:val="auto"/>
          <w:sz w:val="20"/>
          <w:szCs w:val="20"/>
        </w:rPr>
        <w:t>multi-channel</w:t>
      </w:r>
      <w:r w:rsidRPr="00561E04">
        <w:rPr>
          <w:rFonts w:asciiTheme="minorHAnsi" w:hAnsiTheme="minorHAnsi" w:cstheme="minorHAnsi"/>
          <w:color w:val="auto"/>
          <w:sz w:val="20"/>
          <w:szCs w:val="20"/>
        </w:rPr>
        <w:t xml:space="preserve"> smart messaging</w:t>
      </w:r>
    </w:p>
    <w:p w:rsidR="00561E04" w:rsidRPr="00561E04" w:rsidRDefault="00561E04" w:rsidP="00E31D20">
      <w:pPr>
        <w:pStyle w:val="Default"/>
        <w:ind w:left="720"/>
        <w:rPr>
          <w:rFonts w:asciiTheme="minorHAnsi" w:hAnsiTheme="minorHAnsi" w:cstheme="minorHAnsi"/>
          <w:sz w:val="20"/>
          <w:szCs w:val="20"/>
        </w:rPr>
      </w:pPr>
      <w:r w:rsidRPr="00561E04">
        <w:rPr>
          <w:rFonts w:asciiTheme="minorHAnsi" w:hAnsiTheme="minorHAnsi" w:cstheme="minorHAnsi"/>
          <w:b/>
          <w:bCs/>
          <w:color w:val="auto"/>
          <w:sz w:val="20"/>
          <w:szCs w:val="20"/>
        </w:rPr>
        <w:t xml:space="preserve">Short Point: </w:t>
      </w:r>
    </w:p>
    <w:p w:rsidR="00561E04" w:rsidRDefault="00561E04" w:rsidP="00E31D20">
      <w:pPr>
        <w:pStyle w:val="Default"/>
        <w:ind w:left="720"/>
        <w:rPr>
          <w:rFonts w:asciiTheme="minorHAnsi" w:hAnsiTheme="minorHAnsi" w:cstheme="minorHAnsi"/>
          <w:color w:val="auto"/>
          <w:sz w:val="20"/>
          <w:szCs w:val="20"/>
        </w:rPr>
      </w:pPr>
      <w:r w:rsidRPr="00561E04">
        <w:rPr>
          <w:rFonts w:asciiTheme="minorHAnsi" w:hAnsiTheme="minorHAnsi" w:cstheme="minorHAnsi"/>
          <w:color w:val="auto"/>
          <w:sz w:val="20"/>
          <w:szCs w:val="20"/>
        </w:rPr>
        <w:t>Enhance user experience with beautiful designs without coding</w:t>
      </w:r>
      <w:r w:rsidR="00E31D20">
        <w:rPr>
          <w:rFonts w:asciiTheme="minorHAnsi" w:hAnsiTheme="minorHAnsi" w:cstheme="minorHAnsi"/>
          <w:color w:val="auto"/>
          <w:sz w:val="20"/>
          <w:szCs w:val="20"/>
        </w:rPr>
        <w:t>.</w:t>
      </w: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Default="006B36CE" w:rsidP="00E31D20">
      <w:pPr>
        <w:pStyle w:val="Default"/>
        <w:ind w:left="720"/>
        <w:rPr>
          <w:rFonts w:asciiTheme="minorHAnsi" w:hAnsiTheme="minorHAnsi" w:cstheme="minorHAnsi"/>
          <w:color w:val="auto"/>
          <w:sz w:val="20"/>
          <w:szCs w:val="20"/>
        </w:rPr>
      </w:pPr>
    </w:p>
    <w:p w:rsidR="006B36CE" w:rsidRPr="000701E7" w:rsidRDefault="006B36CE" w:rsidP="006B36CE">
      <w:pPr>
        <w:jc w:val="center"/>
        <w:rPr>
          <w:b/>
          <w:sz w:val="24"/>
        </w:rPr>
      </w:pPr>
      <w:r w:rsidRPr="000701E7">
        <w:rPr>
          <w:b/>
          <w:sz w:val="24"/>
        </w:rPr>
        <w:lastRenderedPageBreak/>
        <w:t>SAP CLOUD PLATFORM PORTAL</w:t>
      </w:r>
    </w:p>
    <w:p w:rsidR="006B36CE" w:rsidRPr="000701E7" w:rsidRDefault="006B36CE" w:rsidP="006B36CE">
      <w:pPr>
        <w:pStyle w:val="ListParagraph"/>
        <w:numPr>
          <w:ilvl w:val="0"/>
          <w:numId w:val="23"/>
        </w:numPr>
        <w:rPr>
          <w:rFonts w:cstheme="minorHAnsi"/>
          <w:color w:val="222222"/>
          <w:shd w:val="clear" w:color="auto" w:fill="FFFFFF"/>
        </w:rPr>
      </w:pPr>
      <w:r w:rsidRPr="000701E7">
        <w:rPr>
          <w:rFonts w:cstheme="minorHAnsi"/>
          <w:b/>
          <w:bCs/>
          <w:color w:val="222222"/>
          <w:shd w:val="clear" w:color="auto" w:fill="FFFFFF"/>
        </w:rPr>
        <w:t>SAP Cloud Platform Portal</w:t>
      </w:r>
      <w:r w:rsidRPr="000701E7">
        <w:rPr>
          <w:rFonts w:cstheme="minorHAnsi"/>
          <w:color w:val="222222"/>
          <w:shd w:val="clear" w:color="auto" w:fill="FFFFFF"/>
        </w:rPr>
        <w:t> enables lines of business to quickly and easily create and publish secure, scalable and attractive business sites (e.g. extranets for supplier or partner) by providing central access to business content such as applications, reports, web content, videos, and more.</w:t>
      </w:r>
    </w:p>
    <w:p w:rsidR="006B36CE" w:rsidRDefault="006B36CE" w:rsidP="006B36CE">
      <w:pPr>
        <w:pStyle w:val="ListParagraph"/>
        <w:numPr>
          <w:ilvl w:val="0"/>
          <w:numId w:val="23"/>
        </w:numPr>
        <w:rPr>
          <w:rFonts w:cstheme="minorHAnsi"/>
          <w:color w:val="222222"/>
          <w:shd w:val="clear" w:color="auto" w:fill="FFFFFF"/>
        </w:rPr>
      </w:pPr>
      <w:r w:rsidRPr="000701E7">
        <w:rPr>
          <w:rFonts w:cstheme="minorHAnsi"/>
          <w:color w:val="222222"/>
          <w:shd w:val="clear" w:color="auto" w:fill="FFFFFF"/>
        </w:rPr>
        <w:t>SAP Cloud Platform Portal supports Fiori launchpad as an entry point for SAP Fiori apps as well as freestyle site templates and extensions.</w:t>
      </w:r>
    </w:p>
    <w:p w:rsidR="006B36CE" w:rsidRDefault="006B36CE" w:rsidP="006B36CE">
      <w:pPr>
        <w:pStyle w:val="ListParagraph"/>
        <w:numPr>
          <w:ilvl w:val="1"/>
          <w:numId w:val="23"/>
        </w:numPr>
        <w:rPr>
          <w:rFonts w:cstheme="minorHAnsi"/>
          <w:color w:val="222222"/>
          <w:sz w:val="20"/>
          <w:shd w:val="clear" w:color="auto" w:fill="FFFFFF"/>
        </w:rPr>
      </w:pPr>
      <w:r w:rsidRPr="006260DD">
        <w:rPr>
          <w:rFonts w:cstheme="minorHAnsi"/>
          <w:b/>
          <w:color w:val="222222"/>
          <w:sz w:val="20"/>
          <w:shd w:val="clear" w:color="auto" w:fill="FFFFFF"/>
        </w:rPr>
        <w:t>Fiori launchpad</w:t>
      </w:r>
      <w:r w:rsidRPr="006260DD">
        <w:rPr>
          <w:rFonts w:cstheme="minorHAnsi"/>
          <w:color w:val="222222"/>
          <w:sz w:val="20"/>
          <w:shd w:val="clear" w:color="auto" w:fill="FFFFFF"/>
        </w:rPr>
        <w:t>: SAP Fiori launchpad is the entry point to SAP Fiori apps on mobile and desktop devices. The launchpad displays a </w:t>
      </w:r>
      <w:r w:rsidRPr="006260DD">
        <w:rPr>
          <w:rFonts w:cstheme="minorHAnsi"/>
          <w:color w:val="222222"/>
          <w:sz w:val="20"/>
        </w:rPr>
        <w:t>home page</w:t>
      </w:r>
      <w:r w:rsidRPr="006260DD">
        <w:rPr>
          <w:rFonts w:cstheme="minorHAnsi"/>
          <w:color w:val="222222"/>
          <w:sz w:val="20"/>
          <w:shd w:val="clear" w:color="auto" w:fill="FFFFFF"/>
        </w:rPr>
        <w:t> with tiles, which can display live status indicators, such as the number of open tasks. Each tile represents a business application that the user can launch. The launchpad is role-based, displaying tiles according to the user’s role.</w:t>
      </w:r>
    </w:p>
    <w:p w:rsidR="006B36CE" w:rsidRDefault="006B36CE" w:rsidP="006B36CE">
      <w:pPr>
        <w:shd w:val="clear" w:color="auto" w:fill="FFFFFF"/>
        <w:spacing w:after="0" w:line="240" w:lineRule="auto"/>
        <w:outlineLvl w:val="2"/>
        <w:rPr>
          <w:rFonts w:ascii="Arial" w:eastAsia="Times New Roman" w:hAnsi="Arial" w:cs="Arial"/>
          <w:color w:val="333333"/>
          <w:sz w:val="27"/>
          <w:szCs w:val="27"/>
          <w:u w:val="single"/>
        </w:rPr>
      </w:pPr>
      <w:r>
        <w:rPr>
          <w:rFonts w:ascii="Arial" w:eastAsia="Times New Roman" w:hAnsi="Arial" w:cs="Arial"/>
          <w:color w:val="333333"/>
          <w:sz w:val="27"/>
          <w:szCs w:val="27"/>
          <w:u w:val="single"/>
        </w:rPr>
        <w:t xml:space="preserve">Key </w:t>
      </w:r>
      <w:r w:rsidRPr="006260DD">
        <w:rPr>
          <w:rFonts w:ascii="Arial" w:eastAsia="Times New Roman" w:hAnsi="Arial" w:cs="Arial"/>
          <w:color w:val="333333"/>
          <w:sz w:val="27"/>
          <w:szCs w:val="27"/>
          <w:u w:val="single"/>
        </w:rPr>
        <w:t>Features</w:t>
      </w:r>
      <w:r>
        <w:rPr>
          <w:rFonts w:ascii="Arial" w:eastAsia="Times New Roman" w:hAnsi="Arial" w:cs="Arial"/>
          <w:color w:val="333333"/>
          <w:sz w:val="27"/>
          <w:szCs w:val="27"/>
          <w:u w:val="single"/>
        </w:rPr>
        <w:t>:</w:t>
      </w:r>
    </w:p>
    <w:p w:rsidR="006B36CE" w:rsidRPr="00B83B50" w:rsidRDefault="006B36CE" w:rsidP="006B36CE">
      <w:pPr>
        <w:pStyle w:val="ListParagraph"/>
        <w:numPr>
          <w:ilvl w:val="0"/>
          <w:numId w:val="24"/>
        </w:numPr>
        <w:shd w:val="clear" w:color="auto" w:fill="FFFFFF"/>
        <w:spacing w:before="100" w:beforeAutospacing="1" w:after="100" w:afterAutospacing="1" w:line="240" w:lineRule="auto"/>
        <w:rPr>
          <w:rFonts w:cstheme="minorHAnsi"/>
          <w:color w:val="222222"/>
          <w:shd w:val="clear" w:color="auto" w:fill="FFFFFF"/>
        </w:rPr>
      </w:pPr>
      <w:r w:rsidRPr="00B83B50">
        <w:rPr>
          <w:rFonts w:cstheme="minorHAnsi"/>
          <w:color w:val="222222"/>
          <w:u w:val="single"/>
          <w:shd w:val="clear" w:color="auto" w:fill="FFFFFF"/>
        </w:rPr>
        <w:t>Site Creation:</w:t>
      </w:r>
      <w:r w:rsidRPr="00B83B50">
        <w:rPr>
          <w:rFonts w:cstheme="minorHAnsi"/>
          <w:color w:val="222222"/>
          <w:shd w:val="clear" w:color="auto" w:fill="FFFFFF"/>
        </w:rPr>
        <w:t> Cloud-based solution for easy site creation and consumption (business sites, self-service sites, and extensions to Success Factors and SAP Cloud for Customer)</w:t>
      </w:r>
    </w:p>
    <w:p w:rsidR="006B36CE" w:rsidRPr="00B83B50" w:rsidRDefault="006B36CE" w:rsidP="006B36CE">
      <w:pPr>
        <w:pStyle w:val="ListParagraph"/>
        <w:numPr>
          <w:ilvl w:val="0"/>
          <w:numId w:val="24"/>
        </w:numPr>
        <w:shd w:val="clear" w:color="auto" w:fill="FFFFFF"/>
        <w:spacing w:before="100" w:beforeAutospacing="1" w:after="100" w:afterAutospacing="1" w:line="240" w:lineRule="auto"/>
        <w:rPr>
          <w:rFonts w:cstheme="minorHAnsi"/>
          <w:color w:val="222222"/>
          <w:shd w:val="clear" w:color="auto" w:fill="FFFFFF"/>
        </w:rPr>
      </w:pPr>
      <w:r w:rsidRPr="00B83B50">
        <w:rPr>
          <w:rFonts w:cstheme="minorHAnsi"/>
          <w:color w:val="222222"/>
          <w:u w:val="single"/>
          <w:shd w:val="clear" w:color="auto" w:fill="FFFFFF"/>
        </w:rPr>
        <w:t>Extend &amp; Enrich:</w:t>
      </w:r>
      <w:r w:rsidRPr="00B83B50">
        <w:rPr>
          <w:rFonts w:cstheme="minorHAnsi"/>
          <w:color w:val="222222"/>
          <w:shd w:val="clear" w:color="auto" w:fill="FFFFFF"/>
        </w:rPr>
        <w:t> extend your existing business processes to external-facing scenarios such as suppliers, distributers, and customers or enrich cloud solutions with self-service scenarios</w:t>
      </w:r>
    </w:p>
    <w:p w:rsidR="006B36CE" w:rsidRDefault="006B36CE" w:rsidP="006B36CE">
      <w:pPr>
        <w:pStyle w:val="ListParagraph"/>
        <w:numPr>
          <w:ilvl w:val="0"/>
          <w:numId w:val="24"/>
        </w:numPr>
        <w:shd w:val="clear" w:color="auto" w:fill="FFFFFF"/>
        <w:spacing w:after="0" w:line="240" w:lineRule="auto"/>
        <w:outlineLvl w:val="2"/>
        <w:rPr>
          <w:rFonts w:cstheme="minorHAnsi"/>
          <w:color w:val="222222"/>
          <w:shd w:val="clear" w:color="auto" w:fill="FFFFFF"/>
        </w:rPr>
      </w:pPr>
      <w:r w:rsidRPr="00B83B50">
        <w:rPr>
          <w:rFonts w:cstheme="minorHAnsi"/>
          <w:color w:val="222222"/>
          <w:u w:val="single"/>
          <w:shd w:val="clear" w:color="auto" w:fill="FFFFFF"/>
        </w:rPr>
        <w:t>Standards Support:</w:t>
      </w:r>
      <w:r w:rsidRPr="00B83B50">
        <w:rPr>
          <w:rFonts w:cstheme="minorHAnsi"/>
          <w:color w:val="222222"/>
          <w:shd w:val="clear" w:color="auto" w:fill="FFFFFF"/>
        </w:rPr>
        <w:t> Supports modern web standards such as HTML5 (SAPUI5), OpenSocial, SAML2 and CMIS.</w:t>
      </w:r>
    </w:p>
    <w:p w:rsidR="006B36CE" w:rsidRDefault="006B36CE" w:rsidP="006B36CE">
      <w:pPr>
        <w:pStyle w:val="ListParagraph"/>
        <w:numPr>
          <w:ilvl w:val="0"/>
          <w:numId w:val="24"/>
        </w:numPr>
        <w:shd w:val="clear" w:color="auto" w:fill="FFFFFF"/>
        <w:spacing w:after="0" w:line="240" w:lineRule="auto"/>
        <w:outlineLvl w:val="2"/>
        <w:rPr>
          <w:rFonts w:cstheme="minorHAnsi"/>
          <w:color w:val="222222"/>
          <w:shd w:val="clear" w:color="auto" w:fill="FFFFFF"/>
        </w:rPr>
      </w:pPr>
      <w:r w:rsidRPr="00B83B50">
        <w:rPr>
          <w:rFonts w:cstheme="minorHAnsi"/>
          <w:color w:val="222222"/>
          <w:u w:val="single"/>
          <w:shd w:val="clear" w:color="auto" w:fill="FFFFFF"/>
        </w:rPr>
        <w:t>Powered by SAP Cloud Platform:</w:t>
      </w:r>
      <w:r w:rsidRPr="00B83B50">
        <w:rPr>
          <w:rFonts w:cstheme="minorHAnsi"/>
          <w:color w:val="222222"/>
          <w:shd w:val="clear" w:color="auto" w:fill="FFFFFF"/>
        </w:rPr>
        <w:t> SAP Cloud Platform Portal is powered by SAP Cloud Platform.</w:t>
      </w:r>
    </w:p>
    <w:p w:rsidR="006B36CE" w:rsidRDefault="006B36CE" w:rsidP="006B36CE">
      <w:pPr>
        <w:pStyle w:val="ListParagraph"/>
        <w:numPr>
          <w:ilvl w:val="0"/>
          <w:numId w:val="24"/>
        </w:numPr>
        <w:shd w:val="clear" w:color="auto" w:fill="FFFFFF"/>
        <w:spacing w:after="0" w:line="240" w:lineRule="auto"/>
        <w:outlineLvl w:val="2"/>
        <w:rPr>
          <w:rFonts w:cstheme="minorHAnsi"/>
          <w:color w:val="222222"/>
          <w:shd w:val="clear" w:color="auto" w:fill="FFFFFF"/>
        </w:rPr>
      </w:pPr>
      <w:r w:rsidRPr="00B83B50">
        <w:rPr>
          <w:rFonts w:cstheme="minorHAnsi"/>
          <w:color w:val="222222"/>
          <w:u w:val="single"/>
          <w:shd w:val="clear" w:color="auto" w:fill="FFFFFF"/>
        </w:rPr>
        <w:t>Secure exposure:</w:t>
      </w:r>
      <w:r w:rsidRPr="00B83B50">
        <w:rPr>
          <w:rFonts w:cstheme="minorHAnsi"/>
          <w:color w:val="222222"/>
          <w:shd w:val="clear" w:color="auto" w:fill="FFFFFF"/>
        </w:rPr>
        <w:t> Securely exposes information from on-premise SAP systems or SAP Cloud Platform via SAP Cloud Platform Connectivity and SAP Cloud PlatformPortal to end users.</w:t>
      </w:r>
    </w:p>
    <w:p w:rsidR="006B36CE" w:rsidRDefault="006B36CE" w:rsidP="006B36CE">
      <w:pPr>
        <w:pStyle w:val="ListParagraph"/>
        <w:shd w:val="clear" w:color="auto" w:fill="FFFFFF"/>
        <w:spacing w:after="0" w:line="240" w:lineRule="auto"/>
        <w:outlineLvl w:val="2"/>
        <w:rPr>
          <w:rFonts w:cstheme="minorHAnsi"/>
          <w:color w:val="222222"/>
          <w:shd w:val="clear" w:color="auto" w:fill="FFFFFF"/>
        </w:rPr>
      </w:pPr>
    </w:p>
    <w:p w:rsidR="006B36CE" w:rsidRPr="00B83B50" w:rsidRDefault="006B36CE" w:rsidP="006B36CE">
      <w:pPr>
        <w:pStyle w:val="ListParagraph"/>
        <w:shd w:val="clear" w:color="auto" w:fill="FFFFFF"/>
        <w:spacing w:after="0" w:line="240" w:lineRule="auto"/>
        <w:outlineLvl w:val="2"/>
        <w:rPr>
          <w:rFonts w:cstheme="minorHAnsi"/>
          <w:color w:val="222222"/>
          <w:u w:val="single"/>
          <w:shd w:val="clear" w:color="auto" w:fill="FFFFFF"/>
        </w:rPr>
      </w:pPr>
      <w:r w:rsidRPr="00B83B50">
        <w:rPr>
          <w:rFonts w:cstheme="minorHAnsi"/>
          <w:color w:val="222222"/>
          <w:u w:val="single"/>
          <w:shd w:val="clear" w:color="auto" w:fill="FFFFFF"/>
        </w:rPr>
        <w:t>Reasons to move to sap cloud platform:</w:t>
      </w:r>
    </w:p>
    <w:p w:rsidR="006B36CE" w:rsidRDefault="006B36CE" w:rsidP="006B36CE">
      <w:pPr>
        <w:pStyle w:val="ListParagraph"/>
        <w:numPr>
          <w:ilvl w:val="0"/>
          <w:numId w:val="24"/>
        </w:numPr>
        <w:shd w:val="clear" w:color="auto" w:fill="FFFFFF"/>
        <w:spacing w:after="0" w:line="240" w:lineRule="auto"/>
        <w:outlineLvl w:val="2"/>
        <w:rPr>
          <w:rFonts w:cstheme="minorHAnsi"/>
          <w:color w:val="222222"/>
          <w:shd w:val="clear" w:color="auto" w:fill="FFFFFF"/>
        </w:rPr>
      </w:pPr>
      <w:r w:rsidRPr="00B83B50">
        <w:rPr>
          <w:rFonts w:cstheme="minorHAnsi"/>
          <w:color w:val="222222"/>
          <w:u w:val="single"/>
          <w:shd w:val="clear" w:color="auto" w:fill="FFFFFF"/>
        </w:rPr>
        <w:t>SuccessFactors:</w:t>
      </w:r>
      <w:r>
        <w:rPr>
          <w:rFonts w:cstheme="minorHAnsi"/>
          <w:color w:val="222222"/>
          <w:shd w:val="clear" w:color="auto" w:fill="FFFFFF"/>
        </w:rPr>
        <w:t xml:space="preserve"> </w:t>
      </w:r>
      <w:r w:rsidRPr="00B83B50">
        <w:rPr>
          <w:rFonts w:cstheme="minorHAnsi"/>
          <w:color w:val="222222"/>
          <w:shd w:val="clear" w:color="auto" w:fill="FFFFFF"/>
        </w:rPr>
        <w:t>SAP SuccessFactors is a major vendor of cloud-based human capital management (</w:t>
      </w:r>
      <w:hyperlink r:id="rId8" w:history="1">
        <w:r w:rsidRPr="00B83B50">
          <w:rPr>
            <w:rFonts w:cstheme="minorHAnsi"/>
            <w:color w:val="222222"/>
          </w:rPr>
          <w:t>HCM</w:t>
        </w:r>
      </w:hyperlink>
      <w:r w:rsidRPr="00B83B50">
        <w:rPr>
          <w:rFonts w:cstheme="minorHAnsi"/>
          <w:color w:val="222222"/>
          <w:shd w:val="clear" w:color="auto" w:fill="FFFFFF"/>
        </w:rPr>
        <w:t>) software and </w:t>
      </w:r>
      <w:hyperlink r:id="rId9" w:history="1">
        <w:r w:rsidRPr="00B83B50">
          <w:rPr>
            <w:rFonts w:cstheme="minorHAnsi"/>
            <w:color w:val="222222"/>
          </w:rPr>
          <w:t>talent management software</w:t>
        </w:r>
      </w:hyperlink>
      <w:r w:rsidRPr="00B83B50">
        <w:rPr>
          <w:rFonts w:cstheme="minorHAnsi"/>
          <w:color w:val="222222"/>
          <w:shd w:val="clear" w:color="auto" w:fill="FFFFFF"/>
        </w:rPr>
        <w:t>.</w:t>
      </w:r>
    </w:p>
    <w:p w:rsidR="006B36CE" w:rsidRDefault="006B36CE" w:rsidP="006B36CE">
      <w:pPr>
        <w:pStyle w:val="ListParagraph"/>
        <w:numPr>
          <w:ilvl w:val="0"/>
          <w:numId w:val="24"/>
        </w:numPr>
        <w:shd w:val="clear" w:color="auto" w:fill="FFFFFF"/>
        <w:spacing w:after="0" w:line="240" w:lineRule="auto"/>
        <w:outlineLvl w:val="2"/>
        <w:rPr>
          <w:rFonts w:cstheme="minorHAnsi"/>
          <w:color w:val="222222"/>
          <w:shd w:val="clear" w:color="auto" w:fill="FFFFFF"/>
        </w:rPr>
      </w:pPr>
      <w:hyperlink r:id="rId10" w:history="1">
        <w:r w:rsidRPr="00B83B50">
          <w:rPr>
            <w:rFonts w:cstheme="minorHAnsi"/>
            <w:color w:val="222222"/>
            <w:u w:val="single"/>
            <w:shd w:val="clear" w:color="auto" w:fill="FFFFFF"/>
          </w:rPr>
          <w:t>SAP</w:t>
        </w:r>
        <w:r w:rsidRPr="00B83B50">
          <w:rPr>
            <w:rFonts w:cstheme="minorHAnsi"/>
            <w:color w:val="222222"/>
            <w:u w:val="single"/>
          </w:rPr>
          <w:t xml:space="preserve"> </w:t>
        </w:r>
        <w:r w:rsidRPr="00B83B50">
          <w:rPr>
            <w:rFonts w:cstheme="minorHAnsi"/>
            <w:color w:val="222222"/>
            <w:u w:val="single"/>
            <w:shd w:val="clear" w:color="auto" w:fill="FFFFFF"/>
          </w:rPr>
          <w:t>Basis</w:t>
        </w:r>
      </w:hyperlink>
      <w:r w:rsidRPr="00B83B50">
        <w:rPr>
          <w:rFonts w:cstheme="minorHAnsi"/>
          <w:color w:val="222222"/>
          <w:u w:val="single"/>
          <w:shd w:val="clear" w:color="auto" w:fill="FFFFFF"/>
        </w:rPr>
        <w:t> :</w:t>
      </w:r>
      <w:r w:rsidRPr="00B83B50">
        <w:rPr>
          <w:rFonts w:ascii="Arial" w:hAnsi="Arial" w:cs="Arial"/>
          <w:color w:val="666666"/>
          <w:sz w:val="27"/>
          <w:szCs w:val="27"/>
          <w:shd w:val="clear" w:color="auto" w:fill="FFFFFF"/>
        </w:rPr>
        <w:t xml:space="preserve"> </w:t>
      </w:r>
      <w:r w:rsidRPr="00B83B50">
        <w:rPr>
          <w:rFonts w:cstheme="minorHAnsi"/>
          <w:color w:val="222222"/>
          <w:shd w:val="clear" w:color="auto" w:fill="FFFFFF"/>
        </w:rPr>
        <w:t>No one can get </w:t>
      </w:r>
      <w:hyperlink r:id="rId11" w:history="1">
        <w:r w:rsidRPr="00B83B50">
          <w:rPr>
            <w:rFonts w:cstheme="minorHAnsi"/>
            <w:color w:val="222222"/>
          </w:rPr>
          <w:t>SAP Basis</w:t>
        </w:r>
      </w:hyperlink>
      <w:r w:rsidRPr="00B83B50">
        <w:rPr>
          <w:rFonts w:cstheme="minorHAnsi"/>
          <w:color w:val="222222"/>
          <w:shd w:val="clear" w:color="auto" w:fill="FFFFFF"/>
        </w:rPr>
        <w:t> to pay attention to your on-premises SAP Portal. So, stop wasting time, and go to the cloud. Because SAP Enterprise Portal is a complex installation and the vast majority of the configuration and data is in business suite systems, like ERP Central Component (ECC), it's often difficult to make working on it a priority. Moving to the cloud eliminates this concern.</w:t>
      </w:r>
    </w:p>
    <w:p w:rsidR="006B36CE" w:rsidRDefault="006B36CE" w:rsidP="006B36CE">
      <w:pPr>
        <w:pStyle w:val="ListParagraph"/>
        <w:numPr>
          <w:ilvl w:val="0"/>
          <w:numId w:val="24"/>
        </w:numPr>
        <w:shd w:val="clear" w:color="auto" w:fill="FFFFFF"/>
        <w:spacing w:after="0" w:line="240" w:lineRule="auto"/>
        <w:outlineLvl w:val="2"/>
        <w:rPr>
          <w:rFonts w:cstheme="minorHAnsi"/>
          <w:color w:val="222222"/>
          <w:shd w:val="clear" w:color="auto" w:fill="FFFFFF"/>
        </w:rPr>
      </w:pPr>
      <w:r w:rsidRPr="00B83B50">
        <w:rPr>
          <w:rFonts w:cstheme="minorHAnsi"/>
          <w:color w:val="222222"/>
          <w:shd w:val="clear" w:color="auto" w:fill="FFFFFF"/>
        </w:rPr>
        <w:t>Stop the constant SAPUI5 patches for Fiori, and run your </w:t>
      </w:r>
      <w:hyperlink r:id="rId12" w:history="1">
        <w:r w:rsidRPr="00B83B50">
          <w:rPr>
            <w:rFonts w:cstheme="minorHAnsi"/>
            <w:color w:val="222222"/>
            <w:shd w:val="clear" w:color="auto" w:fill="FFFFFF"/>
          </w:rPr>
          <w:t>Fiori Launchpad</w:t>
        </w:r>
      </w:hyperlink>
      <w:r w:rsidRPr="00B83B50">
        <w:rPr>
          <w:rFonts w:cstheme="minorHAnsi"/>
          <w:color w:val="222222"/>
          <w:shd w:val="clear" w:color="auto" w:fill="FFFFFF"/>
        </w:rPr>
        <w:t> in the cloud. SAP on-premises systems typically fall into a quarterly maintenance cycle that matches ECC. These patches can require a significant amount of work but are critical to delivering the best UX. By using SAP Cloud Platform Portal to host your Fiori Launchpad, you enable SAP to push out the latest patches on a regular schedule and keep </w:t>
      </w:r>
      <w:hyperlink r:id="rId13" w:history="1">
        <w:r w:rsidRPr="00B83B50">
          <w:rPr>
            <w:rFonts w:cstheme="minorHAnsi"/>
            <w:color w:val="222222"/>
            <w:shd w:val="clear" w:color="auto" w:fill="FFFFFF"/>
          </w:rPr>
          <w:t>your development process</w:t>
        </w:r>
      </w:hyperlink>
      <w:r w:rsidRPr="00B83B50">
        <w:rPr>
          <w:rFonts w:cstheme="minorHAnsi"/>
          <w:color w:val="222222"/>
          <w:shd w:val="clear" w:color="auto" w:fill="FFFFFF"/>
        </w:rPr>
        <w:t> fast and agile.</w:t>
      </w:r>
    </w:p>
    <w:p w:rsidR="006B36CE" w:rsidRDefault="006B36CE" w:rsidP="006B36CE">
      <w:pPr>
        <w:pStyle w:val="ListParagraph"/>
        <w:numPr>
          <w:ilvl w:val="0"/>
          <w:numId w:val="24"/>
        </w:numPr>
        <w:shd w:val="clear" w:color="auto" w:fill="FFFFFF"/>
        <w:spacing w:after="0" w:line="240" w:lineRule="auto"/>
        <w:outlineLvl w:val="2"/>
        <w:rPr>
          <w:rFonts w:cstheme="minorHAnsi"/>
          <w:color w:val="222222"/>
          <w:shd w:val="clear" w:color="auto" w:fill="FFFFFF"/>
        </w:rPr>
      </w:pPr>
      <w:r w:rsidRPr="00B83B50">
        <w:rPr>
          <w:rFonts w:cstheme="minorHAnsi"/>
          <w:color w:val="222222"/>
          <w:shd w:val="clear" w:color="auto" w:fill="FFFFFF"/>
        </w:rPr>
        <w:t>Use it as a supplier portal. Supplier portals have to be accessed outside your network. The amount of security and infrastructure required to build an on-premises supplier portal can be daunting, if not impossible. By using SAP Cloud Platform Portal and SAP Cloud Connector, you can quickly and easily build a trusted and secure solution.</w:t>
      </w:r>
    </w:p>
    <w:p w:rsidR="006B36CE" w:rsidRDefault="006B36CE" w:rsidP="006B36CE">
      <w:pPr>
        <w:pStyle w:val="ListParagraph"/>
        <w:numPr>
          <w:ilvl w:val="0"/>
          <w:numId w:val="24"/>
        </w:numPr>
        <w:shd w:val="clear" w:color="auto" w:fill="FFFFFF"/>
        <w:spacing w:after="0" w:line="240" w:lineRule="auto"/>
        <w:outlineLvl w:val="2"/>
        <w:rPr>
          <w:rFonts w:cstheme="minorHAnsi"/>
          <w:color w:val="222222"/>
          <w:shd w:val="clear" w:color="auto" w:fill="FFFFFF"/>
        </w:rPr>
      </w:pPr>
      <w:r w:rsidRPr="00B83B50">
        <w:rPr>
          <w:rFonts w:cstheme="minorHAnsi"/>
          <w:color w:val="222222"/>
          <w:shd w:val="clear" w:color="auto" w:fill="FFFFFF"/>
        </w:rPr>
        <w:t>Kick off your SAP hybrid cloud strategy by moving the UX for your core business suite to the cloud first. You can start with Fiori Launchpad on SAP Cloud Platform Portal and begin the transition to a </w:t>
      </w:r>
      <w:hyperlink r:id="rId14" w:history="1">
        <w:r w:rsidRPr="00B83B50">
          <w:rPr>
            <w:rFonts w:cstheme="minorHAnsi"/>
            <w:color w:val="222222"/>
            <w:shd w:val="clear" w:color="auto" w:fill="FFFFFF"/>
          </w:rPr>
          <w:t>Fiori-first UX</w:t>
        </w:r>
      </w:hyperlink>
      <w:r w:rsidRPr="00B83B50">
        <w:rPr>
          <w:rFonts w:cstheme="minorHAnsi"/>
          <w:color w:val="222222"/>
          <w:shd w:val="clear" w:color="auto" w:fill="FFFFFF"/>
        </w:rPr>
        <w:t>. Over time, you can use this platform to continue migrating traditional SAPGUI or Web Dynpro for ABAP (Advanced Business Application Programming) apps into Fiori but also maintain a single place for users to launch all of their SAP applications.</w:t>
      </w:r>
    </w:p>
    <w:p w:rsidR="006B36CE" w:rsidRPr="00B83B50" w:rsidRDefault="006B36CE" w:rsidP="006B36CE">
      <w:pPr>
        <w:pStyle w:val="ListParagraph"/>
        <w:numPr>
          <w:ilvl w:val="0"/>
          <w:numId w:val="24"/>
        </w:numPr>
        <w:shd w:val="clear" w:color="auto" w:fill="FFFFFF"/>
        <w:spacing w:after="0" w:line="240" w:lineRule="auto"/>
        <w:outlineLvl w:val="2"/>
        <w:rPr>
          <w:rFonts w:cstheme="minorHAnsi"/>
          <w:color w:val="222222"/>
          <w:shd w:val="clear" w:color="auto" w:fill="FFFFFF"/>
        </w:rPr>
      </w:pPr>
      <w:r w:rsidRPr="00B83B50">
        <w:rPr>
          <w:rFonts w:cstheme="minorHAnsi"/>
          <w:color w:val="222222"/>
          <w:shd w:val="clear" w:color="auto" w:fill="FFFFFF"/>
        </w:rPr>
        <w:lastRenderedPageBreak/>
        <w:t>Get access to the best new experiences for your end users, such as voice control with </w:t>
      </w:r>
      <w:hyperlink r:id="rId15" w:tgtFrame="_blank" w:history="1">
        <w:r w:rsidRPr="00B83B50">
          <w:rPr>
            <w:rFonts w:cstheme="minorHAnsi"/>
            <w:color w:val="222222"/>
            <w:shd w:val="clear" w:color="auto" w:fill="FFFFFF"/>
          </w:rPr>
          <w:t>SAP CoPilot</w:t>
        </w:r>
      </w:hyperlink>
      <w:r w:rsidRPr="00B83B50">
        <w:rPr>
          <w:rFonts w:cstheme="minorHAnsi"/>
          <w:color w:val="222222"/>
          <w:shd w:val="clear" w:color="auto" w:fill="FFFFFF"/>
        </w:rPr>
        <w:t> or the new simple notification center for workflows, more quickly than with a traditional on-premises upgrade cycle. SAP Cloud Platform Portal gets new features in biweekly releases, which will enable you to continue delighting your users.</w:t>
      </w:r>
    </w:p>
    <w:p w:rsidR="006B36CE" w:rsidRDefault="006B36CE" w:rsidP="006B36CE">
      <w:pPr>
        <w:pStyle w:val="ListParagraph"/>
        <w:shd w:val="clear" w:color="auto" w:fill="FFFFFF"/>
        <w:spacing w:after="0" w:line="240" w:lineRule="auto"/>
        <w:outlineLvl w:val="2"/>
        <w:rPr>
          <w:rFonts w:cstheme="minorHAnsi"/>
          <w:color w:val="222222"/>
          <w:shd w:val="clear" w:color="auto" w:fill="FFFFFF"/>
        </w:rPr>
      </w:pPr>
    </w:p>
    <w:p w:rsidR="006B36CE" w:rsidRDefault="006B36CE" w:rsidP="006B36CE">
      <w:pPr>
        <w:pStyle w:val="ListParagraph"/>
        <w:shd w:val="clear" w:color="auto" w:fill="FFFFFF"/>
        <w:spacing w:after="0" w:line="240" w:lineRule="auto"/>
        <w:outlineLvl w:val="2"/>
        <w:rPr>
          <w:rFonts w:cstheme="minorHAnsi"/>
          <w:color w:val="222222"/>
          <w:shd w:val="clear" w:color="auto" w:fill="FFFFFF"/>
        </w:rPr>
      </w:pPr>
    </w:p>
    <w:p w:rsidR="006B36CE" w:rsidRDefault="006B36CE" w:rsidP="006B36CE">
      <w:pPr>
        <w:pStyle w:val="ListParagraph"/>
        <w:shd w:val="clear" w:color="auto" w:fill="FFFFFF"/>
        <w:spacing w:after="0" w:line="240" w:lineRule="auto"/>
        <w:outlineLvl w:val="2"/>
        <w:rPr>
          <w:rFonts w:cstheme="minorHAnsi"/>
          <w:color w:val="222222"/>
          <w:shd w:val="clear" w:color="auto" w:fill="FFFFFF"/>
        </w:rPr>
      </w:pPr>
    </w:p>
    <w:p w:rsidR="006B36CE" w:rsidRDefault="006B36CE" w:rsidP="006B36CE">
      <w:pPr>
        <w:pStyle w:val="ListParagraph"/>
        <w:shd w:val="clear" w:color="auto" w:fill="FFFFFF"/>
        <w:spacing w:after="0" w:line="240" w:lineRule="auto"/>
        <w:outlineLvl w:val="2"/>
      </w:pPr>
      <w:hyperlink r:id="rId16" w:history="1">
        <w:r>
          <w:rPr>
            <w:rStyle w:val="Hyperlink"/>
          </w:rPr>
          <w:t>https://wiki.scn.sap.com/wiki/display/EP/Transitioning+from+SAP+Enterprise+Portal+to+SAP+Cloud+Platform+Portal%3A+FAQs</w:t>
        </w:r>
      </w:hyperlink>
    </w:p>
    <w:p w:rsidR="006B36CE" w:rsidRDefault="006B36CE" w:rsidP="006B36CE">
      <w:pPr>
        <w:pStyle w:val="ListParagraph"/>
        <w:shd w:val="clear" w:color="auto" w:fill="FFFFFF"/>
        <w:spacing w:after="0" w:line="240" w:lineRule="auto"/>
        <w:outlineLvl w:val="2"/>
      </w:pPr>
    </w:p>
    <w:tbl>
      <w:tblPr>
        <w:tblStyle w:val="TableGrid"/>
        <w:tblW w:w="0" w:type="auto"/>
        <w:tblInd w:w="720" w:type="dxa"/>
        <w:tblLook w:val="04A0" w:firstRow="1" w:lastRow="0" w:firstColumn="1" w:lastColumn="0" w:noHBand="0" w:noVBand="1"/>
      </w:tblPr>
      <w:tblGrid>
        <w:gridCol w:w="4316"/>
        <w:gridCol w:w="4314"/>
      </w:tblGrid>
      <w:tr w:rsidR="006B36CE" w:rsidTr="00866139">
        <w:tc>
          <w:tcPr>
            <w:tcW w:w="4675" w:type="dxa"/>
          </w:tcPr>
          <w:p w:rsidR="006B36CE" w:rsidRDefault="006B36CE" w:rsidP="00866139">
            <w:pPr>
              <w:pStyle w:val="ListParagraph"/>
              <w:ind w:left="0"/>
              <w:outlineLvl w:val="2"/>
              <w:rPr>
                <w:rFonts w:cstheme="minorHAnsi"/>
                <w:color w:val="222222"/>
                <w:shd w:val="clear" w:color="auto" w:fill="FFFFFF"/>
              </w:rPr>
            </w:pPr>
            <w:r>
              <w:t>Area</w:t>
            </w:r>
          </w:p>
        </w:tc>
        <w:tc>
          <w:tcPr>
            <w:tcW w:w="4675" w:type="dxa"/>
          </w:tcPr>
          <w:p w:rsidR="006B36CE" w:rsidRDefault="006B36CE" w:rsidP="00866139">
            <w:pPr>
              <w:pStyle w:val="ListParagraph"/>
              <w:ind w:left="0"/>
              <w:outlineLvl w:val="2"/>
              <w:rPr>
                <w:rFonts w:cstheme="minorHAnsi"/>
                <w:color w:val="222222"/>
                <w:shd w:val="clear" w:color="auto" w:fill="FFFFFF"/>
              </w:rPr>
            </w:pPr>
            <w:r>
              <w:t>SAP Cloud Platform</w:t>
            </w:r>
          </w:p>
        </w:tc>
      </w:tr>
      <w:tr w:rsidR="006B36CE" w:rsidTr="00866139">
        <w:tc>
          <w:tcPr>
            <w:tcW w:w="4675" w:type="dxa"/>
          </w:tcPr>
          <w:p w:rsidR="006B36CE" w:rsidRDefault="006B36CE" w:rsidP="00866139">
            <w:pPr>
              <w:pStyle w:val="ListParagraph"/>
              <w:ind w:left="0"/>
              <w:outlineLvl w:val="2"/>
              <w:rPr>
                <w:rFonts w:cstheme="minorHAnsi"/>
                <w:color w:val="222222"/>
                <w:shd w:val="clear" w:color="auto" w:fill="FFFFFF"/>
              </w:rPr>
            </w:pPr>
            <w:r>
              <w:t xml:space="preserve">Application integration </w:t>
            </w:r>
          </w:p>
        </w:tc>
        <w:tc>
          <w:tcPr>
            <w:tcW w:w="4675" w:type="dxa"/>
          </w:tcPr>
          <w:p w:rsidR="006B36CE" w:rsidRDefault="006B36CE" w:rsidP="00866139">
            <w:pPr>
              <w:pStyle w:val="ListParagraph"/>
              <w:ind w:left="0"/>
              <w:outlineLvl w:val="2"/>
              <w:rPr>
                <w:rFonts w:cstheme="minorHAnsi"/>
                <w:color w:val="222222"/>
                <w:shd w:val="clear" w:color="auto" w:fill="FFFFFF"/>
              </w:rPr>
            </w:pPr>
            <w:r>
              <w:t>Portal integration capabilities for cloud and on-premise applications</w:t>
            </w:r>
          </w:p>
        </w:tc>
      </w:tr>
      <w:tr w:rsidR="006B36CE" w:rsidTr="00866139">
        <w:tc>
          <w:tcPr>
            <w:tcW w:w="4675" w:type="dxa"/>
          </w:tcPr>
          <w:p w:rsidR="006B36CE" w:rsidRDefault="006B36CE" w:rsidP="00866139">
            <w:pPr>
              <w:pStyle w:val="ListParagraph"/>
              <w:ind w:left="0"/>
              <w:outlineLvl w:val="2"/>
              <w:rPr>
                <w:rFonts w:cstheme="minorHAnsi"/>
                <w:color w:val="222222"/>
                <w:shd w:val="clear" w:color="auto" w:fill="FFFFFF"/>
              </w:rPr>
            </w:pPr>
            <w:r>
              <w:t xml:space="preserve">Tasks and Workflow </w:t>
            </w:r>
          </w:p>
        </w:tc>
        <w:tc>
          <w:tcPr>
            <w:tcW w:w="4675" w:type="dxa"/>
          </w:tcPr>
          <w:p w:rsidR="006B36CE" w:rsidRDefault="006B36CE" w:rsidP="00866139">
            <w:pPr>
              <w:pStyle w:val="ListParagraph"/>
              <w:ind w:left="0"/>
              <w:outlineLvl w:val="2"/>
              <w:rPr>
                <w:rFonts w:cstheme="minorHAnsi"/>
                <w:color w:val="222222"/>
                <w:shd w:val="clear" w:color="auto" w:fill="FFFFFF"/>
              </w:rPr>
            </w:pPr>
            <w:r>
              <w:t>My Inbox and workflow service</w:t>
            </w:r>
          </w:p>
        </w:tc>
      </w:tr>
      <w:tr w:rsidR="006B36CE" w:rsidTr="00866139">
        <w:tc>
          <w:tcPr>
            <w:tcW w:w="4675" w:type="dxa"/>
          </w:tcPr>
          <w:p w:rsidR="006B36CE" w:rsidRDefault="006B36CE" w:rsidP="00866139">
            <w:pPr>
              <w:pStyle w:val="ListParagraph"/>
              <w:ind w:left="0"/>
              <w:outlineLvl w:val="2"/>
              <w:rPr>
                <w:rFonts w:cstheme="minorHAnsi"/>
                <w:color w:val="222222"/>
                <w:shd w:val="clear" w:color="auto" w:fill="FFFFFF"/>
              </w:rPr>
            </w:pPr>
            <w:r>
              <w:t xml:space="preserve">Branding </w:t>
            </w:r>
          </w:p>
        </w:tc>
        <w:tc>
          <w:tcPr>
            <w:tcW w:w="4675" w:type="dxa"/>
          </w:tcPr>
          <w:p w:rsidR="006B36CE" w:rsidRDefault="006B36CE" w:rsidP="00866139">
            <w:pPr>
              <w:pStyle w:val="ListParagraph"/>
              <w:ind w:left="0"/>
              <w:outlineLvl w:val="2"/>
              <w:rPr>
                <w:rFonts w:cstheme="minorHAnsi"/>
                <w:color w:val="222222"/>
                <w:shd w:val="clear" w:color="auto" w:fill="FFFFFF"/>
              </w:rPr>
            </w:pPr>
            <w:r>
              <w:t>UI theme designer</w:t>
            </w:r>
          </w:p>
        </w:tc>
      </w:tr>
      <w:tr w:rsidR="006B36CE" w:rsidTr="00866139">
        <w:tc>
          <w:tcPr>
            <w:tcW w:w="4675" w:type="dxa"/>
          </w:tcPr>
          <w:p w:rsidR="006B36CE" w:rsidRDefault="006B36CE" w:rsidP="00866139">
            <w:pPr>
              <w:pStyle w:val="ListParagraph"/>
              <w:ind w:left="0"/>
              <w:outlineLvl w:val="2"/>
              <w:rPr>
                <w:rFonts w:cstheme="minorHAnsi"/>
                <w:color w:val="222222"/>
                <w:shd w:val="clear" w:color="auto" w:fill="FFFFFF"/>
              </w:rPr>
            </w:pPr>
            <w:r>
              <w:t xml:space="preserve">Web Content </w:t>
            </w:r>
          </w:p>
        </w:tc>
        <w:tc>
          <w:tcPr>
            <w:tcW w:w="4675" w:type="dxa"/>
          </w:tcPr>
          <w:p w:rsidR="006B36CE" w:rsidRDefault="006B36CE" w:rsidP="00866139">
            <w:pPr>
              <w:pStyle w:val="ListParagraph"/>
              <w:ind w:left="0"/>
              <w:outlineLvl w:val="2"/>
              <w:rPr>
                <w:rFonts w:cstheme="minorHAnsi"/>
                <w:color w:val="222222"/>
                <w:shd w:val="clear" w:color="auto" w:fill="FFFFFF"/>
              </w:rPr>
            </w:pPr>
            <w:r>
              <w:t>Site designer, Web Content Editor</w:t>
            </w:r>
          </w:p>
        </w:tc>
      </w:tr>
      <w:tr w:rsidR="006B36CE" w:rsidTr="00866139">
        <w:tc>
          <w:tcPr>
            <w:tcW w:w="4675" w:type="dxa"/>
          </w:tcPr>
          <w:p w:rsidR="006B36CE" w:rsidRDefault="006B36CE" w:rsidP="00866139">
            <w:pPr>
              <w:pStyle w:val="ListParagraph"/>
              <w:ind w:left="0"/>
              <w:outlineLvl w:val="2"/>
              <w:rPr>
                <w:rFonts w:cstheme="minorHAnsi"/>
                <w:color w:val="222222"/>
                <w:shd w:val="clear" w:color="auto" w:fill="FFFFFF"/>
              </w:rPr>
            </w:pPr>
            <w:r>
              <w:t xml:space="preserve">Documents </w:t>
            </w:r>
          </w:p>
        </w:tc>
        <w:tc>
          <w:tcPr>
            <w:tcW w:w="4675" w:type="dxa"/>
          </w:tcPr>
          <w:p w:rsidR="006B36CE" w:rsidRDefault="006B36CE" w:rsidP="00866139">
            <w:pPr>
              <w:pStyle w:val="ListParagraph"/>
              <w:ind w:left="0"/>
              <w:outlineLvl w:val="2"/>
              <w:rPr>
                <w:rFonts w:cstheme="minorHAnsi"/>
                <w:color w:val="222222"/>
                <w:shd w:val="clear" w:color="auto" w:fill="FFFFFF"/>
              </w:rPr>
            </w:pPr>
            <w:r>
              <w:t>Document service, document center, SAP Jam</w:t>
            </w:r>
          </w:p>
        </w:tc>
      </w:tr>
      <w:tr w:rsidR="006B36CE" w:rsidTr="00866139">
        <w:tc>
          <w:tcPr>
            <w:tcW w:w="4675" w:type="dxa"/>
          </w:tcPr>
          <w:p w:rsidR="006B36CE" w:rsidRDefault="006B36CE" w:rsidP="00866139">
            <w:pPr>
              <w:pStyle w:val="ListParagraph"/>
              <w:ind w:left="0"/>
              <w:outlineLvl w:val="2"/>
              <w:rPr>
                <w:rFonts w:cstheme="minorHAnsi"/>
                <w:color w:val="222222"/>
                <w:shd w:val="clear" w:color="auto" w:fill="FFFFFF"/>
              </w:rPr>
            </w:pPr>
            <w:r>
              <w:t xml:space="preserve">Collaboration </w:t>
            </w:r>
          </w:p>
        </w:tc>
        <w:tc>
          <w:tcPr>
            <w:tcW w:w="4675" w:type="dxa"/>
          </w:tcPr>
          <w:p w:rsidR="006B36CE" w:rsidRDefault="006B36CE" w:rsidP="00866139">
            <w:pPr>
              <w:pStyle w:val="ListParagraph"/>
              <w:ind w:left="0"/>
              <w:outlineLvl w:val="2"/>
              <w:rPr>
                <w:rFonts w:cstheme="minorHAnsi"/>
                <w:color w:val="222222"/>
                <w:shd w:val="clear" w:color="auto" w:fill="FFFFFF"/>
              </w:rPr>
            </w:pPr>
            <w:r>
              <w:t>SAP Jam Collaboration</w:t>
            </w:r>
          </w:p>
        </w:tc>
      </w:tr>
      <w:tr w:rsidR="006B36CE" w:rsidTr="00866139">
        <w:tc>
          <w:tcPr>
            <w:tcW w:w="4675" w:type="dxa"/>
          </w:tcPr>
          <w:p w:rsidR="006B36CE" w:rsidRDefault="006B36CE" w:rsidP="00866139">
            <w:pPr>
              <w:pStyle w:val="ListParagraph"/>
              <w:ind w:left="0"/>
              <w:outlineLvl w:val="2"/>
              <w:rPr>
                <w:rFonts w:cstheme="minorHAnsi"/>
                <w:color w:val="222222"/>
                <w:shd w:val="clear" w:color="auto" w:fill="FFFFFF"/>
              </w:rPr>
            </w:pPr>
            <w:r>
              <w:t xml:space="preserve">Authentication </w:t>
            </w:r>
          </w:p>
        </w:tc>
        <w:tc>
          <w:tcPr>
            <w:tcW w:w="4675" w:type="dxa"/>
          </w:tcPr>
          <w:p w:rsidR="006B36CE" w:rsidRDefault="006B36CE" w:rsidP="00866139">
            <w:pPr>
              <w:pStyle w:val="ListParagraph"/>
              <w:ind w:left="0"/>
              <w:outlineLvl w:val="2"/>
              <w:rPr>
                <w:rFonts w:cstheme="minorHAnsi"/>
                <w:color w:val="222222"/>
                <w:shd w:val="clear" w:color="auto" w:fill="FFFFFF"/>
              </w:rPr>
            </w:pPr>
            <w:r>
              <w:t>Identity authentication &amp; provisioning / SAML</w:t>
            </w:r>
          </w:p>
        </w:tc>
      </w:tr>
      <w:tr w:rsidR="006B36CE" w:rsidTr="00866139">
        <w:tc>
          <w:tcPr>
            <w:tcW w:w="4675" w:type="dxa"/>
          </w:tcPr>
          <w:p w:rsidR="006B36CE" w:rsidRDefault="006B36CE" w:rsidP="00866139">
            <w:pPr>
              <w:pStyle w:val="ListParagraph"/>
              <w:ind w:left="0"/>
              <w:outlineLvl w:val="2"/>
              <w:rPr>
                <w:rFonts w:cstheme="minorHAnsi"/>
                <w:color w:val="222222"/>
                <w:shd w:val="clear" w:color="auto" w:fill="FFFFFF"/>
              </w:rPr>
            </w:pPr>
            <w:r>
              <w:t xml:space="preserve">Analytics </w:t>
            </w:r>
          </w:p>
        </w:tc>
        <w:tc>
          <w:tcPr>
            <w:tcW w:w="4675" w:type="dxa"/>
          </w:tcPr>
          <w:p w:rsidR="006B36CE" w:rsidRDefault="006B36CE" w:rsidP="00866139">
            <w:pPr>
              <w:pStyle w:val="ListParagraph"/>
              <w:ind w:left="0"/>
              <w:outlineLvl w:val="2"/>
              <w:rPr>
                <w:rFonts w:cstheme="minorHAnsi"/>
                <w:color w:val="222222"/>
                <w:shd w:val="clear" w:color="auto" w:fill="FFFFFF"/>
              </w:rPr>
            </w:pPr>
            <w:r>
              <w:t>SAP Analytics Cloud</w:t>
            </w:r>
          </w:p>
        </w:tc>
      </w:tr>
      <w:tr w:rsidR="006B36CE" w:rsidTr="00866139">
        <w:tc>
          <w:tcPr>
            <w:tcW w:w="4675" w:type="dxa"/>
          </w:tcPr>
          <w:p w:rsidR="006B36CE" w:rsidRDefault="006B36CE" w:rsidP="00866139">
            <w:pPr>
              <w:pStyle w:val="ListParagraph"/>
              <w:ind w:left="0"/>
              <w:outlineLvl w:val="2"/>
              <w:rPr>
                <w:rFonts w:cstheme="minorHAnsi"/>
                <w:color w:val="222222"/>
                <w:shd w:val="clear" w:color="auto" w:fill="FFFFFF"/>
              </w:rPr>
            </w:pPr>
            <w:r>
              <w:t xml:space="preserve">Development </w:t>
            </w:r>
          </w:p>
        </w:tc>
        <w:tc>
          <w:tcPr>
            <w:tcW w:w="4675" w:type="dxa"/>
          </w:tcPr>
          <w:p w:rsidR="006B36CE" w:rsidRDefault="006B36CE" w:rsidP="00866139">
            <w:pPr>
              <w:pStyle w:val="ListParagraph"/>
              <w:ind w:left="0"/>
              <w:outlineLvl w:val="2"/>
              <w:rPr>
                <w:rFonts w:cstheme="minorHAnsi"/>
                <w:color w:val="222222"/>
                <w:shd w:val="clear" w:color="auto" w:fill="FFFFFF"/>
              </w:rPr>
            </w:pPr>
            <w:r>
              <w:t>Eclipse and SAP Web IDE (SAPUI5)</w:t>
            </w:r>
          </w:p>
        </w:tc>
      </w:tr>
    </w:tbl>
    <w:p w:rsidR="006B36CE" w:rsidRDefault="006B36CE" w:rsidP="006B36CE">
      <w:pPr>
        <w:pStyle w:val="ListParagraph"/>
        <w:shd w:val="clear" w:color="auto" w:fill="FFFFFF"/>
        <w:spacing w:after="0" w:line="240" w:lineRule="auto"/>
        <w:outlineLvl w:val="2"/>
        <w:rPr>
          <w:rFonts w:cstheme="minorHAnsi"/>
          <w:color w:val="222222"/>
          <w:shd w:val="clear" w:color="auto" w:fill="FFFFFF"/>
        </w:rPr>
      </w:pPr>
    </w:p>
    <w:p w:rsidR="006B36CE" w:rsidRDefault="006B36CE" w:rsidP="006B36CE">
      <w:pPr>
        <w:pStyle w:val="ListParagraph"/>
        <w:shd w:val="clear" w:color="auto" w:fill="FFFFFF"/>
        <w:spacing w:after="0" w:line="240" w:lineRule="auto"/>
        <w:outlineLvl w:val="2"/>
        <w:rPr>
          <w:rFonts w:cstheme="minorHAnsi"/>
          <w:color w:val="222222"/>
          <w:shd w:val="clear" w:color="auto" w:fill="FFFFFF"/>
        </w:rPr>
      </w:pPr>
    </w:p>
    <w:tbl>
      <w:tblPr>
        <w:tblStyle w:val="TableGrid"/>
        <w:tblW w:w="0" w:type="auto"/>
        <w:tblInd w:w="720" w:type="dxa"/>
        <w:tblLook w:val="04A0" w:firstRow="1" w:lastRow="0" w:firstColumn="1" w:lastColumn="0" w:noHBand="0" w:noVBand="1"/>
      </w:tblPr>
      <w:tblGrid>
        <w:gridCol w:w="2870"/>
        <w:gridCol w:w="2880"/>
        <w:gridCol w:w="2880"/>
      </w:tblGrid>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p>
        </w:tc>
        <w:tc>
          <w:tcPr>
            <w:tcW w:w="3117" w:type="dxa"/>
          </w:tcPr>
          <w:p w:rsidR="006B36CE" w:rsidRPr="000137F8" w:rsidRDefault="006B36CE" w:rsidP="00866139">
            <w:pPr>
              <w:pStyle w:val="ListParagraph"/>
              <w:ind w:left="0"/>
              <w:outlineLvl w:val="2"/>
              <w:rPr>
                <w:rFonts w:cstheme="minorHAnsi"/>
                <w:b/>
                <w:color w:val="222222"/>
                <w:shd w:val="clear" w:color="auto" w:fill="FFFFFF"/>
              </w:rPr>
            </w:pPr>
            <w:r w:rsidRPr="000137F8">
              <w:rPr>
                <w:b/>
              </w:rPr>
              <w:t xml:space="preserve">SAP Cloud Platform Portal </w:t>
            </w:r>
          </w:p>
        </w:tc>
        <w:tc>
          <w:tcPr>
            <w:tcW w:w="3117" w:type="dxa"/>
          </w:tcPr>
          <w:p w:rsidR="006B36CE" w:rsidRPr="000137F8" w:rsidRDefault="006B36CE" w:rsidP="00866139">
            <w:pPr>
              <w:pStyle w:val="ListParagraph"/>
              <w:ind w:left="0"/>
              <w:outlineLvl w:val="2"/>
              <w:rPr>
                <w:rFonts w:cstheme="minorHAnsi"/>
                <w:b/>
                <w:color w:val="222222"/>
                <w:shd w:val="clear" w:color="auto" w:fill="FFFFFF"/>
              </w:rPr>
            </w:pPr>
            <w:r w:rsidRPr="000137F8">
              <w:rPr>
                <w:b/>
              </w:rPr>
              <w:t>SAP Enterprise Portal 7.5</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 xml:space="preserve">Approach </w:t>
            </w:r>
          </w:p>
        </w:tc>
        <w:tc>
          <w:tcPr>
            <w:tcW w:w="3117" w:type="dxa"/>
          </w:tcPr>
          <w:p w:rsidR="006B36CE" w:rsidRDefault="006B36CE" w:rsidP="00866139">
            <w:pPr>
              <w:pStyle w:val="ListParagraph"/>
              <w:ind w:left="0"/>
              <w:outlineLvl w:val="2"/>
              <w:rPr>
                <w:rFonts w:cstheme="minorHAnsi"/>
                <w:color w:val="222222"/>
                <w:shd w:val="clear" w:color="auto" w:fill="FFFFFF"/>
              </w:rPr>
            </w:pPr>
            <w:r>
              <w:t xml:space="preserve">public cloud service </w:t>
            </w:r>
          </w:p>
        </w:tc>
        <w:tc>
          <w:tcPr>
            <w:tcW w:w="3117" w:type="dxa"/>
          </w:tcPr>
          <w:p w:rsidR="006B36CE" w:rsidRDefault="006B36CE" w:rsidP="00866139">
            <w:pPr>
              <w:pStyle w:val="ListParagraph"/>
              <w:ind w:left="0"/>
              <w:outlineLvl w:val="2"/>
              <w:rPr>
                <w:rFonts w:cstheme="minorHAnsi"/>
                <w:color w:val="222222"/>
                <w:shd w:val="clear" w:color="auto" w:fill="FFFFFF"/>
              </w:rPr>
            </w:pPr>
            <w:r>
              <w:t>on-premises deployment</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 xml:space="preserve">Description </w:t>
            </w:r>
          </w:p>
        </w:tc>
        <w:tc>
          <w:tcPr>
            <w:tcW w:w="3117" w:type="dxa"/>
          </w:tcPr>
          <w:p w:rsidR="006B36CE" w:rsidRDefault="006B36CE" w:rsidP="00866139">
            <w:pPr>
              <w:pStyle w:val="ListParagraph"/>
              <w:ind w:left="0"/>
              <w:outlineLvl w:val="2"/>
              <w:rPr>
                <w:rFonts w:cstheme="minorHAnsi"/>
                <w:color w:val="222222"/>
                <w:shd w:val="clear" w:color="auto" w:fill="FFFFFF"/>
              </w:rPr>
            </w:pPr>
            <w:r>
              <w:t xml:space="preserve">Modern portal platform as a service (Portal PaaS) for fast time to value and increased business agility </w:t>
            </w:r>
          </w:p>
        </w:tc>
        <w:tc>
          <w:tcPr>
            <w:tcW w:w="3117" w:type="dxa"/>
          </w:tcPr>
          <w:p w:rsidR="006B36CE" w:rsidRDefault="006B36CE" w:rsidP="00866139">
            <w:pPr>
              <w:pStyle w:val="ListParagraph"/>
              <w:ind w:left="0"/>
              <w:outlineLvl w:val="2"/>
              <w:rPr>
                <w:rFonts w:cstheme="minorHAnsi"/>
                <w:color w:val="222222"/>
                <w:shd w:val="clear" w:color="auto" w:fill="FFFFFF"/>
              </w:rPr>
            </w:pPr>
            <w:r>
              <w:t>Proven, secure, mobile-ready enterprise portal platform</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 xml:space="preserve">Release </w:t>
            </w:r>
          </w:p>
        </w:tc>
        <w:tc>
          <w:tcPr>
            <w:tcW w:w="3117" w:type="dxa"/>
          </w:tcPr>
          <w:p w:rsidR="006B36CE" w:rsidRDefault="006B36CE" w:rsidP="00866139">
            <w:pPr>
              <w:pStyle w:val="ListParagraph"/>
              <w:ind w:left="0"/>
              <w:outlineLvl w:val="2"/>
              <w:rPr>
                <w:rFonts w:cstheme="minorHAnsi"/>
                <w:color w:val="222222"/>
                <w:shd w:val="clear" w:color="auto" w:fill="FFFFFF"/>
              </w:rPr>
            </w:pPr>
            <w:r>
              <w:t xml:space="preserve">Cloud service with bi-weekly monthly releases (Cloud Portal offers regular innovations on a bi-weekly release cycle without disruption) </w:t>
            </w:r>
          </w:p>
        </w:tc>
        <w:tc>
          <w:tcPr>
            <w:tcW w:w="3117" w:type="dxa"/>
          </w:tcPr>
          <w:p w:rsidR="006B36CE" w:rsidRDefault="006B36CE" w:rsidP="00866139">
            <w:pPr>
              <w:pStyle w:val="ListParagraph"/>
              <w:ind w:left="0"/>
              <w:outlineLvl w:val="2"/>
              <w:rPr>
                <w:rFonts w:cstheme="minorHAnsi"/>
                <w:color w:val="222222"/>
                <w:shd w:val="clear" w:color="auto" w:fill="FFFFFF"/>
              </w:rPr>
            </w:pPr>
            <w:r>
              <w:t>SAP Enterprise Portal 7.5 with support packages</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 xml:space="preserve">Hosted on </w:t>
            </w:r>
          </w:p>
        </w:tc>
        <w:tc>
          <w:tcPr>
            <w:tcW w:w="3117" w:type="dxa"/>
          </w:tcPr>
          <w:p w:rsidR="006B36CE" w:rsidRDefault="006B36CE" w:rsidP="00866139">
            <w:pPr>
              <w:pStyle w:val="ListParagraph"/>
              <w:ind w:left="0"/>
              <w:outlineLvl w:val="2"/>
              <w:rPr>
                <w:rFonts w:cstheme="minorHAnsi"/>
                <w:color w:val="222222"/>
                <w:shd w:val="clear" w:color="auto" w:fill="FFFFFF"/>
              </w:rPr>
            </w:pPr>
            <w:r>
              <w:t xml:space="preserve">SAP Cloud Platform </w:t>
            </w:r>
          </w:p>
        </w:tc>
        <w:tc>
          <w:tcPr>
            <w:tcW w:w="3117" w:type="dxa"/>
          </w:tcPr>
          <w:p w:rsidR="006B36CE" w:rsidRDefault="006B36CE" w:rsidP="00866139">
            <w:pPr>
              <w:pStyle w:val="ListParagraph"/>
              <w:ind w:left="0"/>
              <w:outlineLvl w:val="2"/>
              <w:rPr>
                <w:rFonts w:cstheme="minorHAnsi"/>
                <w:color w:val="222222"/>
                <w:shd w:val="clear" w:color="auto" w:fill="FFFFFF"/>
              </w:rPr>
            </w:pPr>
            <w:r>
              <w:t>Customer’s on-premises landscape</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 xml:space="preserve">Managed by </w:t>
            </w:r>
          </w:p>
        </w:tc>
        <w:tc>
          <w:tcPr>
            <w:tcW w:w="3117" w:type="dxa"/>
          </w:tcPr>
          <w:p w:rsidR="006B36CE" w:rsidRDefault="006B36CE" w:rsidP="00866139">
            <w:pPr>
              <w:pStyle w:val="ListParagraph"/>
              <w:ind w:left="0"/>
              <w:outlineLvl w:val="2"/>
              <w:rPr>
                <w:rFonts w:cstheme="minorHAnsi"/>
                <w:color w:val="222222"/>
                <w:shd w:val="clear" w:color="auto" w:fill="FFFFFF"/>
              </w:rPr>
            </w:pPr>
            <w:r>
              <w:t xml:space="preserve">SAP </w:t>
            </w:r>
          </w:p>
        </w:tc>
        <w:tc>
          <w:tcPr>
            <w:tcW w:w="3117" w:type="dxa"/>
          </w:tcPr>
          <w:p w:rsidR="006B36CE" w:rsidRDefault="006B36CE" w:rsidP="00866139">
            <w:pPr>
              <w:pStyle w:val="ListParagraph"/>
              <w:ind w:left="0"/>
              <w:outlineLvl w:val="2"/>
              <w:rPr>
                <w:rFonts w:cstheme="minorHAnsi"/>
                <w:color w:val="222222"/>
                <w:shd w:val="clear" w:color="auto" w:fill="FFFFFF"/>
              </w:rPr>
            </w:pPr>
            <w:r>
              <w:t>Customer, partner or SAP</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 xml:space="preserve">Trial usage </w:t>
            </w:r>
          </w:p>
        </w:tc>
        <w:tc>
          <w:tcPr>
            <w:tcW w:w="3117" w:type="dxa"/>
          </w:tcPr>
          <w:p w:rsidR="006B36CE" w:rsidRDefault="006B36CE" w:rsidP="00866139">
            <w:pPr>
              <w:pStyle w:val="ListParagraph"/>
              <w:ind w:left="0"/>
              <w:outlineLvl w:val="2"/>
              <w:rPr>
                <w:rFonts w:cstheme="minorHAnsi"/>
                <w:color w:val="222222"/>
                <w:shd w:val="clear" w:color="auto" w:fill="FFFFFF"/>
              </w:rPr>
            </w:pPr>
            <w:r>
              <w:t xml:space="preserve">SAP Cloud Platform Trial </w:t>
            </w:r>
          </w:p>
        </w:tc>
        <w:tc>
          <w:tcPr>
            <w:tcW w:w="3117" w:type="dxa"/>
          </w:tcPr>
          <w:p w:rsidR="006B36CE" w:rsidRDefault="006B36CE" w:rsidP="00866139">
            <w:pPr>
              <w:pStyle w:val="ListParagraph"/>
              <w:ind w:left="0"/>
              <w:outlineLvl w:val="2"/>
              <w:rPr>
                <w:rFonts w:cstheme="minorHAnsi"/>
                <w:color w:val="222222"/>
                <w:shd w:val="clear" w:color="auto" w:fill="FFFFFF"/>
              </w:rPr>
            </w:pPr>
            <w:r>
              <w:t>Cloud Appliance Library</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Software Licenses</w:t>
            </w:r>
          </w:p>
        </w:tc>
        <w:tc>
          <w:tcPr>
            <w:tcW w:w="3117" w:type="dxa"/>
          </w:tcPr>
          <w:p w:rsidR="006B36CE" w:rsidRDefault="006B36CE" w:rsidP="00866139">
            <w:pPr>
              <w:pStyle w:val="ListParagraph"/>
              <w:ind w:left="0"/>
              <w:outlineLvl w:val="2"/>
              <w:rPr>
                <w:rFonts w:cstheme="minorHAnsi"/>
                <w:color w:val="222222"/>
                <w:shd w:val="clear" w:color="auto" w:fill="FFFFFF"/>
              </w:rPr>
            </w:pPr>
            <w:r>
              <w:t xml:space="preserve">Monthly subscription for SAP CP account + relevant services </w:t>
            </w:r>
          </w:p>
        </w:tc>
        <w:tc>
          <w:tcPr>
            <w:tcW w:w="3117" w:type="dxa"/>
          </w:tcPr>
          <w:p w:rsidR="006B36CE" w:rsidRDefault="006B36CE" w:rsidP="00866139">
            <w:pPr>
              <w:pStyle w:val="ListParagraph"/>
              <w:ind w:left="0"/>
              <w:outlineLvl w:val="2"/>
              <w:rPr>
                <w:rFonts w:cstheme="minorHAnsi"/>
                <w:color w:val="222222"/>
                <w:shd w:val="clear" w:color="auto" w:fill="FFFFFF"/>
              </w:rPr>
            </w:pPr>
            <w:r>
              <w:t>SAP NetWeaver license + annual maintenance fees</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 xml:space="preserve">Mobile consumption </w:t>
            </w:r>
          </w:p>
        </w:tc>
        <w:tc>
          <w:tcPr>
            <w:tcW w:w="3117" w:type="dxa"/>
          </w:tcPr>
          <w:p w:rsidR="006B36CE" w:rsidRDefault="006B36CE" w:rsidP="00866139">
            <w:pPr>
              <w:pStyle w:val="ListParagraph"/>
              <w:ind w:left="0"/>
              <w:outlineLvl w:val="2"/>
              <w:rPr>
                <w:rFonts w:cstheme="minorHAnsi"/>
                <w:color w:val="222222"/>
                <w:shd w:val="clear" w:color="auto" w:fill="FFFFFF"/>
              </w:rPr>
            </w:pPr>
            <w:r>
              <w:t xml:space="preserve">Built-in responsive site design; SAP Fiori launchpad as site template </w:t>
            </w:r>
          </w:p>
        </w:tc>
        <w:tc>
          <w:tcPr>
            <w:tcW w:w="3117" w:type="dxa"/>
          </w:tcPr>
          <w:p w:rsidR="006B36CE" w:rsidRDefault="006B36CE" w:rsidP="00866139">
            <w:pPr>
              <w:pStyle w:val="ListParagraph"/>
              <w:ind w:left="0"/>
              <w:outlineLvl w:val="2"/>
              <w:rPr>
                <w:rFonts w:cstheme="minorHAnsi"/>
                <w:color w:val="222222"/>
                <w:shd w:val="clear" w:color="auto" w:fill="FFFFFF"/>
              </w:rPr>
            </w:pPr>
            <w:r>
              <w:t>via dedicated SAP Fiori framework page</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lastRenderedPageBreak/>
              <w:t xml:space="preserve">SAP Fiori and launchpad integration </w:t>
            </w:r>
          </w:p>
        </w:tc>
        <w:tc>
          <w:tcPr>
            <w:tcW w:w="3117" w:type="dxa"/>
          </w:tcPr>
          <w:p w:rsidR="006B36CE" w:rsidRDefault="006B36CE" w:rsidP="00866139">
            <w:pPr>
              <w:pStyle w:val="ListParagraph"/>
              <w:ind w:left="0"/>
              <w:outlineLvl w:val="2"/>
              <w:rPr>
                <w:rFonts w:cstheme="minorHAnsi"/>
                <w:color w:val="222222"/>
                <w:shd w:val="clear" w:color="auto" w:fill="FFFFFF"/>
              </w:rPr>
            </w:pPr>
            <w:r>
              <w:t xml:space="preserve">Latest features such as SAP Fiori 32.0 design and concepts automatically available </w:t>
            </w:r>
          </w:p>
        </w:tc>
        <w:tc>
          <w:tcPr>
            <w:tcW w:w="3117" w:type="dxa"/>
          </w:tcPr>
          <w:p w:rsidR="006B36CE" w:rsidRDefault="006B36CE" w:rsidP="00866139">
            <w:pPr>
              <w:pStyle w:val="ListParagraph"/>
              <w:ind w:left="0"/>
              <w:outlineLvl w:val="2"/>
              <w:rPr>
                <w:rFonts w:cstheme="minorHAnsi"/>
                <w:color w:val="222222"/>
                <w:shd w:val="clear" w:color="auto" w:fill="FFFFFF"/>
              </w:rPr>
            </w:pPr>
            <w:r>
              <w:t>Check feature matrix for required release level</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 xml:space="preserve">Target audience </w:t>
            </w:r>
          </w:p>
        </w:tc>
        <w:tc>
          <w:tcPr>
            <w:tcW w:w="3117" w:type="dxa"/>
          </w:tcPr>
          <w:p w:rsidR="006B36CE" w:rsidRDefault="006B36CE" w:rsidP="00866139">
            <w:pPr>
              <w:pStyle w:val="ListParagraph"/>
              <w:ind w:left="0"/>
              <w:outlineLvl w:val="2"/>
            </w:pPr>
            <w:r>
              <w:t>- Corporations with focus on      cloud</w:t>
            </w:r>
          </w:p>
          <w:p w:rsidR="006B36CE" w:rsidRDefault="006B36CE" w:rsidP="00866139">
            <w:pPr>
              <w:pStyle w:val="ListParagraph"/>
              <w:ind w:left="0"/>
              <w:outlineLvl w:val="2"/>
            </w:pPr>
            <w:r>
              <w:t xml:space="preserve">- Organizations, who would like to drive user experience innovations </w:t>
            </w:r>
          </w:p>
          <w:p w:rsidR="006B36CE" w:rsidRDefault="006B36CE" w:rsidP="00866139">
            <w:pPr>
              <w:pStyle w:val="ListParagraph"/>
              <w:ind w:left="0"/>
              <w:outlineLvl w:val="2"/>
              <w:rPr>
                <w:rFonts w:cstheme="minorHAnsi"/>
                <w:color w:val="222222"/>
                <w:shd w:val="clear" w:color="auto" w:fill="FFFFFF"/>
              </w:rPr>
            </w:pPr>
            <w:r>
              <w:t xml:space="preserve">- Lines of business, who like to extend the core functionality of their solutions </w:t>
            </w:r>
          </w:p>
        </w:tc>
        <w:tc>
          <w:tcPr>
            <w:tcW w:w="3117" w:type="dxa"/>
          </w:tcPr>
          <w:p w:rsidR="006B36CE" w:rsidRDefault="006B36CE" w:rsidP="00866139">
            <w:pPr>
              <w:pStyle w:val="ListParagraph"/>
              <w:ind w:left="0"/>
              <w:outlineLvl w:val="2"/>
            </w:pPr>
            <w:r>
              <w:t xml:space="preserve">- Large corporations with IT infrastructure resources </w:t>
            </w:r>
          </w:p>
          <w:p w:rsidR="006B36CE" w:rsidRDefault="006B36CE" w:rsidP="00866139">
            <w:pPr>
              <w:pStyle w:val="ListParagraph"/>
              <w:ind w:left="0"/>
              <w:outlineLvl w:val="2"/>
              <w:rPr>
                <w:rFonts w:cstheme="minorHAnsi"/>
                <w:color w:val="222222"/>
                <w:shd w:val="clear" w:color="auto" w:fill="FFFFFF"/>
              </w:rPr>
            </w:pPr>
            <w:r>
              <w:t>- Customers, who prefer in-house hosting</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 xml:space="preserve">Authentication </w:t>
            </w:r>
          </w:p>
        </w:tc>
        <w:tc>
          <w:tcPr>
            <w:tcW w:w="3117" w:type="dxa"/>
          </w:tcPr>
          <w:p w:rsidR="006B36CE" w:rsidRDefault="006B36CE" w:rsidP="00866139">
            <w:pPr>
              <w:pStyle w:val="ListParagraph"/>
              <w:ind w:left="0"/>
              <w:outlineLvl w:val="2"/>
              <w:rPr>
                <w:rFonts w:cstheme="minorHAnsi"/>
                <w:color w:val="222222"/>
                <w:shd w:val="clear" w:color="auto" w:fill="FFFFFF"/>
              </w:rPr>
            </w:pPr>
            <w:r>
              <w:t xml:space="preserve">SAP Cloud Platform Identity Authentication, SAML2, OAuth </w:t>
            </w:r>
          </w:p>
        </w:tc>
        <w:tc>
          <w:tcPr>
            <w:tcW w:w="3117" w:type="dxa"/>
          </w:tcPr>
          <w:p w:rsidR="006B36CE" w:rsidRDefault="006B36CE" w:rsidP="00866139">
            <w:pPr>
              <w:pStyle w:val="ListParagraph"/>
              <w:ind w:left="0"/>
              <w:outlineLvl w:val="2"/>
              <w:rPr>
                <w:rFonts w:cstheme="minorHAnsi"/>
                <w:color w:val="222222"/>
                <w:shd w:val="clear" w:color="auto" w:fill="FFFFFF"/>
              </w:rPr>
            </w:pPr>
            <w:r>
              <w:t>SAML 2/1.1, X509, Basic Authentication, SAP Logon Tickets</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 xml:space="preserve">Theming </w:t>
            </w:r>
          </w:p>
        </w:tc>
        <w:tc>
          <w:tcPr>
            <w:tcW w:w="3117" w:type="dxa"/>
          </w:tcPr>
          <w:p w:rsidR="006B36CE" w:rsidRDefault="006B36CE" w:rsidP="00866139">
            <w:pPr>
              <w:pStyle w:val="ListParagraph"/>
              <w:ind w:left="0"/>
              <w:outlineLvl w:val="2"/>
              <w:rPr>
                <w:rFonts w:cstheme="minorHAnsi"/>
                <w:color w:val="222222"/>
                <w:shd w:val="clear" w:color="auto" w:fill="FFFFFF"/>
              </w:rPr>
            </w:pPr>
            <w:r>
              <w:t>UI theme designer, inherited (When part of the extension package for SuccessFactors, the Cloud Portal inherits the theme from BizX)</w:t>
            </w:r>
          </w:p>
        </w:tc>
        <w:tc>
          <w:tcPr>
            <w:tcW w:w="3117" w:type="dxa"/>
          </w:tcPr>
          <w:p w:rsidR="006B36CE" w:rsidRDefault="006B36CE" w:rsidP="00866139">
            <w:pPr>
              <w:pStyle w:val="ListParagraph"/>
              <w:ind w:left="0"/>
              <w:outlineLvl w:val="2"/>
              <w:rPr>
                <w:rFonts w:cstheme="minorHAnsi"/>
                <w:color w:val="222222"/>
                <w:shd w:val="clear" w:color="auto" w:fill="FFFFFF"/>
              </w:rPr>
            </w:pPr>
            <w:r>
              <w:t>UI theme designer</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 xml:space="preserve">Key benefits </w:t>
            </w:r>
          </w:p>
        </w:tc>
        <w:tc>
          <w:tcPr>
            <w:tcW w:w="3117" w:type="dxa"/>
          </w:tcPr>
          <w:p w:rsidR="006B36CE" w:rsidRDefault="006B36CE" w:rsidP="00866139">
            <w:pPr>
              <w:pStyle w:val="ListParagraph"/>
              <w:ind w:left="0"/>
              <w:outlineLvl w:val="2"/>
            </w:pPr>
            <w:r>
              <w:t>- Agile, flexible portal PaaS for creating attractive, mobile-ready business sites</w:t>
            </w:r>
          </w:p>
          <w:p w:rsidR="006B36CE" w:rsidRDefault="006B36CE" w:rsidP="00866139">
            <w:pPr>
              <w:pStyle w:val="ListParagraph"/>
              <w:ind w:left="0"/>
              <w:outlineLvl w:val="2"/>
            </w:pPr>
            <w:r>
              <w:t xml:space="preserve">- Fast time to value </w:t>
            </w:r>
          </w:p>
          <w:p w:rsidR="006B36CE" w:rsidRDefault="006B36CE" w:rsidP="00866139">
            <w:pPr>
              <w:pStyle w:val="ListParagraph"/>
              <w:ind w:left="0"/>
              <w:outlineLvl w:val="2"/>
            </w:pPr>
            <w:r>
              <w:t xml:space="preserve">- Easy integration of on-premise solutions and services </w:t>
            </w:r>
          </w:p>
          <w:p w:rsidR="006B36CE" w:rsidRDefault="006B36CE" w:rsidP="00866139">
            <w:pPr>
              <w:pStyle w:val="ListParagraph"/>
              <w:ind w:left="0"/>
              <w:outlineLvl w:val="2"/>
            </w:pPr>
            <w:r>
              <w:t xml:space="preserve">- Less effort for setup and configuration (e.g. portal server hardware) </w:t>
            </w:r>
          </w:p>
          <w:p w:rsidR="006B36CE" w:rsidRDefault="006B36CE" w:rsidP="00866139">
            <w:pPr>
              <w:pStyle w:val="ListParagraph"/>
              <w:ind w:left="0"/>
              <w:outlineLvl w:val="2"/>
            </w:pPr>
            <w:r>
              <w:t xml:space="preserve">- Easy branding, theming and layouting via standards based, open platform </w:t>
            </w:r>
          </w:p>
          <w:p w:rsidR="006B36CE" w:rsidRDefault="006B36CE" w:rsidP="00866139">
            <w:pPr>
              <w:pStyle w:val="ListParagraph"/>
              <w:ind w:left="0"/>
              <w:outlineLvl w:val="2"/>
            </w:pPr>
            <w:r>
              <w:t xml:space="preserve">- Leveraging innovations of SAP Cloud Platform </w:t>
            </w:r>
          </w:p>
          <w:p w:rsidR="006B36CE" w:rsidRDefault="006B36CE" w:rsidP="00866139">
            <w:pPr>
              <w:pStyle w:val="ListParagraph"/>
              <w:ind w:left="0"/>
              <w:outlineLvl w:val="2"/>
              <w:rPr>
                <w:rFonts w:cstheme="minorHAnsi"/>
                <w:color w:val="222222"/>
                <w:shd w:val="clear" w:color="auto" w:fill="FFFFFF"/>
              </w:rPr>
            </w:pPr>
            <w:r>
              <w:t xml:space="preserve">- Pre-packaged SAP Fiori cloud apps connected to on-premise system </w:t>
            </w:r>
          </w:p>
        </w:tc>
        <w:tc>
          <w:tcPr>
            <w:tcW w:w="3117" w:type="dxa"/>
          </w:tcPr>
          <w:p w:rsidR="006B36CE" w:rsidRDefault="006B36CE" w:rsidP="00866139">
            <w:pPr>
              <w:pStyle w:val="ListParagraph"/>
              <w:ind w:left="0"/>
              <w:outlineLvl w:val="2"/>
            </w:pPr>
            <w:r>
              <w:t xml:space="preserve">- Conforms with traditional IT - Full control over deployment (hardware / operating system) and flexibility in customization </w:t>
            </w:r>
          </w:p>
          <w:p w:rsidR="006B36CE" w:rsidRDefault="006B36CE" w:rsidP="00866139">
            <w:pPr>
              <w:pStyle w:val="ListParagraph"/>
              <w:ind w:left="0"/>
              <w:outlineLvl w:val="2"/>
            </w:pPr>
            <w:r>
              <w:t xml:space="preserve">- Individualized sizing </w:t>
            </w:r>
          </w:p>
          <w:p w:rsidR="006B36CE" w:rsidRDefault="006B36CE" w:rsidP="00866139">
            <w:pPr>
              <w:pStyle w:val="ListParagraph"/>
              <w:ind w:left="0"/>
              <w:outlineLvl w:val="2"/>
            </w:pPr>
            <w:r>
              <w:t xml:space="preserve">- Comprehensive set of portal services for building intranets / enterprise portals incl. application integration, content and document management </w:t>
            </w:r>
          </w:p>
          <w:p w:rsidR="006B36CE" w:rsidRDefault="006B36CE" w:rsidP="00866139">
            <w:pPr>
              <w:pStyle w:val="ListParagraph"/>
              <w:ind w:left="0"/>
              <w:outlineLvl w:val="2"/>
              <w:rPr>
                <w:rFonts w:cstheme="minorHAnsi"/>
                <w:color w:val="222222"/>
                <w:shd w:val="clear" w:color="auto" w:fill="FFFFFF"/>
              </w:rPr>
            </w:pPr>
            <w:r>
              <w:t>- Classic business packages and connectors</w:t>
            </w:r>
          </w:p>
        </w:tc>
      </w:tr>
      <w:tr w:rsidR="006B36CE" w:rsidTr="00866139">
        <w:tc>
          <w:tcPr>
            <w:tcW w:w="3116" w:type="dxa"/>
          </w:tcPr>
          <w:p w:rsidR="006B36CE" w:rsidRDefault="006B36CE" w:rsidP="00866139">
            <w:pPr>
              <w:pStyle w:val="ListParagraph"/>
              <w:ind w:left="0"/>
              <w:outlineLvl w:val="2"/>
              <w:rPr>
                <w:rFonts w:cstheme="minorHAnsi"/>
                <w:color w:val="222222"/>
                <w:shd w:val="clear" w:color="auto" w:fill="FFFFFF"/>
              </w:rPr>
            </w:pPr>
            <w:r>
              <w:t xml:space="preserve">Access and getting started </w:t>
            </w:r>
          </w:p>
        </w:tc>
        <w:tc>
          <w:tcPr>
            <w:tcW w:w="3117" w:type="dxa"/>
          </w:tcPr>
          <w:p w:rsidR="006B36CE" w:rsidRDefault="006B36CE" w:rsidP="00866139">
            <w:pPr>
              <w:pStyle w:val="ListParagraph"/>
              <w:ind w:left="0"/>
              <w:outlineLvl w:val="2"/>
              <w:rPr>
                <w:rFonts w:cstheme="minorHAnsi"/>
                <w:color w:val="222222"/>
                <w:shd w:val="clear" w:color="auto" w:fill="FFFFFF"/>
              </w:rPr>
            </w:pPr>
            <w:r>
              <w:t xml:space="preserve">Simply access the provisioned SAP Cloud Platform account and launch the portal service </w:t>
            </w:r>
          </w:p>
        </w:tc>
        <w:tc>
          <w:tcPr>
            <w:tcW w:w="3117" w:type="dxa"/>
          </w:tcPr>
          <w:p w:rsidR="006B36CE" w:rsidRDefault="006B36CE" w:rsidP="00866139">
            <w:pPr>
              <w:pStyle w:val="ListParagraph"/>
              <w:ind w:left="0"/>
              <w:outlineLvl w:val="2"/>
              <w:rPr>
                <w:rFonts w:cstheme="minorHAnsi"/>
                <w:color w:val="222222"/>
                <w:shd w:val="clear" w:color="auto" w:fill="FFFFFF"/>
              </w:rPr>
            </w:pPr>
            <w:r>
              <w:t>Manual download and installation of files from SAP Service Marketplace</w:t>
            </w:r>
          </w:p>
        </w:tc>
      </w:tr>
    </w:tbl>
    <w:p w:rsidR="006B36CE" w:rsidRPr="00B83B50" w:rsidRDefault="006B36CE" w:rsidP="006B36CE">
      <w:pPr>
        <w:pStyle w:val="ListParagraph"/>
        <w:shd w:val="clear" w:color="auto" w:fill="FFFFFF"/>
        <w:spacing w:after="0" w:line="240" w:lineRule="auto"/>
        <w:outlineLvl w:val="2"/>
        <w:rPr>
          <w:rFonts w:cstheme="minorHAnsi"/>
          <w:color w:val="222222"/>
          <w:shd w:val="clear" w:color="auto" w:fill="FFFFFF"/>
        </w:rPr>
      </w:pPr>
    </w:p>
    <w:p w:rsidR="006B36CE" w:rsidRDefault="006B36CE" w:rsidP="00E31D20">
      <w:pPr>
        <w:pStyle w:val="Default"/>
        <w:ind w:left="720"/>
        <w:rPr>
          <w:rFonts w:asciiTheme="minorHAnsi" w:hAnsiTheme="minorHAnsi" w:cstheme="minorHAnsi"/>
          <w:color w:val="auto"/>
          <w:sz w:val="20"/>
          <w:szCs w:val="20"/>
        </w:rPr>
      </w:pPr>
      <w:bookmarkStart w:id="0" w:name="_GoBack"/>
      <w:bookmarkEnd w:id="0"/>
    </w:p>
    <w:p w:rsidR="00E31D20" w:rsidRDefault="00E31D20" w:rsidP="00561E04">
      <w:pPr>
        <w:pStyle w:val="Default"/>
        <w:rPr>
          <w:rFonts w:asciiTheme="minorHAnsi" w:hAnsiTheme="minorHAnsi" w:cstheme="minorHAnsi"/>
          <w:b/>
          <w:bCs/>
          <w:color w:val="auto"/>
          <w:sz w:val="20"/>
          <w:szCs w:val="20"/>
        </w:rPr>
      </w:pPr>
    </w:p>
    <w:p w:rsidR="00E31D20" w:rsidRPr="00561E04" w:rsidRDefault="00E31D20" w:rsidP="00561E04">
      <w:pPr>
        <w:pStyle w:val="Default"/>
        <w:rPr>
          <w:rFonts w:asciiTheme="minorHAnsi" w:hAnsiTheme="minorHAnsi" w:cstheme="minorHAnsi"/>
          <w:b/>
          <w:bCs/>
          <w:color w:val="auto"/>
          <w:sz w:val="20"/>
          <w:szCs w:val="20"/>
        </w:rPr>
      </w:pPr>
    </w:p>
    <w:p w:rsidR="00561E04" w:rsidRPr="00561E04" w:rsidRDefault="00561E04" w:rsidP="00561E04">
      <w:pPr>
        <w:pStyle w:val="Default"/>
        <w:rPr>
          <w:rFonts w:asciiTheme="minorHAnsi" w:hAnsiTheme="minorHAnsi" w:cstheme="minorHAnsi"/>
          <w:color w:val="auto"/>
          <w:sz w:val="4"/>
          <w:szCs w:val="20"/>
        </w:rPr>
      </w:pPr>
    </w:p>
    <w:p w:rsidR="00561E04" w:rsidRDefault="00561E04" w:rsidP="005952E5">
      <w:pPr>
        <w:pStyle w:val="Default"/>
        <w:ind w:left="1440"/>
        <w:rPr>
          <w:rFonts w:asciiTheme="minorHAnsi" w:hAnsiTheme="minorHAnsi" w:cstheme="minorHAnsi"/>
          <w:color w:val="auto"/>
          <w:sz w:val="20"/>
          <w:szCs w:val="20"/>
        </w:rPr>
      </w:pPr>
    </w:p>
    <w:p w:rsidR="00561E04" w:rsidRPr="008466B3" w:rsidRDefault="00561E04" w:rsidP="005952E5">
      <w:pPr>
        <w:pStyle w:val="Default"/>
        <w:ind w:left="1440"/>
        <w:rPr>
          <w:rFonts w:asciiTheme="minorHAnsi" w:hAnsiTheme="minorHAnsi" w:cstheme="minorHAnsi"/>
          <w:bCs/>
          <w:color w:val="auto"/>
          <w:sz w:val="20"/>
          <w:szCs w:val="20"/>
        </w:rPr>
      </w:pPr>
    </w:p>
    <w:sectPr w:rsidR="00561E04" w:rsidRPr="008466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674" w:rsidRDefault="000A4674" w:rsidP="006E3970">
      <w:pPr>
        <w:spacing w:after="0" w:line="240" w:lineRule="auto"/>
      </w:pPr>
      <w:r>
        <w:separator/>
      </w:r>
    </w:p>
  </w:endnote>
  <w:endnote w:type="continuationSeparator" w:id="0">
    <w:p w:rsidR="000A4674" w:rsidRDefault="000A4674" w:rsidP="006E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674" w:rsidRDefault="000A4674" w:rsidP="006E3970">
      <w:pPr>
        <w:spacing w:after="0" w:line="240" w:lineRule="auto"/>
      </w:pPr>
      <w:r>
        <w:separator/>
      </w:r>
    </w:p>
  </w:footnote>
  <w:footnote w:type="continuationSeparator" w:id="0">
    <w:p w:rsidR="000A4674" w:rsidRDefault="000A4674" w:rsidP="006E39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7809"/>
    <w:multiLevelType w:val="hybridMultilevel"/>
    <w:tmpl w:val="719A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01D89"/>
    <w:multiLevelType w:val="hybridMultilevel"/>
    <w:tmpl w:val="BA748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562C5"/>
    <w:multiLevelType w:val="hybridMultilevel"/>
    <w:tmpl w:val="BEAA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50EDC"/>
    <w:multiLevelType w:val="hybridMultilevel"/>
    <w:tmpl w:val="607CEFD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E1205"/>
    <w:multiLevelType w:val="hybridMultilevel"/>
    <w:tmpl w:val="14F6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A1624"/>
    <w:multiLevelType w:val="hybridMultilevel"/>
    <w:tmpl w:val="3A4E1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7134F"/>
    <w:multiLevelType w:val="hybridMultilevel"/>
    <w:tmpl w:val="EF8C933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34DDD"/>
    <w:multiLevelType w:val="hybridMultilevel"/>
    <w:tmpl w:val="CA20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B2F07"/>
    <w:multiLevelType w:val="hybridMultilevel"/>
    <w:tmpl w:val="9F2A9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E29DA"/>
    <w:multiLevelType w:val="hybridMultilevel"/>
    <w:tmpl w:val="95EE3ED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94353"/>
    <w:multiLevelType w:val="hybridMultilevel"/>
    <w:tmpl w:val="1B281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C53828"/>
    <w:multiLevelType w:val="hybridMultilevel"/>
    <w:tmpl w:val="3AEE1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D7508"/>
    <w:multiLevelType w:val="hybridMultilevel"/>
    <w:tmpl w:val="0B4CD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746CB"/>
    <w:multiLevelType w:val="hybridMultilevel"/>
    <w:tmpl w:val="44D2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126877"/>
    <w:multiLevelType w:val="hybridMultilevel"/>
    <w:tmpl w:val="DFDA5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B37BC"/>
    <w:multiLevelType w:val="hybridMultilevel"/>
    <w:tmpl w:val="AD5C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35B9F"/>
    <w:multiLevelType w:val="hybridMultilevel"/>
    <w:tmpl w:val="A3080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8F2FAEE">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64D8A"/>
    <w:multiLevelType w:val="hybridMultilevel"/>
    <w:tmpl w:val="FB28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43EEB"/>
    <w:multiLevelType w:val="hybridMultilevel"/>
    <w:tmpl w:val="E17CF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96692"/>
    <w:multiLevelType w:val="hybridMultilevel"/>
    <w:tmpl w:val="61FC5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B92817"/>
    <w:multiLevelType w:val="hybridMultilevel"/>
    <w:tmpl w:val="66AC5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7D4CCB"/>
    <w:multiLevelType w:val="hybridMultilevel"/>
    <w:tmpl w:val="9814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144B8A"/>
    <w:multiLevelType w:val="hybridMultilevel"/>
    <w:tmpl w:val="5AE8D49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1564E2"/>
    <w:multiLevelType w:val="hybridMultilevel"/>
    <w:tmpl w:val="DB34E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1"/>
  </w:num>
  <w:num w:numId="4">
    <w:abstractNumId w:val="10"/>
  </w:num>
  <w:num w:numId="5">
    <w:abstractNumId w:val="0"/>
  </w:num>
  <w:num w:numId="6">
    <w:abstractNumId w:val="13"/>
  </w:num>
  <w:num w:numId="7">
    <w:abstractNumId w:val="20"/>
  </w:num>
  <w:num w:numId="8">
    <w:abstractNumId w:val="5"/>
  </w:num>
  <w:num w:numId="9">
    <w:abstractNumId w:val="18"/>
  </w:num>
  <w:num w:numId="10">
    <w:abstractNumId w:val="12"/>
  </w:num>
  <w:num w:numId="11">
    <w:abstractNumId w:val="19"/>
  </w:num>
  <w:num w:numId="12">
    <w:abstractNumId w:val="14"/>
  </w:num>
  <w:num w:numId="13">
    <w:abstractNumId w:val="23"/>
  </w:num>
  <w:num w:numId="14">
    <w:abstractNumId w:val="9"/>
  </w:num>
  <w:num w:numId="15">
    <w:abstractNumId w:val="3"/>
  </w:num>
  <w:num w:numId="16">
    <w:abstractNumId w:val="22"/>
  </w:num>
  <w:num w:numId="17">
    <w:abstractNumId w:val="6"/>
  </w:num>
  <w:num w:numId="18">
    <w:abstractNumId w:val="16"/>
  </w:num>
  <w:num w:numId="19">
    <w:abstractNumId w:val="8"/>
  </w:num>
  <w:num w:numId="20">
    <w:abstractNumId w:val="7"/>
  </w:num>
  <w:num w:numId="21">
    <w:abstractNumId w:val="2"/>
  </w:num>
  <w:num w:numId="22">
    <w:abstractNumId w:val="17"/>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2C"/>
    <w:rsid w:val="0000467E"/>
    <w:rsid w:val="00026BEE"/>
    <w:rsid w:val="00035452"/>
    <w:rsid w:val="0005529B"/>
    <w:rsid w:val="000A4674"/>
    <w:rsid w:val="000B3858"/>
    <w:rsid w:val="001322E9"/>
    <w:rsid w:val="001764A7"/>
    <w:rsid w:val="001D3963"/>
    <w:rsid w:val="002945EF"/>
    <w:rsid w:val="002A0440"/>
    <w:rsid w:val="002A3D6C"/>
    <w:rsid w:val="003554B4"/>
    <w:rsid w:val="003716FA"/>
    <w:rsid w:val="003C5636"/>
    <w:rsid w:val="003D18CF"/>
    <w:rsid w:val="0042283E"/>
    <w:rsid w:val="004656E6"/>
    <w:rsid w:val="004778BC"/>
    <w:rsid w:val="004D5610"/>
    <w:rsid w:val="004E7377"/>
    <w:rsid w:val="005075FC"/>
    <w:rsid w:val="005130F7"/>
    <w:rsid w:val="00561E04"/>
    <w:rsid w:val="005952E5"/>
    <w:rsid w:val="005C3BA2"/>
    <w:rsid w:val="005F700F"/>
    <w:rsid w:val="00611FD7"/>
    <w:rsid w:val="00637233"/>
    <w:rsid w:val="006479FE"/>
    <w:rsid w:val="00664D60"/>
    <w:rsid w:val="006B36CE"/>
    <w:rsid w:val="006D072C"/>
    <w:rsid w:val="006E11BE"/>
    <w:rsid w:val="006E3970"/>
    <w:rsid w:val="006F486B"/>
    <w:rsid w:val="00721C04"/>
    <w:rsid w:val="00726A36"/>
    <w:rsid w:val="007D2F96"/>
    <w:rsid w:val="0080262E"/>
    <w:rsid w:val="008466B3"/>
    <w:rsid w:val="008C71D0"/>
    <w:rsid w:val="00901C90"/>
    <w:rsid w:val="00904738"/>
    <w:rsid w:val="009B21E9"/>
    <w:rsid w:val="00AB6B36"/>
    <w:rsid w:val="00B01B71"/>
    <w:rsid w:val="00B34903"/>
    <w:rsid w:val="00B61CEF"/>
    <w:rsid w:val="00C83F34"/>
    <w:rsid w:val="00D0277E"/>
    <w:rsid w:val="00D254F6"/>
    <w:rsid w:val="00DB2EFF"/>
    <w:rsid w:val="00DD3A31"/>
    <w:rsid w:val="00E31D20"/>
    <w:rsid w:val="00E4151C"/>
    <w:rsid w:val="00ED0626"/>
    <w:rsid w:val="00ED3C37"/>
    <w:rsid w:val="00ED6023"/>
    <w:rsid w:val="00F1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774478-FE54-41BF-AB55-D857158B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75F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664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970"/>
  </w:style>
  <w:style w:type="paragraph" w:styleId="Footer">
    <w:name w:val="footer"/>
    <w:basedOn w:val="Normal"/>
    <w:link w:val="FooterChar"/>
    <w:uiPriority w:val="99"/>
    <w:unhideWhenUsed/>
    <w:rsid w:val="006E3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970"/>
  </w:style>
  <w:style w:type="paragraph" w:styleId="ListParagraph">
    <w:name w:val="List Paragraph"/>
    <w:basedOn w:val="Normal"/>
    <w:uiPriority w:val="34"/>
    <w:qFormat/>
    <w:rsid w:val="003D18CF"/>
    <w:pPr>
      <w:ind w:left="720"/>
      <w:contextualSpacing/>
    </w:pPr>
  </w:style>
  <w:style w:type="character" w:styleId="Hyperlink">
    <w:name w:val="Hyperlink"/>
    <w:basedOn w:val="DefaultParagraphFont"/>
    <w:uiPriority w:val="99"/>
    <w:semiHidden/>
    <w:unhideWhenUsed/>
    <w:rsid w:val="006B36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hrsoftware.techtarget.com/definition/human-capital-management-HCM" TargetMode="External"/><Relationship Id="rId13" Type="http://schemas.openxmlformats.org/officeDocument/2006/relationships/hyperlink" Target="https://searchsap.techtarget.com/answer/Is-SAP-Cloud-Platform-architecture-the-same-as-SAP-cloud-mi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sap.techtarget.com/answer/How-does-intent-based-navigation-work-in-SAP-Fiori-Launchp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scn.sap.com/wiki/display/EP/Transitioning+from+SAP+Enterprise+Portal+to+SAP+Cloud+Platform+Portal%3A+FAQ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ap.techtarget.com/definition/Basis" TargetMode="External"/><Relationship Id="rId5" Type="http://schemas.openxmlformats.org/officeDocument/2006/relationships/webSettings" Target="webSettings.xml"/><Relationship Id="rId15" Type="http://schemas.openxmlformats.org/officeDocument/2006/relationships/hyperlink" Target="https://www.sap.com/products/digital-assistant.html" TargetMode="External"/><Relationship Id="rId10" Type="http://schemas.openxmlformats.org/officeDocument/2006/relationships/hyperlink" Target="https://searchsap.techtarget.com/definition/Basis" TargetMode="External"/><Relationship Id="rId4" Type="http://schemas.openxmlformats.org/officeDocument/2006/relationships/settings" Target="settings.xml"/><Relationship Id="rId9" Type="http://schemas.openxmlformats.org/officeDocument/2006/relationships/hyperlink" Target="https://searchhrsoftware.techtarget.com/definition/talent-management-software-TM-software" TargetMode="External"/><Relationship Id="rId14" Type="http://schemas.openxmlformats.org/officeDocument/2006/relationships/hyperlink" Target="https://searchsap.techtarget.com/answer/How-do-you-turn-app-designs-into-great-SAP-Fiori-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349E2-EFE2-4EB9-8CBA-9AB8E19E2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8</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Nadella, Sai Chandu</dc:creator>
  <cp:keywords/>
  <dc:description/>
  <cp:lastModifiedBy>Nadella, Sai Chandu</cp:lastModifiedBy>
  <cp:revision>81</cp:revision>
  <dcterms:created xsi:type="dcterms:W3CDTF">2019-10-29T08:03:00Z</dcterms:created>
  <dcterms:modified xsi:type="dcterms:W3CDTF">2019-10-29T15:16:00Z</dcterms:modified>
</cp:coreProperties>
</file>