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B37" w:rsidRPr="00E44B37" w:rsidRDefault="00E44B37" w:rsidP="00E44B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4B37">
        <w:rPr>
          <w:rFonts w:ascii="Times New Roman" w:eastAsia="Times New Roman" w:hAnsi="Times New Roman" w:cs="Times New Roman"/>
          <w:b/>
          <w:bCs/>
          <w:kern w:val="36"/>
          <w:sz w:val="48"/>
          <w:szCs w:val="48"/>
        </w:rPr>
        <w:t>RINGKASAN MATERI FISIKA: FISIKA MODERN &amp; INTI ATOM</w:t>
      </w:r>
    </w:p>
    <w:p w:rsidR="00E44B37" w:rsidRPr="00E44B37" w:rsidRDefault="00E44B37" w:rsidP="00E44B37">
      <w:pPr>
        <w:spacing w:before="100" w:beforeAutospacing="1" w:after="100" w:afterAutospacing="1" w:line="240" w:lineRule="auto"/>
        <w:outlineLvl w:val="1"/>
        <w:rPr>
          <w:rFonts w:ascii="Times New Roman" w:eastAsia="Times New Roman" w:hAnsi="Times New Roman" w:cs="Times New Roman"/>
          <w:b/>
          <w:bCs/>
          <w:sz w:val="36"/>
          <w:szCs w:val="36"/>
        </w:rPr>
      </w:pPr>
      <w:r w:rsidRPr="00E44B37">
        <w:rPr>
          <w:rFonts w:ascii="Times New Roman" w:eastAsia="Times New Roman" w:hAnsi="Times New Roman" w:cs="Times New Roman"/>
          <w:b/>
          <w:bCs/>
          <w:sz w:val="36"/>
          <w:szCs w:val="36"/>
        </w:rPr>
        <w:t>1. Relativitas Khusus Einstein</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A. Teori &amp; Deskripsi</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Pada tahun 1905, Albert Einstein mengemukakan </w:t>
      </w:r>
      <w:r w:rsidRPr="00E44B37">
        <w:rPr>
          <w:rFonts w:ascii="Times New Roman" w:eastAsia="Times New Roman" w:hAnsi="Times New Roman" w:cs="Times New Roman"/>
          <w:b/>
          <w:bCs/>
          <w:sz w:val="24"/>
          <w:szCs w:val="24"/>
        </w:rPr>
        <w:t>Teori Relativitas Khusus</w:t>
      </w:r>
      <w:r w:rsidRPr="00E44B37">
        <w:rPr>
          <w:rFonts w:ascii="Times New Roman" w:eastAsia="Times New Roman" w:hAnsi="Times New Roman" w:cs="Times New Roman"/>
          <w:sz w:val="24"/>
          <w:szCs w:val="24"/>
        </w:rPr>
        <w:t xml:space="preserve"> yang merombak konsep ruang dan waktu dalam fisika klasik Newton. Teori ini didasarkan pada dua postulat utama:</w:t>
      </w:r>
    </w:p>
    <w:p w:rsidR="00E44B37" w:rsidRPr="00E44B37" w:rsidRDefault="00E44B37" w:rsidP="00E44B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Postulat I:</w:t>
      </w:r>
      <w:r w:rsidRPr="00E44B37">
        <w:rPr>
          <w:rFonts w:ascii="Times New Roman" w:eastAsia="Times New Roman" w:hAnsi="Times New Roman" w:cs="Times New Roman"/>
          <w:sz w:val="24"/>
          <w:szCs w:val="24"/>
        </w:rPr>
        <w:t xml:space="preserve"> Hukum-hukum fisika memiliki bentuk yang sama pada semua kerangka acuan inersial (kerangka yang diam atau bergerak dengan kecepatan konstan).</w:t>
      </w:r>
    </w:p>
    <w:p w:rsidR="00E44B37" w:rsidRPr="00E44B37" w:rsidRDefault="00E44B37" w:rsidP="00E44B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Postulat II:</w:t>
      </w:r>
      <w:r w:rsidRPr="00E44B37">
        <w:rPr>
          <w:rFonts w:ascii="Times New Roman" w:eastAsia="Times New Roman" w:hAnsi="Times New Roman" w:cs="Times New Roman"/>
          <w:sz w:val="24"/>
          <w:szCs w:val="24"/>
        </w:rPr>
        <w:t xml:space="preserve"> Cepat rambat cahaya di ruang hampa ($c$) bernilai sama untuk semua pengamat, tidak bergantung pada gerak pengamat maupun gerak sumber cahaya ($c \approx 3 \times 10^8 \, \text{m/s}$).</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Akibat postulat ini, benda-benda yang bergerak mendekati kecepatan cahaya akan mengalami fenomena relativistik yang dihitung menggunakan </w:t>
      </w:r>
      <w:r w:rsidRPr="00E44B37">
        <w:rPr>
          <w:rFonts w:ascii="Times New Roman" w:eastAsia="Times New Roman" w:hAnsi="Times New Roman" w:cs="Times New Roman"/>
          <w:b/>
          <w:bCs/>
          <w:sz w:val="24"/>
          <w:szCs w:val="24"/>
        </w:rPr>
        <w:t>Faktor Lorentz ($\gamma$)</w:t>
      </w:r>
      <w:r w:rsidRPr="00E44B37">
        <w:rPr>
          <w:rFonts w:ascii="Times New Roman" w:eastAsia="Times New Roman" w:hAnsi="Times New Roman" w:cs="Times New Roman"/>
          <w:sz w:val="24"/>
          <w:szCs w:val="24"/>
        </w:rPr>
        <w:t>:</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$$\gamma = \frac{1}{\sqrt{1 - \frac{v^2}{c^2}}}$$</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B. Konsekuensi Relativitas Khusus (Rumus Utama)</w:t>
      </w:r>
    </w:p>
    <w:p w:rsidR="00E44B37" w:rsidRPr="00E44B37" w:rsidRDefault="00E44B37" w:rsidP="00E44B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Dilatasi Waktu (Waktu Melambat):</w:t>
      </w:r>
    </w:p>
    <w:p w:rsidR="00E44B37" w:rsidRPr="00E44B37" w:rsidRDefault="00E44B37" w:rsidP="00E44B37">
      <w:pPr>
        <w:spacing w:before="100" w:beforeAutospacing="1" w:after="100" w:afterAutospacing="1" w:line="240" w:lineRule="auto"/>
        <w:ind w:left="720"/>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Waktu yang diukur oleh pengamat yang bergerak terhadap kejadian ($t$) terasa lebih lama dibandingkan waktu yang diukur oleh pengamat yang diam terhadap kejadian ($t_0$).</w:t>
      </w:r>
    </w:p>
    <w:p w:rsidR="00E44B37" w:rsidRPr="00E44B37" w:rsidRDefault="00E44B37" w:rsidP="00E44B37">
      <w:pPr>
        <w:spacing w:beforeAutospacing="1" w:after="0" w:afterAutospacing="1" w:line="240" w:lineRule="auto"/>
        <w:ind w:left="720"/>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$$t = \gamma \cdot t_0 = \frac{t_0}{\sqrt{1 - \frac{v^2}{c^2}}}$$</w:t>
      </w:r>
    </w:p>
    <w:p w:rsidR="00E44B37" w:rsidRPr="00E44B37" w:rsidRDefault="00E44B37" w:rsidP="00E44B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Kontraksi Panjang (Panjang Menyusut):</w:t>
      </w:r>
    </w:p>
    <w:p w:rsidR="00E44B37" w:rsidRPr="00E44B37" w:rsidRDefault="00E44B37" w:rsidP="00E44B37">
      <w:pPr>
        <w:spacing w:before="100" w:beforeAutospacing="1" w:after="100" w:afterAutospacing="1" w:line="240" w:lineRule="auto"/>
        <w:ind w:left="720"/>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Panjang benda yang diukur oleh pengamat yang bergerak terhadap benda ($L$) akan terlihat lebih pendek daripada panjang aslinya ($L_0$).</w:t>
      </w:r>
    </w:p>
    <w:p w:rsidR="00E44B37" w:rsidRPr="00E44B37" w:rsidRDefault="00E44B37" w:rsidP="00E44B37">
      <w:pPr>
        <w:spacing w:beforeAutospacing="1" w:after="0" w:afterAutospacing="1" w:line="240" w:lineRule="auto"/>
        <w:ind w:left="720"/>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$$L = \frac{L_0}{\gamma} = L_0 \cdot \sqrt{1 - \frac{v^2}{c^2}}$$</w:t>
      </w:r>
    </w:p>
    <w:p w:rsidR="00E44B37" w:rsidRPr="00E44B37" w:rsidRDefault="00E44B37" w:rsidP="00E44B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Massa Relativistik &amp; Momentum Relativistik:</w:t>
      </w:r>
    </w:p>
    <w:p w:rsidR="00E44B37" w:rsidRPr="00E44B37" w:rsidRDefault="00E44B37" w:rsidP="00E44B37">
      <w:pPr>
        <w:spacing w:before="100" w:beforeAutospacing="1" w:after="100" w:afterAutospacing="1" w:line="240" w:lineRule="auto"/>
        <w:ind w:left="720"/>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Massa benda yang bergerak ($m$) akan terukur lebih besar daripada massa diamnya ($m_0$).</w:t>
      </w:r>
    </w:p>
    <w:p w:rsidR="00E44B37" w:rsidRPr="00E44B37" w:rsidRDefault="00E44B37" w:rsidP="00E44B37">
      <w:pPr>
        <w:spacing w:beforeAutospacing="1" w:after="0" w:afterAutospacing="1" w:line="240" w:lineRule="auto"/>
        <w:ind w:left="720"/>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lastRenderedPageBreak/>
        <w:t>$$m = \gamma \cdot m_0 \quad \implies \quad p = m \cdot v = \gamma \cdot m_0 \cdot v$$</w:t>
      </w:r>
    </w:p>
    <w:p w:rsidR="00E44B37" w:rsidRPr="00E44B37" w:rsidRDefault="00E44B37" w:rsidP="00E44B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Kesetaraan Massa dan Energi:</w:t>
      </w:r>
    </w:p>
    <w:p w:rsidR="00E44B37" w:rsidRPr="00E44B37" w:rsidRDefault="00E44B37" w:rsidP="00E44B37">
      <w:pPr>
        <w:spacing w:before="100" w:beforeAutospacing="1" w:after="100" w:afterAutospacing="1" w:line="240" w:lineRule="auto"/>
        <w:ind w:left="720"/>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Massa dapat diubah menjadi energi, dan sebaliknya.</w:t>
      </w:r>
    </w:p>
    <w:p w:rsidR="00E44B37" w:rsidRPr="00E44B37" w:rsidRDefault="00E44B37" w:rsidP="00E44B3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Energi Diam: $E_0 = m_0 \cdot c^2$</w:t>
      </w:r>
    </w:p>
    <w:p w:rsidR="00E44B37" w:rsidRPr="00E44B37" w:rsidRDefault="00E44B37" w:rsidP="00E44B3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Energi Total: $E = m \cdot c^2 = \gamma \cdot m_0 \cdot c^2$</w:t>
      </w:r>
    </w:p>
    <w:p w:rsidR="00E44B37" w:rsidRPr="00E44B37" w:rsidRDefault="00E44B37" w:rsidP="00E44B3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Energi Kinetik ($E_k$): $E_k = E - E_0 = (\gamma - 1)m_0 \cdot c^2$</w:t>
      </w:r>
    </w:p>
    <w:p w:rsidR="00E44B37" w:rsidRPr="00E44B37" w:rsidRDefault="00E44B37" w:rsidP="00E44B37">
      <w:pPr>
        <w:spacing w:before="100" w:beforeAutospacing="1" w:after="100" w:afterAutospacing="1" w:line="240" w:lineRule="auto"/>
        <w:outlineLvl w:val="1"/>
        <w:rPr>
          <w:rFonts w:ascii="Times New Roman" w:eastAsia="Times New Roman" w:hAnsi="Times New Roman" w:cs="Times New Roman"/>
          <w:b/>
          <w:bCs/>
          <w:sz w:val="36"/>
          <w:szCs w:val="36"/>
        </w:rPr>
      </w:pPr>
      <w:r w:rsidRPr="00E44B37">
        <w:rPr>
          <w:rFonts w:ascii="Times New Roman" w:eastAsia="Times New Roman" w:hAnsi="Times New Roman" w:cs="Times New Roman"/>
          <w:b/>
          <w:bCs/>
          <w:sz w:val="36"/>
          <w:szCs w:val="36"/>
        </w:rPr>
        <w:t>2. Efek Fotolistrik</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A. Teori &amp; Deskripsi</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Efek Fotolistrik</w:t>
      </w:r>
      <w:r w:rsidRPr="00E44B37">
        <w:rPr>
          <w:rFonts w:ascii="Times New Roman" w:eastAsia="Times New Roman" w:hAnsi="Times New Roman" w:cs="Times New Roman"/>
          <w:sz w:val="24"/>
          <w:szCs w:val="24"/>
        </w:rPr>
        <w:t xml:space="preserve"> adalah peristiwa lepasnya elektron (disebut elektron-foto) dari permukaan logam ketika logam tersebut disinari oleh gelombang elektromagnetik (cahaya) yang memiliki frekuensi tertentu. Fenomena ini tidak dapat dijelaskan oleh teori gelombang klasik dan baru berhasil dijelaskan oleh Albert Einstein pada tahun 1905 menggunakan </w:t>
      </w:r>
      <w:r w:rsidRPr="00E44B37">
        <w:rPr>
          <w:rFonts w:ascii="Times New Roman" w:eastAsia="Times New Roman" w:hAnsi="Times New Roman" w:cs="Times New Roman"/>
          <w:b/>
          <w:bCs/>
          <w:sz w:val="24"/>
          <w:szCs w:val="24"/>
        </w:rPr>
        <w:t>Teori Kuantum Cahaya</w:t>
      </w:r>
      <w:r w:rsidRPr="00E44B37">
        <w:rPr>
          <w:rFonts w:ascii="Times New Roman" w:eastAsia="Times New Roman" w:hAnsi="Times New Roman" w:cs="Times New Roman"/>
          <w:sz w:val="24"/>
          <w:szCs w:val="24"/>
        </w:rPr>
        <w:t>.</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Einstein menyatakan bahwa cahaya tidak merambat sebagai gelombang kontinu, melainkan sebagai paket-paket energi diskrit yang disebut </w:t>
      </w:r>
      <w:r w:rsidRPr="00E44B37">
        <w:rPr>
          <w:rFonts w:ascii="Times New Roman" w:eastAsia="Times New Roman" w:hAnsi="Times New Roman" w:cs="Times New Roman"/>
          <w:b/>
          <w:bCs/>
          <w:sz w:val="24"/>
          <w:szCs w:val="24"/>
        </w:rPr>
        <w:t>foton</w:t>
      </w:r>
      <w:r w:rsidRPr="00E44B37">
        <w:rPr>
          <w:rFonts w:ascii="Times New Roman" w:eastAsia="Times New Roman" w:hAnsi="Times New Roman" w:cs="Times New Roman"/>
          <w:sz w:val="24"/>
          <w:szCs w:val="24"/>
        </w:rPr>
        <w:t>. Satu elektron di permukaan logam hanya dapat menyerap satu foton (satu per satu).</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B. Syarat Terjadinya Efek Fotolistrik</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Elektron HANYA akan lepas jika:</w:t>
      </w:r>
    </w:p>
    <w:p w:rsidR="00E44B37" w:rsidRPr="00E44B37" w:rsidRDefault="00E44B37" w:rsidP="00E44B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Frekuensi cahaya ($f$) $&gt;$ Frekuensi ambang logam ($f_0$).</w:t>
      </w:r>
    </w:p>
    <w:p w:rsidR="00E44B37" w:rsidRPr="00E44B37" w:rsidRDefault="00E44B37" w:rsidP="00E44B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Panjang gelombang cahaya ($\lambda$) $&lt;$ Panjang gelombang ambang ($\lambda_0$).</w:t>
      </w:r>
    </w:p>
    <w:p w:rsidR="00E44B37" w:rsidRPr="00E44B37" w:rsidRDefault="00E44B37" w:rsidP="00E44B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Energi foton ($E$) $&gt;$ Fungsi kerja / Energi ambang logam ($W_0$).</w:t>
      </w:r>
    </w:p>
    <w:p w:rsidR="00E44B37" w:rsidRPr="00E44B37" w:rsidRDefault="00E44B37" w:rsidP="00E44B37">
      <w:pPr>
        <w:spacing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Catatan Penting:</w:t>
      </w:r>
      <w:r w:rsidRPr="00E44B37">
        <w:rPr>
          <w:rFonts w:ascii="Times New Roman" w:eastAsia="Times New Roman" w:hAnsi="Times New Roman" w:cs="Times New Roman"/>
          <w:sz w:val="24"/>
          <w:szCs w:val="24"/>
        </w:rPr>
        <w:t xml:space="preserve"> Meningkatkan intensitas (kecerahan) cahaya </w:t>
      </w:r>
      <w:r w:rsidRPr="00E44B37">
        <w:rPr>
          <w:rFonts w:ascii="Times New Roman" w:eastAsia="Times New Roman" w:hAnsi="Times New Roman" w:cs="Times New Roman"/>
          <w:b/>
          <w:bCs/>
          <w:sz w:val="24"/>
          <w:szCs w:val="24"/>
        </w:rPr>
        <w:t>tidak</w:t>
      </w:r>
      <w:r w:rsidRPr="00E44B37">
        <w:rPr>
          <w:rFonts w:ascii="Times New Roman" w:eastAsia="Times New Roman" w:hAnsi="Times New Roman" w:cs="Times New Roman"/>
          <w:sz w:val="24"/>
          <w:szCs w:val="24"/>
        </w:rPr>
        <w:t xml:space="preserve"> akan membuat elektron lepas jika frekuensinya di bawah frekuensi ambang. Intensitas hanya memperbanyak </w:t>
      </w:r>
      <w:r w:rsidRPr="00E44B37">
        <w:rPr>
          <w:rFonts w:ascii="Times New Roman" w:eastAsia="Times New Roman" w:hAnsi="Times New Roman" w:cs="Times New Roman"/>
          <w:i/>
          <w:iCs/>
          <w:sz w:val="24"/>
          <w:szCs w:val="24"/>
        </w:rPr>
        <w:t>jumlah</w:t>
      </w:r>
      <w:r w:rsidRPr="00E44B37">
        <w:rPr>
          <w:rFonts w:ascii="Times New Roman" w:eastAsia="Times New Roman" w:hAnsi="Times New Roman" w:cs="Times New Roman"/>
          <w:sz w:val="24"/>
          <w:szCs w:val="24"/>
        </w:rPr>
        <w:t xml:space="preserve"> elektron yang lepas </w:t>
      </w:r>
      <w:r w:rsidRPr="00E44B37">
        <w:rPr>
          <w:rFonts w:ascii="Times New Roman" w:eastAsia="Times New Roman" w:hAnsi="Times New Roman" w:cs="Times New Roman"/>
          <w:i/>
          <w:iCs/>
          <w:sz w:val="24"/>
          <w:szCs w:val="24"/>
        </w:rPr>
        <w:t>setelah</w:t>
      </w:r>
      <w:r w:rsidRPr="00E44B37">
        <w:rPr>
          <w:rFonts w:ascii="Times New Roman" w:eastAsia="Times New Roman" w:hAnsi="Times New Roman" w:cs="Times New Roman"/>
          <w:sz w:val="24"/>
          <w:szCs w:val="24"/>
        </w:rPr>
        <w:t xml:space="preserve"> syarat frekuensi terpenuhi.</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C. Rumus Utama</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 = W_0 + E_{k_{\max}}$$</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$$h \cdot f = h \cdot f_0 + E_{k_{\max}}$$</w:t>
      </w:r>
    </w:p>
    <w:p w:rsidR="00E44B37" w:rsidRPr="00E44B37" w:rsidRDefault="00E44B37" w:rsidP="00E44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 = Energi foton yang datang ($\text{Joule}$ atau $\text{eV}$)</w:t>
      </w:r>
    </w:p>
    <w:p w:rsidR="00E44B37" w:rsidRPr="00E44B37" w:rsidRDefault="00E44B37" w:rsidP="00E44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$W_0$ = Fungsi kerja / energi ikat minimum elektron pada logam ($\text{J}$)</w:t>
      </w:r>
    </w:p>
    <w:p w:rsidR="00E44B37" w:rsidRPr="00E44B37" w:rsidRDefault="00E44B37" w:rsidP="00E44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$E_{k_{\max}}$ = Energi kinetik maksimum elektron yang lepas ($\text{J}$)</w:t>
      </w:r>
    </w:p>
    <w:p w:rsidR="00E44B37" w:rsidRPr="00E44B37" w:rsidRDefault="00E44B37" w:rsidP="00E44B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$h$ = Konstanta Planck ($6,63 \times 10^{-34} \, \text{J}\cdot\text{s}$)</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Jika elektron-foto ditahan oleh tegangan listrik tertentu hingga arusnya menjadi nol, tegangan itu disebut </w:t>
      </w:r>
      <w:r w:rsidRPr="00E44B37">
        <w:rPr>
          <w:rFonts w:ascii="Times New Roman" w:eastAsia="Times New Roman" w:hAnsi="Times New Roman" w:cs="Times New Roman"/>
          <w:b/>
          <w:bCs/>
          <w:sz w:val="24"/>
          <w:szCs w:val="24"/>
        </w:rPr>
        <w:t>Potensial Henti ($V_s$)</w:t>
      </w:r>
      <w:r w:rsidRPr="00E44B37">
        <w:rPr>
          <w:rFonts w:ascii="Times New Roman" w:eastAsia="Times New Roman" w:hAnsi="Times New Roman" w:cs="Times New Roman"/>
          <w:sz w:val="24"/>
          <w:szCs w:val="24"/>
        </w:rPr>
        <w:t>:</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$$E_{k_{\max}} = e \cdot V_s$$</w:t>
      </w:r>
    </w:p>
    <w:p w:rsidR="00E44B37" w:rsidRPr="00E44B37" w:rsidRDefault="00E44B37" w:rsidP="00E44B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 = Muatan elektron ($1,6 \times 10^{-19} \, \text{C}$)</w:t>
      </w:r>
    </w:p>
    <w:p w:rsidR="00E44B37" w:rsidRPr="00E44B37" w:rsidRDefault="00E44B37" w:rsidP="00E44B37">
      <w:pPr>
        <w:spacing w:before="100" w:beforeAutospacing="1" w:after="100" w:afterAutospacing="1" w:line="240" w:lineRule="auto"/>
        <w:outlineLvl w:val="1"/>
        <w:rPr>
          <w:rFonts w:ascii="Times New Roman" w:eastAsia="Times New Roman" w:hAnsi="Times New Roman" w:cs="Times New Roman"/>
          <w:b/>
          <w:bCs/>
          <w:sz w:val="36"/>
          <w:szCs w:val="36"/>
        </w:rPr>
      </w:pPr>
      <w:r w:rsidRPr="00E44B37">
        <w:rPr>
          <w:rFonts w:ascii="Times New Roman" w:eastAsia="Times New Roman" w:hAnsi="Times New Roman" w:cs="Times New Roman"/>
          <w:b/>
          <w:bCs/>
          <w:sz w:val="36"/>
          <w:szCs w:val="36"/>
        </w:rPr>
        <w:t>3. Teori Atom Modern (Mekanika Kuantum)</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A. Perkembangan Teori Atom</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Teori atom berkembang dari model bola pejal (Dalton), roti kismis (Thomson), lintasan planet (Rutherford), hingga tingkat energi stasioner (Bohr). Namun, Model Bohr memiliki kelemahan karena tidak dapat menjelaskan spektrum atom yang lebih kompleks dari Hidrogen.</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B. Deskripsi Teori Atom Modern</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Teori Atom Modern</w:t>
      </w:r>
      <w:r w:rsidRPr="00E44B37">
        <w:rPr>
          <w:rFonts w:ascii="Times New Roman" w:eastAsia="Times New Roman" w:hAnsi="Times New Roman" w:cs="Times New Roman"/>
          <w:sz w:val="24"/>
          <w:szCs w:val="24"/>
        </w:rPr>
        <w:t xml:space="preserve"> didasarkan pada mekanika kuantum yang digagas oleh tiga ilmuwan besar:</w:t>
      </w:r>
    </w:p>
    <w:p w:rsidR="00E44B37" w:rsidRPr="00E44B37" w:rsidRDefault="00E44B37" w:rsidP="00E44B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Louis de Broglie:</w:t>
      </w:r>
      <w:r w:rsidRPr="00E44B37">
        <w:rPr>
          <w:rFonts w:ascii="Times New Roman" w:eastAsia="Times New Roman" w:hAnsi="Times New Roman" w:cs="Times New Roman"/>
          <w:sz w:val="24"/>
          <w:szCs w:val="24"/>
        </w:rPr>
        <w:t xml:space="preserve"> Mengemukakan dualisme partikel-gelombang (partikel yang bergerak memiliki sifat gelombang).</w:t>
      </w:r>
    </w:p>
    <w:p w:rsidR="00E44B37" w:rsidRPr="00E44B37" w:rsidRDefault="00E44B37" w:rsidP="00E44B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Werner Heisenberg:</w:t>
      </w:r>
      <w:r w:rsidRPr="00E44B37">
        <w:rPr>
          <w:rFonts w:ascii="Times New Roman" w:eastAsia="Times New Roman" w:hAnsi="Times New Roman" w:cs="Times New Roman"/>
          <w:sz w:val="24"/>
          <w:szCs w:val="24"/>
        </w:rPr>
        <w:t xml:space="preserve"> Mengemukakan </w:t>
      </w:r>
      <w:r w:rsidRPr="00E44B37">
        <w:rPr>
          <w:rFonts w:ascii="Times New Roman" w:eastAsia="Times New Roman" w:hAnsi="Times New Roman" w:cs="Times New Roman"/>
          <w:b/>
          <w:bCs/>
          <w:sz w:val="24"/>
          <w:szCs w:val="24"/>
        </w:rPr>
        <w:t>Prinsip Ketidakpastian</w:t>
      </w:r>
      <w:r w:rsidRPr="00E44B37">
        <w:rPr>
          <w:rFonts w:ascii="Times New Roman" w:eastAsia="Times New Roman" w:hAnsi="Times New Roman" w:cs="Times New Roman"/>
          <w:sz w:val="24"/>
          <w:szCs w:val="24"/>
        </w:rPr>
        <w:t>, yaitu tidak mungkin menentukan posisi dan momentum elektron secara bersamaan dengan ketelitian sempurna.</w:t>
      </w:r>
    </w:p>
    <w:p w:rsidR="00E44B37" w:rsidRPr="00E44B37" w:rsidRDefault="00E44B37" w:rsidP="00E44B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Erwin Schrödinger:</w:t>
      </w:r>
      <w:r w:rsidRPr="00E44B37">
        <w:rPr>
          <w:rFonts w:ascii="Times New Roman" w:eastAsia="Times New Roman" w:hAnsi="Times New Roman" w:cs="Times New Roman"/>
          <w:sz w:val="24"/>
          <w:szCs w:val="24"/>
        </w:rPr>
        <w:t xml:space="preserve"> Merumuskan persamaan gelombang untuk mendeskripsikan perilaku elektron di dalam atom.</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Pada model atom modern, elektron tidak lagi digambarkan berputar pada lintasan lingkaran yang pasti (seperti planet), melainkan berada di dalam </w:t>
      </w:r>
      <w:r w:rsidRPr="00E44B37">
        <w:rPr>
          <w:rFonts w:ascii="Times New Roman" w:eastAsia="Times New Roman" w:hAnsi="Times New Roman" w:cs="Times New Roman"/>
          <w:b/>
          <w:bCs/>
          <w:sz w:val="24"/>
          <w:szCs w:val="24"/>
        </w:rPr>
        <w:t>Awan Elektron</w:t>
      </w:r>
      <w:r w:rsidRPr="00E44B37">
        <w:rPr>
          <w:rFonts w:ascii="Times New Roman" w:eastAsia="Times New Roman" w:hAnsi="Times New Roman" w:cs="Times New Roman"/>
          <w:sz w:val="24"/>
          <w:szCs w:val="24"/>
        </w:rPr>
        <w:t xml:space="preserve">. Daerah di sekitar inti dengan probabilitas (peluang) terbesar untuk menemukan elektron disebut </w:t>
      </w:r>
      <w:r w:rsidRPr="00E44B37">
        <w:rPr>
          <w:rFonts w:ascii="Times New Roman" w:eastAsia="Times New Roman" w:hAnsi="Times New Roman" w:cs="Times New Roman"/>
          <w:b/>
          <w:bCs/>
          <w:sz w:val="24"/>
          <w:szCs w:val="24"/>
        </w:rPr>
        <w:t>Orbital</w:t>
      </w:r>
      <w:r w:rsidRPr="00E44B37">
        <w:rPr>
          <w:rFonts w:ascii="Times New Roman" w:eastAsia="Times New Roman" w:hAnsi="Times New Roman" w:cs="Times New Roman"/>
          <w:sz w:val="24"/>
          <w:szCs w:val="24"/>
        </w:rPr>
        <w:t>.</w:t>
      </w:r>
    </w:p>
    <w:p w:rsidR="00E44B37" w:rsidRPr="00E44B37" w:rsidRDefault="00E44B37" w:rsidP="00E44B37">
      <w:pPr>
        <w:spacing w:before="100" w:beforeAutospacing="1" w:after="100" w:afterAutospacing="1" w:line="240" w:lineRule="auto"/>
        <w:outlineLvl w:val="1"/>
        <w:rPr>
          <w:rFonts w:ascii="Times New Roman" w:eastAsia="Times New Roman" w:hAnsi="Times New Roman" w:cs="Times New Roman"/>
          <w:b/>
          <w:bCs/>
          <w:sz w:val="36"/>
          <w:szCs w:val="36"/>
        </w:rPr>
      </w:pPr>
      <w:r w:rsidRPr="00E44B37">
        <w:rPr>
          <w:rFonts w:ascii="Times New Roman" w:eastAsia="Times New Roman" w:hAnsi="Times New Roman" w:cs="Times New Roman"/>
          <w:b/>
          <w:bCs/>
          <w:sz w:val="36"/>
          <w:szCs w:val="36"/>
        </w:rPr>
        <w:t>4. Inti Atom (Nukleus)</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A. Deskripsi &amp; Teori</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Inti atom berada di pusat atom, berukuran sangat kecil namun menyimpan hampir seluruh massa atom. Inti atom terdiri atas dua jenis partikel (disebut </w:t>
      </w:r>
      <w:r w:rsidRPr="00E44B37">
        <w:rPr>
          <w:rFonts w:ascii="Times New Roman" w:eastAsia="Times New Roman" w:hAnsi="Times New Roman" w:cs="Times New Roman"/>
          <w:b/>
          <w:bCs/>
          <w:sz w:val="24"/>
          <w:szCs w:val="24"/>
        </w:rPr>
        <w:t>nukleon</w:t>
      </w:r>
      <w:r w:rsidRPr="00E44B37">
        <w:rPr>
          <w:rFonts w:ascii="Times New Roman" w:eastAsia="Times New Roman" w:hAnsi="Times New Roman" w:cs="Times New Roman"/>
          <w:sz w:val="24"/>
          <w:szCs w:val="24"/>
        </w:rPr>
        <w:t>):</w:t>
      </w:r>
    </w:p>
    <w:p w:rsidR="00E44B37" w:rsidRPr="00E44B37" w:rsidRDefault="00E44B37" w:rsidP="00E44B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Proton:</w:t>
      </w:r>
      <w:r w:rsidRPr="00E44B37">
        <w:rPr>
          <w:rFonts w:ascii="Times New Roman" w:eastAsia="Times New Roman" w:hAnsi="Times New Roman" w:cs="Times New Roman"/>
          <w:sz w:val="24"/>
          <w:szCs w:val="24"/>
        </w:rPr>
        <w:t xml:space="preserve"> Bermuatan positif ($+1e$).</w:t>
      </w:r>
    </w:p>
    <w:p w:rsidR="00E44B37" w:rsidRPr="00E44B37" w:rsidRDefault="00E44B37" w:rsidP="00E44B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Neutron:</w:t>
      </w:r>
      <w:r w:rsidRPr="00E44B37">
        <w:rPr>
          <w:rFonts w:ascii="Times New Roman" w:eastAsia="Times New Roman" w:hAnsi="Times New Roman" w:cs="Times New Roman"/>
          <w:sz w:val="24"/>
          <w:szCs w:val="24"/>
        </w:rPr>
        <w:t xml:space="preserve"> Tidak bermuatan / netral.</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Notasi sebuah inti atom (nuklida) dituliskan sebagai berikut:</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$$\mathbf{_Z^AX}$$</w:t>
      </w:r>
    </w:p>
    <w:p w:rsidR="00E44B37" w:rsidRPr="00E44B37" w:rsidRDefault="00E44B37" w:rsidP="00E44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$X$ = Nama unsur/inti atom</w:t>
      </w:r>
    </w:p>
    <w:p w:rsidR="00E44B37" w:rsidRPr="00E44B37" w:rsidRDefault="00E44B37" w:rsidP="00E44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$A$ = Nomor Massa (Jumlah Proton + Jumlah Neutron)</w:t>
      </w:r>
    </w:p>
    <w:p w:rsidR="00E44B37" w:rsidRPr="00E44B37" w:rsidRDefault="00E44B37" w:rsidP="00E44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$Z$ = Nomor Atom (Jumlah Proton)</w:t>
      </w:r>
    </w:p>
    <w:p w:rsidR="00E44B37" w:rsidRPr="00E44B37" w:rsidRDefault="00E44B37" w:rsidP="00E44B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Jumlah Neutron ($N$) = $A - Z$</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B. Defek Massa ($\Delta m$) &amp; Energi Ikat Inti ($E_{\text{ikat}}$)</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Ketika proton dan neutron bergabung membentuk inti atom, massa inti yang terbentuk selalu </w:t>
      </w:r>
      <w:r w:rsidRPr="00E44B37">
        <w:rPr>
          <w:rFonts w:ascii="Times New Roman" w:eastAsia="Times New Roman" w:hAnsi="Times New Roman" w:cs="Times New Roman"/>
          <w:b/>
          <w:bCs/>
          <w:sz w:val="24"/>
          <w:szCs w:val="24"/>
        </w:rPr>
        <w:t>lebih kecil</w:t>
      </w:r>
      <w:r w:rsidRPr="00E44B37">
        <w:rPr>
          <w:rFonts w:ascii="Times New Roman" w:eastAsia="Times New Roman" w:hAnsi="Times New Roman" w:cs="Times New Roman"/>
          <w:sz w:val="24"/>
          <w:szCs w:val="24"/>
        </w:rPr>
        <w:t xml:space="preserve"> daripada total massa proton dan neutron penyusunnya. Kehilangan massa ini disebut </w:t>
      </w:r>
      <w:r w:rsidRPr="00E44B37">
        <w:rPr>
          <w:rFonts w:ascii="Times New Roman" w:eastAsia="Times New Roman" w:hAnsi="Times New Roman" w:cs="Times New Roman"/>
          <w:b/>
          <w:bCs/>
          <w:sz w:val="24"/>
          <w:szCs w:val="24"/>
        </w:rPr>
        <w:t>Defek Massa ($\Delta m$)</w:t>
      </w:r>
      <w:r w:rsidRPr="00E44B37">
        <w:rPr>
          <w:rFonts w:ascii="Times New Roman" w:eastAsia="Times New Roman" w:hAnsi="Times New Roman" w:cs="Times New Roman"/>
          <w:sz w:val="24"/>
          <w:szCs w:val="24"/>
        </w:rPr>
        <w:t xml:space="preserve">, yang seluruhnya berubah menjadi </w:t>
      </w:r>
      <w:r w:rsidRPr="00E44B37">
        <w:rPr>
          <w:rFonts w:ascii="Times New Roman" w:eastAsia="Times New Roman" w:hAnsi="Times New Roman" w:cs="Times New Roman"/>
          <w:b/>
          <w:bCs/>
          <w:sz w:val="24"/>
          <w:szCs w:val="24"/>
        </w:rPr>
        <w:t>Energi Ikat Inti</w:t>
      </w:r>
      <w:r w:rsidRPr="00E44B37">
        <w:rPr>
          <w:rFonts w:ascii="Times New Roman" w:eastAsia="Times New Roman" w:hAnsi="Times New Roman" w:cs="Times New Roman"/>
          <w:sz w:val="24"/>
          <w:szCs w:val="24"/>
        </w:rPr>
        <w:t xml:space="preserve"> untuk menjaga inti atom tidak buyar akibat gaya tolak-menolak elektrostatik antarproton.</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$$\Delta m = \left[ (Z \cdot m_p) + ((A - Z) \cdot m_n) \right] - m_{\text{inti}}$$</w:t>
      </w:r>
    </w:p>
    <w:p w:rsidR="00E44B37" w:rsidRPr="00E44B37" w:rsidRDefault="00E44B37" w:rsidP="00E44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$m_p$ = Massa proton</w:t>
      </w:r>
    </w:p>
    <w:p w:rsidR="00E44B37" w:rsidRPr="00E44B37" w:rsidRDefault="00E44B37" w:rsidP="00E44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$m_n$ = Massa neutron</w:t>
      </w:r>
    </w:p>
    <w:p w:rsidR="00E44B37" w:rsidRPr="00E44B37" w:rsidRDefault="00E44B37" w:rsidP="00E44B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$m_{\text{inti}}$ = Massa inti atom yang terbentuk</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Jika massa diukur dalam satuan </w:t>
      </w:r>
      <w:r w:rsidRPr="00E44B37">
        <w:rPr>
          <w:rFonts w:ascii="Times New Roman" w:eastAsia="Times New Roman" w:hAnsi="Times New Roman" w:cs="Times New Roman"/>
          <w:b/>
          <w:bCs/>
          <w:sz w:val="24"/>
          <w:szCs w:val="24"/>
        </w:rPr>
        <w:t>sma</w:t>
      </w:r>
      <w:r w:rsidRPr="00E44B37">
        <w:rPr>
          <w:rFonts w:ascii="Times New Roman" w:eastAsia="Times New Roman" w:hAnsi="Times New Roman" w:cs="Times New Roman"/>
          <w:sz w:val="24"/>
          <w:szCs w:val="24"/>
        </w:rPr>
        <w:t xml:space="preserve"> (satuan massa atom), maka Energi Ikat Intinya adalah:</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$$E_{\text{ikat}} = \Delta m \times 931,5 \, \text{MeV}$$</w:t>
      </w:r>
    </w:p>
    <w:p w:rsidR="00E44B37" w:rsidRPr="00E44B37" w:rsidRDefault="00E44B37" w:rsidP="00E44B37">
      <w:pPr>
        <w:spacing w:before="100" w:beforeAutospacing="1" w:after="100" w:afterAutospacing="1" w:line="240" w:lineRule="auto"/>
        <w:outlineLvl w:val="1"/>
        <w:rPr>
          <w:rFonts w:ascii="Times New Roman" w:eastAsia="Times New Roman" w:hAnsi="Times New Roman" w:cs="Times New Roman"/>
          <w:b/>
          <w:bCs/>
          <w:sz w:val="36"/>
          <w:szCs w:val="36"/>
        </w:rPr>
      </w:pPr>
      <w:r w:rsidRPr="00E44B37">
        <w:rPr>
          <w:rFonts w:ascii="Times New Roman" w:eastAsia="Times New Roman" w:hAnsi="Times New Roman" w:cs="Times New Roman"/>
          <w:b/>
          <w:bCs/>
          <w:sz w:val="36"/>
          <w:szCs w:val="36"/>
        </w:rPr>
        <w:t>5. Radioaktivitas</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A. Teori &amp; Deskripsi</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Radioaktivitas</w:t>
      </w:r>
      <w:r w:rsidRPr="00E44B37">
        <w:rPr>
          <w:rFonts w:ascii="Times New Roman" w:eastAsia="Times New Roman" w:hAnsi="Times New Roman" w:cs="Times New Roman"/>
          <w:sz w:val="24"/>
          <w:szCs w:val="24"/>
        </w:rPr>
        <w:t xml:space="preserve"> adalah peristiwa pemancaran radiasi secara spontan oleh inti-inti atom yang tidak stabil (baik karena kelebihan proton, kelebihan neutron, atau ukurannya terlalu besar) agar berubah menjadi inti atom yang stabil.</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Inti tidak stabil tersebut dapat memancarkan tiga jenis sinar radioaktif utama:</w:t>
      </w:r>
    </w:p>
    <w:p w:rsidR="00E44B37" w:rsidRPr="00E44B37" w:rsidRDefault="00E44B37" w:rsidP="00E44B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Sinar Alfa ($\alpha$):</w:t>
      </w:r>
      <w:r w:rsidRPr="00E44B37">
        <w:rPr>
          <w:rFonts w:ascii="Times New Roman" w:eastAsia="Times New Roman" w:hAnsi="Times New Roman" w:cs="Times New Roman"/>
          <w:sz w:val="24"/>
          <w:szCs w:val="24"/>
        </w:rPr>
        <w:t xml:space="preserve"> Berupa inti Helium ($_2^4\text{He}$). Memiliki massa besar, muatan $+2e$, daya ionisasi terkuat, tetapi daya tembus terlemah (dapat ditahan selembar kertas).</w:t>
      </w:r>
    </w:p>
    <w:p w:rsidR="00E44B37" w:rsidRPr="00E44B37" w:rsidRDefault="00E44B37" w:rsidP="00E44B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Sinar Beta ($\beta$):</w:t>
      </w:r>
      <w:r w:rsidRPr="00E44B37">
        <w:rPr>
          <w:rFonts w:ascii="Times New Roman" w:eastAsia="Times New Roman" w:hAnsi="Times New Roman" w:cs="Times New Roman"/>
          <w:sz w:val="24"/>
          <w:szCs w:val="24"/>
        </w:rPr>
        <w:t xml:space="preserve"> Berupa elektron berkecepatan tinggi ($_{-1}^0\text{e}$ atau $\beta^-$). Memiliki muatan $-1e$, daya tembus lebih kuat dari alfa.</w:t>
      </w:r>
    </w:p>
    <w:p w:rsidR="00E44B37" w:rsidRPr="00E44B37" w:rsidRDefault="00E44B37" w:rsidP="00E44B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Sinar Gamma ($\gamma$):</w:t>
      </w:r>
      <w:r w:rsidRPr="00E44B37">
        <w:rPr>
          <w:rFonts w:ascii="Times New Roman" w:eastAsia="Times New Roman" w:hAnsi="Times New Roman" w:cs="Times New Roman"/>
          <w:sz w:val="24"/>
          <w:szCs w:val="24"/>
        </w:rPr>
        <w:t xml:space="preserve"> Berupa gelombang elektromagnetik berenergi sangat tinggi ($_0^0\gamma$). Tidak bermassa, tidak bermuatan, daya ionisasi terlemah, tetapi memiliki </w:t>
      </w:r>
      <w:r w:rsidRPr="00E44B37">
        <w:rPr>
          <w:rFonts w:ascii="Times New Roman" w:eastAsia="Times New Roman" w:hAnsi="Times New Roman" w:cs="Times New Roman"/>
          <w:b/>
          <w:bCs/>
          <w:sz w:val="24"/>
          <w:szCs w:val="24"/>
        </w:rPr>
        <w:t>daya tembus paling kuat</w:t>
      </w:r>
      <w:r w:rsidRPr="00E44B37">
        <w:rPr>
          <w:rFonts w:ascii="Times New Roman" w:eastAsia="Times New Roman" w:hAnsi="Times New Roman" w:cs="Times New Roman"/>
          <w:sz w:val="24"/>
          <w:szCs w:val="24"/>
        </w:rPr>
        <w:t xml:space="preserve"> (memerlukan beton atau timbal tebal untuk menahannya).</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B. Hukum Peluruhan Radioaktif (Rumus Utama)</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Jumlah inti radioaktif yang tersisa setelah meluruh selama waktu $t$ dirumuskan sebagai:</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$$N_t = N_0 \cdot \left( \frac{1}{2} \right)^{\frac{t}{T_{\frac{1}{2}}}}$$</w:t>
      </w:r>
    </w:p>
    <w:p w:rsidR="00E44B37" w:rsidRPr="00E44B37" w:rsidRDefault="00E44B37" w:rsidP="00E44B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$N_t$ = Jumlah inti (atau aktivitas) yang tersisa setelah waktu $t$</w:t>
      </w:r>
    </w:p>
    <w:p w:rsidR="00E44B37" w:rsidRPr="00E44B37" w:rsidRDefault="00E44B37" w:rsidP="00E44B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$N_0$ = Jumlah inti (atau aktivitas) mula-mula</w:t>
      </w:r>
    </w:p>
    <w:p w:rsidR="00E44B37" w:rsidRPr="00E44B37" w:rsidRDefault="00E44B37" w:rsidP="00E44B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$t$ = Lama waktu peluruhan</w:t>
      </w:r>
    </w:p>
    <w:p w:rsidR="00E44B37" w:rsidRPr="00E44B37" w:rsidRDefault="00E44B37" w:rsidP="00E44B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$T_{\frac{1}{2}}$ = </w:t>
      </w:r>
      <w:r w:rsidRPr="00E44B37">
        <w:rPr>
          <w:rFonts w:ascii="Times New Roman" w:eastAsia="Times New Roman" w:hAnsi="Times New Roman" w:cs="Times New Roman"/>
          <w:b/>
          <w:bCs/>
          <w:sz w:val="24"/>
          <w:szCs w:val="24"/>
        </w:rPr>
        <w:t>Waktu Paruh</w:t>
      </w:r>
      <w:r w:rsidRPr="00E44B37">
        <w:rPr>
          <w:rFonts w:ascii="Times New Roman" w:eastAsia="Times New Roman" w:hAnsi="Times New Roman" w:cs="Times New Roman"/>
          <w:sz w:val="24"/>
          <w:szCs w:val="24"/>
        </w:rPr>
        <w:t xml:space="preserve"> (waktu yang dibutuhkan inti radioaktif untuk meluruh hingga massanya tinggal setengah dari semula).</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Hubungan antara Waktu Paruh ($T_{\frac{1}{2}}$) dengan Konstanta Peluruhan ($\lambda$):</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$$T_{\frac{1}{2}} = \frac{\ln 2}{\lambda} \approx \frac{0,693}{\lambda}$$</w:t>
      </w:r>
    </w:p>
    <w:p w:rsidR="00E44B37" w:rsidRPr="00E44B37" w:rsidRDefault="00E44B37" w:rsidP="00E44B37">
      <w:pPr>
        <w:spacing w:before="100" w:beforeAutospacing="1" w:after="100" w:afterAutospacing="1" w:line="240" w:lineRule="auto"/>
        <w:outlineLvl w:val="1"/>
        <w:rPr>
          <w:rFonts w:ascii="Times New Roman" w:eastAsia="Times New Roman" w:hAnsi="Times New Roman" w:cs="Times New Roman"/>
          <w:b/>
          <w:bCs/>
          <w:sz w:val="36"/>
          <w:szCs w:val="36"/>
        </w:rPr>
      </w:pPr>
      <w:r w:rsidRPr="00E44B37">
        <w:rPr>
          <w:rFonts w:ascii="Times New Roman" w:eastAsia="Times New Roman" w:hAnsi="Times New Roman" w:cs="Times New Roman"/>
          <w:b/>
          <w:bCs/>
          <w:sz w:val="36"/>
          <w:szCs w:val="36"/>
        </w:rPr>
        <w:t>6. Energi Nuklir (Reaksi Nuklir)</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A. Teori &amp; Deskripsi</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Reaksi nuklir terjadi ketika inti atom berinteraksi dengan partikel lain sehingga berubah menjadi inti atom yang baru dengan melepaskan atau menyerap energi. Berbeda dengan reaksi kimia biasa yang hanya melibatkan elektron valensi luar, reaksi nuklir melibatkan perubahan struktur di dalam inti atom.</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B. Jenis-Jenis Reaksi Nuklir</w:t>
      </w:r>
    </w:p>
    <w:p w:rsidR="00E44B37" w:rsidRPr="00E44B37" w:rsidRDefault="00E44B37" w:rsidP="00E44B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Reaksi Fisi (Pembelahan Inti):</w:t>
      </w:r>
    </w:p>
    <w:p w:rsidR="00E44B37" w:rsidRPr="00E44B37" w:rsidRDefault="00E44B37" w:rsidP="00E44B37">
      <w:pPr>
        <w:spacing w:before="100" w:beforeAutospacing="1" w:after="100" w:afterAutospacing="1" w:line="240" w:lineRule="auto"/>
        <w:ind w:left="720"/>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Peristiwa pembelahan satu inti atom berat menjadi dua atau lebih inti atom yang lebih ringan yang disertai pelepasan energi tinggi dan neutron baru. Reaksi fisi berantai terkendali dimanfaatkan pada </w:t>
      </w:r>
      <w:r w:rsidRPr="00E44B37">
        <w:rPr>
          <w:rFonts w:ascii="Times New Roman" w:eastAsia="Times New Roman" w:hAnsi="Times New Roman" w:cs="Times New Roman"/>
          <w:b/>
          <w:bCs/>
          <w:sz w:val="24"/>
          <w:szCs w:val="24"/>
        </w:rPr>
        <w:t>Pembangkit Listrik Tenaga Nuklir (PLTN)</w:t>
      </w:r>
      <w:r w:rsidRPr="00E44B37">
        <w:rPr>
          <w:rFonts w:ascii="Times New Roman" w:eastAsia="Times New Roman" w:hAnsi="Times New Roman" w:cs="Times New Roman"/>
          <w:sz w:val="24"/>
          <w:szCs w:val="24"/>
        </w:rPr>
        <w:t>, sedangkan yang tidak terkendali menjadi prinsip dasar bom atom.</w:t>
      </w:r>
    </w:p>
    <w:p w:rsidR="00E44B37" w:rsidRPr="00E44B37" w:rsidRDefault="00E44B37" w:rsidP="00E44B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b/>
          <w:bCs/>
          <w:sz w:val="24"/>
          <w:szCs w:val="24"/>
        </w:rPr>
        <w:t>Reaksi Fusi (Penggabungan Inti):</w:t>
      </w:r>
    </w:p>
    <w:p w:rsidR="00E44B37" w:rsidRPr="00E44B37" w:rsidRDefault="00E44B37" w:rsidP="00E44B37">
      <w:pPr>
        <w:spacing w:before="100" w:beforeAutospacing="1" w:after="100" w:afterAutospacing="1" w:line="240" w:lineRule="auto"/>
        <w:ind w:left="720"/>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Peristiwa penggabungan dua inti atom ringan (seperti Deuterium dan Tritium) menjadi satu inti atom yang lebih berat. Reaksi fusi menghasilkan energi yang jauh lebih besar dan bersih (tanpa limbah radioaktif tinggi), namun membutuhkan suhu jutaan derajat Celsius untuk memulai reaksinya. Reaksi fusi adalah sumber energi alami bagi </w:t>
      </w:r>
      <w:r w:rsidRPr="00E44B37">
        <w:rPr>
          <w:rFonts w:ascii="Times New Roman" w:eastAsia="Times New Roman" w:hAnsi="Times New Roman" w:cs="Times New Roman"/>
          <w:b/>
          <w:bCs/>
          <w:sz w:val="24"/>
          <w:szCs w:val="24"/>
        </w:rPr>
        <w:t>Matahari dan Bintang</w:t>
      </w:r>
      <w:r w:rsidRPr="00E44B37">
        <w:rPr>
          <w:rFonts w:ascii="Times New Roman" w:eastAsia="Times New Roman" w:hAnsi="Times New Roman" w:cs="Times New Roman"/>
          <w:sz w:val="24"/>
          <w:szCs w:val="24"/>
        </w:rPr>
        <w:t>.</w:t>
      </w:r>
    </w:p>
    <w:p w:rsidR="00E44B37" w:rsidRPr="00E44B37" w:rsidRDefault="00E44B37" w:rsidP="00E44B37">
      <w:pPr>
        <w:spacing w:before="100" w:beforeAutospacing="1" w:after="100" w:afterAutospacing="1" w:line="240" w:lineRule="auto"/>
        <w:outlineLvl w:val="2"/>
        <w:rPr>
          <w:rFonts w:ascii="Times New Roman" w:eastAsia="Times New Roman" w:hAnsi="Times New Roman" w:cs="Times New Roman"/>
          <w:b/>
          <w:bCs/>
          <w:sz w:val="27"/>
          <w:szCs w:val="27"/>
        </w:rPr>
      </w:pPr>
      <w:r w:rsidRPr="00E44B37">
        <w:rPr>
          <w:rFonts w:ascii="Times New Roman" w:eastAsia="Times New Roman" w:hAnsi="Times New Roman" w:cs="Times New Roman"/>
          <w:b/>
          <w:bCs/>
          <w:sz w:val="27"/>
          <w:szCs w:val="27"/>
        </w:rPr>
        <w:t>C. Perhitungan Energi Reaksi Nuklir ($Q$)</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Energi reaksi ($Q$) dihitung berdasarkan prinsip kesetaraan massa-energi Einstein, yaitu selisih total massa sebelum reaksi dengan sesudah reaksi.</w:t>
      </w:r>
    </w:p>
    <w:p w:rsidR="00E44B37" w:rsidRPr="00E44B37" w:rsidRDefault="00E44B37" w:rsidP="00E44B37">
      <w:p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Misalkan reaksi: $A + B \rightarrow C + D + Q$</w:t>
      </w:r>
    </w:p>
    <w:p w:rsidR="00E44B37" w:rsidRPr="00E44B37" w:rsidRDefault="00E44B37" w:rsidP="00E44B37">
      <w:pPr>
        <w:spacing w:after="0"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$$Q = \left[ (m_A + m_B) - (m_C + m_D) \right] \times 931,5 \, \text{MeV}$$</w:t>
      </w:r>
    </w:p>
    <w:p w:rsidR="00E44B37" w:rsidRPr="00E44B37" w:rsidRDefault="00E44B37" w:rsidP="00E44B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Jika $Q &gt; 0$ (Positif): Reaksi bersifat </w:t>
      </w:r>
      <w:r w:rsidRPr="00E44B37">
        <w:rPr>
          <w:rFonts w:ascii="Times New Roman" w:eastAsia="Times New Roman" w:hAnsi="Times New Roman" w:cs="Times New Roman"/>
          <w:b/>
          <w:bCs/>
          <w:sz w:val="24"/>
          <w:szCs w:val="24"/>
        </w:rPr>
        <w:t>Eksotermik</w:t>
      </w:r>
      <w:r w:rsidRPr="00E44B37">
        <w:rPr>
          <w:rFonts w:ascii="Times New Roman" w:eastAsia="Times New Roman" w:hAnsi="Times New Roman" w:cs="Times New Roman"/>
          <w:sz w:val="24"/>
          <w:szCs w:val="24"/>
        </w:rPr>
        <w:t xml:space="preserve"> (Menghasilkan/melepaskan energi).</w:t>
      </w:r>
    </w:p>
    <w:p w:rsidR="00E44B37" w:rsidRPr="00E44B37" w:rsidRDefault="00E44B37" w:rsidP="00E44B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4B37">
        <w:rPr>
          <w:rFonts w:ascii="Times New Roman" w:eastAsia="Times New Roman" w:hAnsi="Times New Roman" w:cs="Times New Roman"/>
          <w:sz w:val="24"/>
          <w:szCs w:val="24"/>
        </w:rPr>
        <w:t xml:space="preserve">Jika $Q &lt; 0$ (Negatif): Reaksi bersifat </w:t>
      </w:r>
      <w:r w:rsidRPr="00E44B37">
        <w:rPr>
          <w:rFonts w:ascii="Times New Roman" w:eastAsia="Times New Roman" w:hAnsi="Times New Roman" w:cs="Times New Roman"/>
          <w:b/>
          <w:bCs/>
          <w:sz w:val="24"/>
          <w:szCs w:val="24"/>
        </w:rPr>
        <w:t>Endotermik</w:t>
      </w:r>
      <w:r w:rsidRPr="00E44B37">
        <w:rPr>
          <w:rFonts w:ascii="Times New Roman" w:eastAsia="Times New Roman" w:hAnsi="Times New Roman" w:cs="Times New Roman"/>
          <w:sz w:val="24"/>
          <w:szCs w:val="24"/>
        </w:rPr>
        <w:t xml:space="preserve"> (Memerlukan/menyerap energi).</w:t>
      </w:r>
    </w:p>
    <w:p w:rsidR="00412876" w:rsidRDefault="00412876">
      <w:bookmarkStart w:id="0" w:name="_GoBack"/>
      <w:bookmarkEnd w:id="0"/>
    </w:p>
    <w:sectPr w:rsidR="00412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A6"/>
    <w:multiLevelType w:val="multilevel"/>
    <w:tmpl w:val="51DC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FD306D"/>
    <w:multiLevelType w:val="multilevel"/>
    <w:tmpl w:val="E6EE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186E70"/>
    <w:multiLevelType w:val="multilevel"/>
    <w:tmpl w:val="142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F20404"/>
    <w:multiLevelType w:val="multilevel"/>
    <w:tmpl w:val="6BA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EA6A0E"/>
    <w:multiLevelType w:val="multilevel"/>
    <w:tmpl w:val="B12E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371953"/>
    <w:multiLevelType w:val="multilevel"/>
    <w:tmpl w:val="655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C46DF9"/>
    <w:multiLevelType w:val="multilevel"/>
    <w:tmpl w:val="585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0F1763"/>
    <w:multiLevelType w:val="multilevel"/>
    <w:tmpl w:val="B69A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DF95C2E"/>
    <w:multiLevelType w:val="multilevel"/>
    <w:tmpl w:val="0F6E3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2663DC4"/>
    <w:multiLevelType w:val="multilevel"/>
    <w:tmpl w:val="801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3277D0"/>
    <w:multiLevelType w:val="multilevel"/>
    <w:tmpl w:val="52EA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EF102E"/>
    <w:multiLevelType w:val="multilevel"/>
    <w:tmpl w:val="B4F2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EAA2105"/>
    <w:multiLevelType w:val="multilevel"/>
    <w:tmpl w:val="0C3C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4"/>
  </w:num>
  <w:num w:numId="4">
    <w:abstractNumId w:val="10"/>
  </w:num>
  <w:num w:numId="5">
    <w:abstractNumId w:val="5"/>
  </w:num>
  <w:num w:numId="6">
    <w:abstractNumId w:val="1"/>
  </w:num>
  <w:num w:numId="7">
    <w:abstractNumId w:val="6"/>
  </w:num>
  <w:num w:numId="8">
    <w:abstractNumId w:val="9"/>
  </w:num>
  <w:num w:numId="9">
    <w:abstractNumId w:val="0"/>
  </w:num>
  <w:num w:numId="10">
    <w:abstractNumId w:val="12"/>
  </w:num>
  <w:num w:numId="11">
    <w:abstractNumId w:val="2"/>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4B37"/>
    <w:rsid w:val="00412876"/>
    <w:rsid w:val="00E44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44B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44B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4B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B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44B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4B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4B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E44B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44B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44B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4B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B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44B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4B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4B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E44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1590371">
      <w:bodyDiv w:val="1"/>
      <w:marLeft w:val="0"/>
      <w:marRight w:val="0"/>
      <w:marTop w:val="0"/>
      <w:marBottom w:val="0"/>
      <w:divBdr>
        <w:top w:val="none" w:sz="0" w:space="0" w:color="auto"/>
        <w:left w:val="none" w:sz="0" w:space="0" w:color="auto"/>
        <w:bottom w:val="none" w:sz="0" w:space="0" w:color="auto"/>
        <w:right w:val="none" w:sz="0" w:space="0" w:color="auto"/>
      </w:divBdr>
      <w:divsChild>
        <w:div w:id="694187145">
          <w:marLeft w:val="0"/>
          <w:marRight w:val="0"/>
          <w:marTop w:val="0"/>
          <w:marBottom w:val="0"/>
          <w:divBdr>
            <w:top w:val="none" w:sz="0" w:space="0" w:color="auto"/>
            <w:left w:val="none" w:sz="0" w:space="0" w:color="auto"/>
            <w:bottom w:val="none" w:sz="0" w:space="0" w:color="auto"/>
            <w:right w:val="none" w:sz="0" w:space="0" w:color="auto"/>
          </w:divBdr>
          <w:divsChild>
            <w:div w:id="368264735">
              <w:marLeft w:val="0"/>
              <w:marRight w:val="0"/>
              <w:marTop w:val="0"/>
              <w:marBottom w:val="0"/>
              <w:divBdr>
                <w:top w:val="none" w:sz="0" w:space="0" w:color="auto"/>
                <w:left w:val="none" w:sz="0" w:space="0" w:color="auto"/>
                <w:bottom w:val="none" w:sz="0" w:space="0" w:color="auto"/>
                <w:right w:val="none" w:sz="0" w:space="0" w:color="auto"/>
              </w:divBdr>
            </w:div>
          </w:divsChild>
        </w:div>
        <w:div w:id="793063195">
          <w:marLeft w:val="0"/>
          <w:marRight w:val="0"/>
          <w:marTop w:val="0"/>
          <w:marBottom w:val="0"/>
          <w:divBdr>
            <w:top w:val="none" w:sz="0" w:space="0" w:color="auto"/>
            <w:left w:val="none" w:sz="0" w:space="0" w:color="auto"/>
            <w:bottom w:val="none" w:sz="0" w:space="0" w:color="auto"/>
            <w:right w:val="none" w:sz="0" w:space="0" w:color="auto"/>
          </w:divBdr>
          <w:divsChild>
            <w:div w:id="355277947">
              <w:marLeft w:val="0"/>
              <w:marRight w:val="0"/>
              <w:marTop w:val="0"/>
              <w:marBottom w:val="0"/>
              <w:divBdr>
                <w:top w:val="none" w:sz="0" w:space="0" w:color="auto"/>
                <w:left w:val="none" w:sz="0" w:space="0" w:color="auto"/>
                <w:bottom w:val="none" w:sz="0" w:space="0" w:color="auto"/>
                <w:right w:val="none" w:sz="0" w:space="0" w:color="auto"/>
              </w:divBdr>
            </w:div>
          </w:divsChild>
        </w:div>
        <w:div w:id="887843193">
          <w:marLeft w:val="0"/>
          <w:marRight w:val="0"/>
          <w:marTop w:val="0"/>
          <w:marBottom w:val="0"/>
          <w:divBdr>
            <w:top w:val="none" w:sz="0" w:space="0" w:color="auto"/>
            <w:left w:val="none" w:sz="0" w:space="0" w:color="auto"/>
            <w:bottom w:val="none" w:sz="0" w:space="0" w:color="auto"/>
            <w:right w:val="none" w:sz="0" w:space="0" w:color="auto"/>
          </w:divBdr>
          <w:divsChild>
            <w:div w:id="565923063">
              <w:marLeft w:val="0"/>
              <w:marRight w:val="0"/>
              <w:marTop w:val="0"/>
              <w:marBottom w:val="0"/>
              <w:divBdr>
                <w:top w:val="none" w:sz="0" w:space="0" w:color="auto"/>
                <w:left w:val="none" w:sz="0" w:space="0" w:color="auto"/>
                <w:bottom w:val="none" w:sz="0" w:space="0" w:color="auto"/>
                <w:right w:val="none" w:sz="0" w:space="0" w:color="auto"/>
              </w:divBdr>
            </w:div>
          </w:divsChild>
        </w:div>
        <w:div w:id="737561036">
          <w:marLeft w:val="0"/>
          <w:marRight w:val="0"/>
          <w:marTop w:val="0"/>
          <w:marBottom w:val="0"/>
          <w:divBdr>
            <w:top w:val="none" w:sz="0" w:space="0" w:color="auto"/>
            <w:left w:val="none" w:sz="0" w:space="0" w:color="auto"/>
            <w:bottom w:val="none" w:sz="0" w:space="0" w:color="auto"/>
            <w:right w:val="none" w:sz="0" w:space="0" w:color="auto"/>
          </w:divBdr>
          <w:divsChild>
            <w:div w:id="2068988296">
              <w:marLeft w:val="0"/>
              <w:marRight w:val="0"/>
              <w:marTop w:val="0"/>
              <w:marBottom w:val="0"/>
              <w:divBdr>
                <w:top w:val="none" w:sz="0" w:space="0" w:color="auto"/>
                <w:left w:val="none" w:sz="0" w:space="0" w:color="auto"/>
                <w:bottom w:val="none" w:sz="0" w:space="0" w:color="auto"/>
                <w:right w:val="none" w:sz="0" w:space="0" w:color="auto"/>
              </w:divBdr>
            </w:div>
          </w:divsChild>
        </w:div>
        <w:div w:id="1299142443">
          <w:blockQuote w:val="1"/>
          <w:marLeft w:val="720"/>
          <w:marRight w:val="720"/>
          <w:marTop w:val="100"/>
          <w:marBottom w:val="100"/>
          <w:divBdr>
            <w:top w:val="none" w:sz="0" w:space="0" w:color="auto"/>
            <w:left w:val="none" w:sz="0" w:space="0" w:color="auto"/>
            <w:bottom w:val="none" w:sz="0" w:space="0" w:color="auto"/>
            <w:right w:val="none" w:sz="0" w:space="0" w:color="auto"/>
          </w:divBdr>
        </w:div>
        <w:div w:id="45181029">
          <w:marLeft w:val="0"/>
          <w:marRight w:val="0"/>
          <w:marTop w:val="0"/>
          <w:marBottom w:val="0"/>
          <w:divBdr>
            <w:top w:val="none" w:sz="0" w:space="0" w:color="auto"/>
            <w:left w:val="none" w:sz="0" w:space="0" w:color="auto"/>
            <w:bottom w:val="none" w:sz="0" w:space="0" w:color="auto"/>
            <w:right w:val="none" w:sz="0" w:space="0" w:color="auto"/>
          </w:divBdr>
          <w:divsChild>
            <w:div w:id="694887156">
              <w:marLeft w:val="0"/>
              <w:marRight w:val="0"/>
              <w:marTop w:val="0"/>
              <w:marBottom w:val="0"/>
              <w:divBdr>
                <w:top w:val="none" w:sz="0" w:space="0" w:color="auto"/>
                <w:left w:val="none" w:sz="0" w:space="0" w:color="auto"/>
                <w:bottom w:val="none" w:sz="0" w:space="0" w:color="auto"/>
                <w:right w:val="none" w:sz="0" w:space="0" w:color="auto"/>
              </w:divBdr>
            </w:div>
          </w:divsChild>
        </w:div>
        <w:div w:id="1709798561">
          <w:marLeft w:val="0"/>
          <w:marRight w:val="0"/>
          <w:marTop w:val="0"/>
          <w:marBottom w:val="0"/>
          <w:divBdr>
            <w:top w:val="none" w:sz="0" w:space="0" w:color="auto"/>
            <w:left w:val="none" w:sz="0" w:space="0" w:color="auto"/>
            <w:bottom w:val="none" w:sz="0" w:space="0" w:color="auto"/>
            <w:right w:val="none" w:sz="0" w:space="0" w:color="auto"/>
          </w:divBdr>
          <w:divsChild>
            <w:div w:id="315451675">
              <w:marLeft w:val="0"/>
              <w:marRight w:val="0"/>
              <w:marTop w:val="0"/>
              <w:marBottom w:val="0"/>
              <w:divBdr>
                <w:top w:val="none" w:sz="0" w:space="0" w:color="auto"/>
                <w:left w:val="none" w:sz="0" w:space="0" w:color="auto"/>
                <w:bottom w:val="none" w:sz="0" w:space="0" w:color="auto"/>
                <w:right w:val="none" w:sz="0" w:space="0" w:color="auto"/>
              </w:divBdr>
            </w:div>
          </w:divsChild>
        </w:div>
        <w:div w:id="1379742125">
          <w:marLeft w:val="0"/>
          <w:marRight w:val="0"/>
          <w:marTop w:val="0"/>
          <w:marBottom w:val="0"/>
          <w:divBdr>
            <w:top w:val="none" w:sz="0" w:space="0" w:color="auto"/>
            <w:left w:val="none" w:sz="0" w:space="0" w:color="auto"/>
            <w:bottom w:val="none" w:sz="0" w:space="0" w:color="auto"/>
            <w:right w:val="none" w:sz="0" w:space="0" w:color="auto"/>
          </w:divBdr>
          <w:divsChild>
            <w:div w:id="1475676760">
              <w:marLeft w:val="0"/>
              <w:marRight w:val="0"/>
              <w:marTop w:val="0"/>
              <w:marBottom w:val="0"/>
              <w:divBdr>
                <w:top w:val="none" w:sz="0" w:space="0" w:color="auto"/>
                <w:left w:val="none" w:sz="0" w:space="0" w:color="auto"/>
                <w:bottom w:val="none" w:sz="0" w:space="0" w:color="auto"/>
                <w:right w:val="none" w:sz="0" w:space="0" w:color="auto"/>
              </w:divBdr>
            </w:div>
          </w:divsChild>
        </w:div>
        <w:div w:id="2131045211">
          <w:marLeft w:val="0"/>
          <w:marRight w:val="0"/>
          <w:marTop w:val="0"/>
          <w:marBottom w:val="0"/>
          <w:divBdr>
            <w:top w:val="none" w:sz="0" w:space="0" w:color="auto"/>
            <w:left w:val="none" w:sz="0" w:space="0" w:color="auto"/>
            <w:bottom w:val="none" w:sz="0" w:space="0" w:color="auto"/>
            <w:right w:val="none" w:sz="0" w:space="0" w:color="auto"/>
          </w:divBdr>
          <w:divsChild>
            <w:div w:id="230047478">
              <w:marLeft w:val="0"/>
              <w:marRight w:val="0"/>
              <w:marTop w:val="0"/>
              <w:marBottom w:val="0"/>
              <w:divBdr>
                <w:top w:val="none" w:sz="0" w:space="0" w:color="auto"/>
                <w:left w:val="none" w:sz="0" w:space="0" w:color="auto"/>
                <w:bottom w:val="none" w:sz="0" w:space="0" w:color="auto"/>
                <w:right w:val="none" w:sz="0" w:space="0" w:color="auto"/>
              </w:divBdr>
            </w:div>
          </w:divsChild>
        </w:div>
        <w:div w:id="1513565147">
          <w:marLeft w:val="0"/>
          <w:marRight w:val="0"/>
          <w:marTop w:val="0"/>
          <w:marBottom w:val="0"/>
          <w:divBdr>
            <w:top w:val="none" w:sz="0" w:space="0" w:color="auto"/>
            <w:left w:val="none" w:sz="0" w:space="0" w:color="auto"/>
            <w:bottom w:val="none" w:sz="0" w:space="0" w:color="auto"/>
            <w:right w:val="none" w:sz="0" w:space="0" w:color="auto"/>
          </w:divBdr>
          <w:divsChild>
            <w:div w:id="1441678560">
              <w:marLeft w:val="0"/>
              <w:marRight w:val="0"/>
              <w:marTop w:val="0"/>
              <w:marBottom w:val="0"/>
              <w:divBdr>
                <w:top w:val="none" w:sz="0" w:space="0" w:color="auto"/>
                <w:left w:val="none" w:sz="0" w:space="0" w:color="auto"/>
                <w:bottom w:val="none" w:sz="0" w:space="0" w:color="auto"/>
                <w:right w:val="none" w:sz="0" w:space="0" w:color="auto"/>
              </w:divBdr>
            </w:div>
          </w:divsChild>
        </w:div>
        <w:div w:id="1756897419">
          <w:marLeft w:val="0"/>
          <w:marRight w:val="0"/>
          <w:marTop w:val="0"/>
          <w:marBottom w:val="0"/>
          <w:divBdr>
            <w:top w:val="none" w:sz="0" w:space="0" w:color="auto"/>
            <w:left w:val="none" w:sz="0" w:space="0" w:color="auto"/>
            <w:bottom w:val="none" w:sz="0" w:space="0" w:color="auto"/>
            <w:right w:val="none" w:sz="0" w:space="0" w:color="auto"/>
          </w:divBdr>
          <w:divsChild>
            <w:div w:id="2084910884">
              <w:marLeft w:val="0"/>
              <w:marRight w:val="0"/>
              <w:marTop w:val="0"/>
              <w:marBottom w:val="0"/>
              <w:divBdr>
                <w:top w:val="none" w:sz="0" w:space="0" w:color="auto"/>
                <w:left w:val="none" w:sz="0" w:space="0" w:color="auto"/>
                <w:bottom w:val="none" w:sz="0" w:space="0" w:color="auto"/>
                <w:right w:val="none" w:sz="0" w:space="0" w:color="auto"/>
              </w:divBdr>
            </w:div>
          </w:divsChild>
        </w:div>
        <w:div w:id="116874167">
          <w:marLeft w:val="0"/>
          <w:marRight w:val="0"/>
          <w:marTop w:val="0"/>
          <w:marBottom w:val="0"/>
          <w:divBdr>
            <w:top w:val="none" w:sz="0" w:space="0" w:color="auto"/>
            <w:left w:val="none" w:sz="0" w:space="0" w:color="auto"/>
            <w:bottom w:val="none" w:sz="0" w:space="0" w:color="auto"/>
            <w:right w:val="none" w:sz="0" w:space="0" w:color="auto"/>
          </w:divBdr>
          <w:divsChild>
            <w:div w:id="930116523">
              <w:marLeft w:val="0"/>
              <w:marRight w:val="0"/>
              <w:marTop w:val="0"/>
              <w:marBottom w:val="0"/>
              <w:divBdr>
                <w:top w:val="none" w:sz="0" w:space="0" w:color="auto"/>
                <w:left w:val="none" w:sz="0" w:space="0" w:color="auto"/>
                <w:bottom w:val="none" w:sz="0" w:space="0" w:color="auto"/>
                <w:right w:val="none" w:sz="0" w:space="0" w:color="auto"/>
              </w:divBdr>
            </w:div>
          </w:divsChild>
        </w:div>
        <w:div w:id="585114626">
          <w:marLeft w:val="0"/>
          <w:marRight w:val="0"/>
          <w:marTop w:val="0"/>
          <w:marBottom w:val="0"/>
          <w:divBdr>
            <w:top w:val="none" w:sz="0" w:space="0" w:color="auto"/>
            <w:left w:val="none" w:sz="0" w:space="0" w:color="auto"/>
            <w:bottom w:val="none" w:sz="0" w:space="0" w:color="auto"/>
            <w:right w:val="none" w:sz="0" w:space="0" w:color="auto"/>
          </w:divBdr>
          <w:divsChild>
            <w:div w:id="102192715">
              <w:marLeft w:val="0"/>
              <w:marRight w:val="0"/>
              <w:marTop w:val="0"/>
              <w:marBottom w:val="0"/>
              <w:divBdr>
                <w:top w:val="none" w:sz="0" w:space="0" w:color="auto"/>
                <w:left w:val="none" w:sz="0" w:space="0" w:color="auto"/>
                <w:bottom w:val="none" w:sz="0" w:space="0" w:color="auto"/>
                <w:right w:val="none" w:sz="0" w:space="0" w:color="auto"/>
              </w:divBdr>
            </w:div>
          </w:divsChild>
        </w:div>
        <w:div w:id="1256400406">
          <w:marLeft w:val="0"/>
          <w:marRight w:val="0"/>
          <w:marTop w:val="0"/>
          <w:marBottom w:val="0"/>
          <w:divBdr>
            <w:top w:val="none" w:sz="0" w:space="0" w:color="auto"/>
            <w:left w:val="none" w:sz="0" w:space="0" w:color="auto"/>
            <w:bottom w:val="none" w:sz="0" w:space="0" w:color="auto"/>
            <w:right w:val="none" w:sz="0" w:space="0" w:color="auto"/>
          </w:divBdr>
          <w:divsChild>
            <w:div w:id="10788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1355</Words>
  <Characters>7729</Characters>
  <Application>Microsoft Office Word</Application>
  <DocSecurity>0</DocSecurity>
  <Lines>64</Lines>
  <Paragraphs>18</Paragraphs>
  <ScaleCrop>false</ScaleCrop>
  <Company/>
  <LinksUpToDate>false</LinksUpToDate>
  <CharactersWithSpaces>9066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2026-05-28T03:22:00Z</dcterms:created>
  <dcterms:modified xsi:type="dcterms:W3CDTF">2026-05-28T03:23:00Z</dcterms:modified>
</cp:coreProperties>
</file>