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81C4" w14:textId="73B3C6FF" w:rsidR="001B3118" w:rsidRPr="001B3118" w:rsidRDefault="003D0120" w:rsidP="003D0120">
      <w:pPr>
        <w:spacing w:after="734" w:line="265" w:lineRule="auto"/>
        <w:ind w:left="10" w:hanging="10"/>
        <w:jc w:val="center"/>
        <w:rPr>
          <w:rFonts w:ascii="Times New Roman" w:eastAsia="Cambria" w:hAnsi="Times New Roman" w:cs="Times New Roman"/>
          <w:b/>
          <w:sz w:val="34"/>
        </w:rPr>
      </w:pPr>
      <w:r w:rsidRPr="003D0120">
        <w:rPr>
          <w:rFonts w:ascii="Times New Roman" w:eastAsia="Cambria" w:hAnsi="Times New Roman" w:cs="Times New Roman"/>
          <w:b/>
          <w:sz w:val="34"/>
        </w:rPr>
        <w:t>ADAPTIVE ENSEMBLE MACHINE LEARNING FRAMEWORK FOR TIME-SERIES SPECTRUM OCCUPANCY PREDICTION IN COGNITIVE RADIO NETWORKS.</w:t>
      </w:r>
    </w:p>
    <w:p w14:paraId="2FDD3451" w14:textId="77777777" w:rsidR="001B3118" w:rsidRDefault="001B3118" w:rsidP="001B3118">
      <w:pPr>
        <w:pStyle w:val="BodyText"/>
        <w:rPr>
          <w:b/>
          <w:sz w:val="32"/>
        </w:rPr>
      </w:pPr>
    </w:p>
    <w:p w14:paraId="5407F635" w14:textId="69AC44A8" w:rsidR="001B3118" w:rsidRPr="001B3118" w:rsidRDefault="00D475C6" w:rsidP="001B3118">
      <w:pPr>
        <w:pStyle w:val="Heading3"/>
        <w:ind w:left="238" w:right="1085"/>
        <w:jc w:val="center"/>
        <w:rPr>
          <w:rFonts w:ascii="Times New Roman" w:hAnsi="Times New Roman" w:cs="Times New Roman"/>
          <w:sz w:val="28"/>
          <w:szCs w:val="28"/>
        </w:rPr>
      </w:pPr>
      <w:r>
        <w:rPr>
          <w:rFonts w:ascii="Times New Roman" w:hAnsi="Times New Roman" w:cs="Times New Roman"/>
          <w:sz w:val="28"/>
          <w:szCs w:val="28"/>
        </w:rPr>
        <w:t xml:space="preserve">        </w:t>
      </w:r>
      <w:r w:rsidR="0059487E">
        <w:rPr>
          <w:rFonts w:ascii="Times New Roman" w:hAnsi="Times New Roman" w:cs="Times New Roman"/>
          <w:sz w:val="28"/>
          <w:szCs w:val="28"/>
        </w:rPr>
        <w:t xml:space="preserve">     </w:t>
      </w:r>
      <w:r>
        <w:rPr>
          <w:rFonts w:ascii="Times New Roman" w:hAnsi="Times New Roman" w:cs="Times New Roman"/>
          <w:sz w:val="28"/>
          <w:szCs w:val="28"/>
        </w:rPr>
        <w:t xml:space="preserve"> </w:t>
      </w:r>
      <w:r w:rsidR="001B3118" w:rsidRPr="001B3118">
        <w:rPr>
          <w:rFonts w:ascii="Times New Roman" w:hAnsi="Times New Roman" w:cs="Times New Roman"/>
          <w:sz w:val="28"/>
          <w:szCs w:val="28"/>
        </w:rPr>
        <w:t>A</w:t>
      </w:r>
      <w:r w:rsidR="001B3118" w:rsidRPr="001B3118">
        <w:rPr>
          <w:rFonts w:ascii="Times New Roman" w:hAnsi="Times New Roman" w:cs="Times New Roman"/>
          <w:spacing w:val="-12"/>
          <w:sz w:val="28"/>
          <w:szCs w:val="28"/>
        </w:rPr>
        <w:t xml:space="preserve"> </w:t>
      </w:r>
      <w:r w:rsidR="001B3118" w:rsidRPr="001B3118">
        <w:rPr>
          <w:rFonts w:ascii="Times New Roman" w:hAnsi="Times New Roman" w:cs="Times New Roman"/>
          <w:sz w:val="28"/>
          <w:szCs w:val="28"/>
        </w:rPr>
        <w:t>PROJECT</w:t>
      </w:r>
      <w:r w:rsidR="001B3118" w:rsidRPr="001B3118">
        <w:rPr>
          <w:rFonts w:ascii="Times New Roman" w:hAnsi="Times New Roman" w:cs="Times New Roman"/>
          <w:spacing w:val="-8"/>
          <w:sz w:val="28"/>
          <w:szCs w:val="28"/>
        </w:rPr>
        <w:t xml:space="preserve"> </w:t>
      </w:r>
      <w:r w:rsidR="001B3118" w:rsidRPr="001B3118">
        <w:rPr>
          <w:rFonts w:ascii="Times New Roman" w:hAnsi="Times New Roman" w:cs="Times New Roman"/>
          <w:spacing w:val="-2"/>
          <w:sz w:val="28"/>
          <w:szCs w:val="28"/>
        </w:rPr>
        <w:t>REPORT</w:t>
      </w:r>
    </w:p>
    <w:p w14:paraId="507D3D9F" w14:textId="26F69A4B" w:rsidR="001B3118" w:rsidRPr="00153206" w:rsidRDefault="0059487E" w:rsidP="00153206">
      <w:pPr>
        <w:widowControl w:val="0"/>
        <w:autoSpaceDE w:val="0"/>
        <w:autoSpaceDN w:val="0"/>
        <w:spacing w:before="163" w:after="0" w:line="240" w:lineRule="auto"/>
        <w:ind w:left="244" w:right="1085"/>
        <w:jc w:val="center"/>
        <w:rPr>
          <w:rFonts w:ascii="Times New Roman" w:eastAsia="Times New Roman" w:hAnsi="Times New Roman" w:cs="Times New Roman"/>
          <w:b/>
          <w:i/>
          <w:color w:val="auto"/>
          <w:spacing w:val="-2"/>
          <w:sz w:val="28"/>
        </w:rPr>
      </w:pPr>
      <w:r>
        <w:rPr>
          <w:rFonts w:ascii="Times New Roman" w:eastAsia="Times New Roman" w:hAnsi="Times New Roman" w:cs="Times New Roman"/>
          <w:b/>
          <w:i/>
          <w:color w:val="auto"/>
          <w:spacing w:val="-2"/>
          <w:sz w:val="28"/>
        </w:rPr>
        <w:t xml:space="preserve">            </w:t>
      </w:r>
      <w:r w:rsidR="001B3118" w:rsidRPr="00153206">
        <w:rPr>
          <w:rFonts w:ascii="Times New Roman" w:eastAsia="Times New Roman" w:hAnsi="Times New Roman" w:cs="Times New Roman"/>
          <w:b/>
          <w:i/>
          <w:color w:val="auto"/>
          <w:spacing w:val="-2"/>
          <w:sz w:val="28"/>
        </w:rPr>
        <w:t>submitted by</w:t>
      </w:r>
    </w:p>
    <w:p w14:paraId="6FB1EBF4" w14:textId="56E34938" w:rsidR="001B3118" w:rsidRPr="00153206" w:rsidRDefault="004C5895" w:rsidP="004C5895">
      <w:pPr>
        <w:widowControl w:val="0"/>
        <w:tabs>
          <w:tab w:val="left" w:pos="4511"/>
        </w:tabs>
        <w:autoSpaceDE w:val="0"/>
        <w:autoSpaceDN w:val="0"/>
        <w:spacing w:before="160" w:after="0" w:line="240" w:lineRule="auto"/>
        <w:ind w:left="244"/>
        <w:jc w:val="both"/>
        <w:rPr>
          <w:rFonts w:ascii="Times New Roman" w:eastAsia="Times New Roman" w:hAnsi="Times New Roman" w:cs="Times New Roman"/>
          <w:b/>
          <w:color w:val="auto"/>
          <w:spacing w:val="-2"/>
          <w:sz w:val="24"/>
        </w:rPr>
      </w:pPr>
      <w:r>
        <w:rPr>
          <w:rFonts w:ascii="Times New Roman" w:eastAsia="Times New Roman" w:hAnsi="Times New Roman" w:cs="Times New Roman"/>
          <w:b/>
          <w:color w:val="auto"/>
          <w:spacing w:val="-2"/>
          <w:sz w:val="24"/>
        </w:rPr>
        <w:t xml:space="preserve">                                         </w:t>
      </w:r>
      <w:r w:rsidR="001B3118" w:rsidRPr="00153206">
        <w:rPr>
          <w:rFonts w:ascii="Times New Roman" w:eastAsia="Times New Roman" w:hAnsi="Times New Roman" w:cs="Times New Roman"/>
          <w:b/>
          <w:color w:val="auto"/>
          <w:spacing w:val="-2"/>
          <w:sz w:val="24"/>
        </w:rPr>
        <w:t>CB.EN.U4</w:t>
      </w:r>
      <w:r w:rsidR="00B96E0C">
        <w:rPr>
          <w:rFonts w:ascii="Times New Roman" w:eastAsia="Times New Roman" w:hAnsi="Times New Roman" w:cs="Times New Roman"/>
          <w:b/>
          <w:color w:val="auto"/>
          <w:spacing w:val="-2"/>
          <w:sz w:val="24"/>
        </w:rPr>
        <w:t>E</w:t>
      </w:r>
      <w:r w:rsidR="00F50008">
        <w:rPr>
          <w:rFonts w:ascii="Times New Roman" w:eastAsia="Times New Roman" w:hAnsi="Times New Roman" w:cs="Times New Roman"/>
          <w:b/>
          <w:color w:val="auto"/>
          <w:spacing w:val="-2"/>
          <w:sz w:val="24"/>
        </w:rPr>
        <w:t>LC</w:t>
      </w:r>
      <w:r w:rsidR="00B96E0C">
        <w:rPr>
          <w:rFonts w:ascii="Times New Roman" w:eastAsia="Times New Roman" w:hAnsi="Times New Roman" w:cs="Times New Roman"/>
          <w:b/>
          <w:color w:val="auto"/>
          <w:spacing w:val="-2"/>
          <w:sz w:val="24"/>
        </w:rPr>
        <w:t>2</w:t>
      </w:r>
      <w:r w:rsidR="00F50008">
        <w:rPr>
          <w:rFonts w:ascii="Times New Roman" w:eastAsia="Times New Roman" w:hAnsi="Times New Roman" w:cs="Times New Roman"/>
          <w:b/>
          <w:color w:val="auto"/>
          <w:spacing w:val="-2"/>
          <w:sz w:val="24"/>
        </w:rPr>
        <w:t>4</w:t>
      </w:r>
      <w:r w:rsidR="00B96E0C">
        <w:rPr>
          <w:rFonts w:ascii="Times New Roman" w:eastAsia="Times New Roman" w:hAnsi="Times New Roman" w:cs="Times New Roman"/>
          <w:b/>
          <w:color w:val="auto"/>
          <w:spacing w:val="-2"/>
          <w:sz w:val="24"/>
        </w:rPr>
        <w:t>00</w:t>
      </w:r>
      <w:r w:rsidR="00F50008">
        <w:rPr>
          <w:rFonts w:ascii="Times New Roman" w:eastAsia="Times New Roman" w:hAnsi="Times New Roman" w:cs="Times New Roman"/>
          <w:b/>
          <w:color w:val="auto"/>
          <w:spacing w:val="-2"/>
          <w:sz w:val="24"/>
        </w:rPr>
        <w:t>6</w:t>
      </w:r>
      <w:r w:rsidR="00F12D71">
        <w:rPr>
          <w:rFonts w:ascii="Times New Roman" w:eastAsia="Times New Roman" w:hAnsi="Times New Roman" w:cs="Times New Roman"/>
          <w:b/>
          <w:color w:val="auto"/>
          <w:spacing w:val="-2"/>
          <w:sz w:val="24"/>
        </w:rPr>
        <w:t xml:space="preserve">         </w:t>
      </w:r>
      <w:r w:rsidR="00F50008">
        <w:rPr>
          <w:rFonts w:ascii="Times New Roman" w:eastAsia="Times New Roman" w:hAnsi="Times New Roman" w:cs="Times New Roman"/>
          <w:b/>
          <w:color w:val="auto"/>
          <w:spacing w:val="-2"/>
          <w:sz w:val="24"/>
        </w:rPr>
        <w:t>AKSHITA MURALI</w:t>
      </w:r>
    </w:p>
    <w:p w14:paraId="15B7290E" w14:textId="575D4C88" w:rsidR="00153206" w:rsidRDefault="004C5895" w:rsidP="004C5895">
      <w:pPr>
        <w:widowControl w:val="0"/>
        <w:tabs>
          <w:tab w:val="left" w:pos="4511"/>
        </w:tabs>
        <w:autoSpaceDE w:val="0"/>
        <w:autoSpaceDN w:val="0"/>
        <w:spacing w:before="160" w:after="0" w:line="240" w:lineRule="auto"/>
        <w:ind w:left="244"/>
        <w:jc w:val="both"/>
        <w:rPr>
          <w:rFonts w:ascii="Times New Roman" w:eastAsia="Times New Roman" w:hAnsi="Times New Roman" w:cs="Times New Roman"/>
          <w:b/>
          <w:color w:val="auto"/>
          <w:spacing w:val="-2"/>
          <w:sz w:val="24"/>
        </w:rPr>
      </w:pPr>
      <w:r>
        <w:rPr>
          <w:rFonts w:ascii="Times New Roman" w:eastAsia="Times New Roman" w:hAnsi="Times New Roman" w:cs="Times New Roman"/>
          <w:b/>
          <w:color w:val="auto"/>
          <w:spacing w:val="-2"/>
          <w:sz w:val="24"/>
        </w:rPr>
        <w:t xml:space="preserve">                                         </w:t>
      </w:r>
      <w:r w:rsidR="001B3118" w:rsidRPr="00153206">
        <w:rPr>
          <w:rFonts w:ascii="Times New Roman" w:eastAsia="Times New Roman" w:hAnsi="Times New Roman" w:cs="Times New Roman"/>
          <w:b/>
          <w:color w:val="auto"/>
          <w:spacing w:val="-2"/>
          <w:sz w:val="24"/>
        </w:rPr>
        <w:t>CB.EN.U4E</w:t>
      </w:r>
      <w:r>
        <w:rPr>
          <w:rFonts w:ascii="Times New Roman" w:eastAsia="Times New Roman" w:hAnsi="Times New Roman" w:cs="Times New Roman"/>
          <w:b/>
          <w:color w:val="auto"/>
          <w:spacing w:val="-2"/>
          <w:sz w:val="24"/>
        </w:rPr>
        <w:t>LC</w:t>
      </w:r>
      <w:r w:rsidR="00B96E0C">
        <w:rPr>
          <w:rFonts w:ascii="Times New Roman" w:eastAsia="Times New Roman" w:hAnsi="Times New Roman" w:cs="Times New Roman"/>
          <w:b/>
          <w:color w:val="auto"/>
          <w:spacing w:val="-2"/>
          <w:sz w:val="24"/>
        </w:rPr>
        <w:t>2</w:t>
      </w:r>
      <w:r>
        <w:rPr>
          <w:rFonts w:ascii="Times New Roman" w:eastAsia="Times New Roman" w:hAnsi="Times New Roman" w:cs="Times New Roman"/>
          <w:b/>
          <w:color w:val="auto"/>
          <w:spacing w:val="-2"/>
          <w:sz w:val="24"/>
        </w:rPr>
        <w:t>4</w:t>
      </w:r>
      <w:r w:rsidR="00B96E0C">
        <w:rPr>
          <w:rFonts w:ascii="Times New Roman" w:eastAsia="Times New Roman" w:hAnsi="Times New Roman" w:cs="Times New Roman"/>
          <w:b/>
          <w:color w:val="auto"/>
          <w:spacing w:val="-2"/>
          <w:sz w:val="24"/>
        </w:rPr>
        <w:t>0</w:t>
      </w:r>
      <w:r>
        <w:rPr>
          <w:rFonts w:ascii="Times New Roman" w:eastAsia="Times New Roman" w:hAnsi="Times New Roman" w:cs="Times New Roman"/>
          <w:b/>
          <w:color w:val="auto"/>
          <w:spacing w:val="-2"/>
          <w:sz w:val="24"/>
        </w:rPr>
        <w:t>14</w:t>
      </w:r>
      <w:r w:rsidR="00F12D71">
        <w:rPr>
          <w:rFonts w:ascii="Times New Roman" w:eastAsia="Times New Roman" w:hAnsi="Times New Roman" w:cs="Times New Roman"/>
          <w:b/>
          <w:color w:val="auto"/>
          <w:spacing w:val="-2"/>
          <w:sz w:val="24"/>
        </w:rPr>
        <w:t xml:space="preserve">         </w:t>
      </w:r>
      <w:r w:rsidRPr="004C5895">
        <w:rPr>
          <w:rFonts w:ascii="Times New Roman" w:eastAsia="Times New Roman" w:hAnsi="Times New Roman" w:cs="Times New Roman"/>
          <w:b/>
          <w:color w:val="auto"/>
          <w:spacing w:val="-2"/>
          <w:sz w:val="24"/>
        </w:rPr>
        <w:t>DHARSHAVARDHAN UM</w:t>
      </w:r>
    </w:p>
    <w:p w14:paraId="5A442173" w14:textId="17732B0D" w:rsidR="00153206" w:rsidRDefault="004C5895" w:rsidP="004C5895">
      <w:pPr>
        <w:widowControl w:val="0"/>
        <w:tabs>
          <w:tab w:val="left" w:pos="4511"/>
        </w:tabs>
        <w:autoSpaceDE w:val="0"/>
        <w:autoSpaceDN w:val="0"/>
        <w:spacing w:before="160" w:after="0" w:line="240" w:lineRule="auto"/>
        <w:ind w:left="244"/>
        <w:jc w:val="both"/>
        <w:rPr>
          <w:rFonts w:ascii="Times New Roman" w:eastAsia="Times New Roman" w:hAnsi="Times New Roman" w:cs="Times New Roman"/>
          <w:b/>
          <w:color w:val="auto"/>
          <w:spacing w:val="-2"/>
          <w:sz w:val="24"/>
        </w:rPr>
      </w:pPr>
      <w:r>
        <w:rPr>
          <w:rFonts w:ascii="Times New Roman" w:eastAsia="Times New Roman" w:hAnsi="Times New Roman" w:cs="Times New Roman"/>
          <w:b/>
          <w:color w:val="auto"/>
          <w:spacing w:val="-2"/>
          <w:sz w:val="24"/>
        </w:rPr>
        <w:t xml:space="preserve">                                         </w:t>
      </w:r>
      <w:r w:rsidR="001B3118" w:rsidRPr="00153206">
        <w:rPr>
          <w:rFonts w:ascii="Times New Roman" w:eastAsia="Times New Roman" w:hAnsi="Times New Roman" w:cs="Times New Roman"/>
          <w:b/>
          <w:color w:val="auto"/>
          <w:spacing w:val="-2"/>
          <w:sz w:val="24"/>
        </w:rPr>
        <w:t>CB.EN.U4E</w:t>
      </w:r>
      <w:r>
        <w:rPr>
          <w:rFonts w:ascii="Times New Roman" w:eastAsia="Times New Roman" w:hAnsi="Times New Roman" w:cs="Times New Roman"/>
          <w:b/>
          <w:color w:val="auto"/>
          <w:spacing w:val="-2"/>
          <w:sz w:val="24"/>
        </w:rPr>
        <w:t>LC</w:t>
      </w:r>
      <w:r w:rsidR="00B96E0C">
        <w:rPr>
          <w:rFonts w:ascii="Times New Roman" w:eastAsia="Times New Roman" w:hAnsi="Times New Roman" w:cs="Times New Roman"/>
          <w:b/>
          <w:color w:val="auto"/>
          <w:spacing w:val="-2"/>
          <w:sz w:val="24"/>
        </w:rPr>
        <w:t>2</w:t>
      </w:r>
      <w:r>
        <w:rPr>
          <w:rFonts w:ascii="Times New Roman" w:eastAsia="Times New Roman" w:hAnsi="Times New Roman" w:cs="Times New Roman"/>
          <w:b/>
          <w:color w:val="auto"/>
          <w:spacing w:val="-2"/>
          <w:sz w:val="24"/>
        </w:rPr>
        <w:t>4</w:t>
      </w:r>
      <w:r w:rsidR="00B96E0C">
        <w:rPr>
          <w:rFonts w:ascii="Times New Roman" w:eastAsia="Times New Roman" w:hAnsi="Times New Roman" w:cs="Times New Roman"/>
          <w:b/>
          <w:color w:val="auto"/>
          <w:spacing w:val="-2"/>
          <w:sz w:val="24"/>
        </w:rPr>
        <w:t>0</w:t>
      </w:r>
      <w:r>
        <w:rPr>
          <w:rFonts w:ascii="Times New Roman" w:eastAsia="Times New Roman" w:hAnsi="Times New Roman" w:cs="Times New Roman"/>
          <w:b/>
          <w:color w:val="auto"/>
          <w:spacing w:val="-2"/>
          <w:sz w:val="24"/>
        </w:rPr>
        <w:t>31</w:t>
      </w:r>
      <w:r w:rsidR="00F12D71">
        <w:rPr>
          <w:rFonts w:ascii="Times New Roman" w:eastAsia="Times New Roman" w:hAnsi="Times New Roman" w:cs="Times New Roman"/>
          <w:b/>
          <w:color w:val="auto"/>
          <w:spacing w:val="-2"/>
          <w:sz w:val="24"/>
        </w:rPr>
        <w:t xml:space="preserve">         </w:t>
      </w:r>
      <w:r w:rsidRPr="004C5895">
        <w:rPr>
          <w:rFonts w:ascii="Times New Roman" w:eastAsia="Times New Roman" w:hAnsi="Times New Roman" w:cs="Times New Roman"/>
          <w:b/>
          <w:color w:val="auto"/>
          <w:spacing w:val="-2"/>
          <w:sz w:val="24"/>
        </w:rPr>
        <w:t>S DHEVAN</w:t>
      </w:r>
    </w:p>
    <w:p w14:paraId="17B5DEC3" w14:textId="35662967" w:rsidR="001B3118" w:rsidRPr="00153206" w:rsidRDefault="004C5895" w:rsidP="004C5895">
      <w:pPr>
        <w:widowControl w:val="0"/>
        <w:tabs>
          <w:tab w:val="left" w:pos="4511"/>
        </w:tabs>
        <w:autoSpaceDE w:val="0"/>
        <w:autoSpaceDN w:val="0"/>
        <w:spacing w:before="160" w:after="0" w:line="240" w:lineRule="auto"/>
        <w:ind w:left="244"/>
        <w:jc w:val="both"/>
        <w:rPr>
          <w:rFonts w:ascii="Times New Roman" w:eastAsia="Times New Roman" w:hAnsi="Times New Roman" w:cs="Times New Roman"/>
          <w:b/>
          <w:color w:val="auto"/>
          <w:spacing w:val="-2"/>
          <w:sz w:val="24"/>
        </w:rPr>
      </w:pPr>
      <w:r>
        <w:rPr>
          <w:rFonts w:ascii="Times New Roman" w:eastAsia="Times New Roman" w:hAnsi="Times New Roman" w:cs="Times New Roman"/>
          <w:b/>
          <w:color w:val="auto"/>
          <w:spacing w:val="-2"/>
          <w:sz w:val="24"/>
        </w:rPr>
        <w:t xml:space="preserve">                                         </w:t>
      </w:r>
      <w:r w:rsidR="001B3118" w:rsidRPr="00153206">
        <w:rPr>
          <w:rFonts w:ascii="Times New Roman" w:eastAsia="Times New Roman" w:hAnsi="Times New Roman" w:cs="Times New Roman"/>
          <w:b/>
          <w:color w:val="auto"/>
          <w:spacing w:val="-2"/>
          <w:sz w:val="24"/>
        </w:rPr>
        <w:t>CB.EN.U4E</w:t>
      </w:r>
      <w:r>
        <w:rPr>
          <w:rFonts w:ascii="Times New Roman" w:eastAsia="Times New Roman" w:hAnsi="Times New Roman" w:cs="Times New Roman"/>
          <w:b/>
          <w:color w:val="auto"/>
          <w:spacing w:val="-2"/>
          <w:sz w:val="24"/>
        </w:rPr>
        <w:t>LC24058</w:t>
      </w:r>
      <w:r w:rsidR="00F12D71">
        <w:rPr>
          <w:rFonts w:ascii="Times New Roman" w:eastAsia="Times New Roman" w:hAnsi="Times New Roman" w:cs="Times New Roman"/>
          <w:b/>
          <w:color w:val="auto"/>
          <w:spacing w:val="-2"/>
          <w:sz w:val="24"/>
        </w:rPr>
        <w:t xml:space="preserve">         </w:t>
      </w:r>
      <w:r>
        <w:rPr>
          <w:rFonts w:ascii="Times New Roman" w:eastAsia="Times New Roman" w:hAnsi="Times New Roman" w:cs="Times New Roman"/>
          <w:b/>
          <w:color w:val="auto"/>
          <w:spacing w:val="-2"/>
          <w:sz w:val="24"/>
        </w:rPr>
        <w:t>SUBASHREE A</w:t>
      </w:r>
    </w:p>
    <w:p w14:paraId="372FA0B4" w14:textId="77777777" w:rsidR="001B3118" w:rsidRDefault="001B3118" w:rsidP="004C5895">
      <w:pPr>
        <w:pStyle w:val="BodyText"/>
        <w:spacing w:before="207"/>
        <w:ind w:left="720"/>
        <w:jc w:val="both"/>
        <w:rPr>
          <w:b/>
        </w:rPr>
      </w:pPr>
    </w:p>
    <w:p w14:paraId="3934E645" w14:textId="4D204426" w:rsidR="001B3118" w:rsidRPr="00DF08B0" w:rsidRDefault="001B3118" w:rsidP="00AE1614">
      <w:pPr>
        <w:widowControl w:val="0"/>
        <w:autoSpaceDE w:val="0"/>
        <w:autoSpaceDN w:val="0"/>
        <w:spacing w:after="0" w:line="242" w:lineRule="auto"/>
        <w:ind w:left="2292" w:right="2422"/>
        <w:jc w:val="center"/>
        <w:rPr>
          <w:rFonts w:ascii="Times New Roman" w:eastAsia="Times New Roman" w:hAnsi="Times New Roman" w:cs="Times New Roman"/>
          <w:b/>
          <w:i/>
          <w:color w:val="auto"/>
          <w:sz w:val="28"/>
        </w:rPr>
      </w:pPr>
      <w:r w:rsidRPr="00DF08B0">
        <w:rPr>
          <w:rFonts w:ascii="Times New Roman" w:eastAsia="Times New Roman" w:hAnsi="Times New Roman" w:cs="Times New Roman"/>
          <w:b/>
          <w:i/>
          <w:color w:val="auto"/>
          <w:sz w:val="28"/>
        </w:rPr>
        <w:t>in partial fulfillment of</w:t>
      </w:r>
    </w:p>
    <w:p w14:paraId="3D72A67B" w14:textId="77777777" w:rsidR="001B3118" w:rsidRPr="00DF08B0" w:rsidRDefault="001B3118" w:rsidP="00AE1614">
      <w:pPr>
        <w:pStyle w:val="Heading1"/>
        <w:keepNext w:val="0"/>
        <w:keepLines w:val="0"/>
        <w:widowControl w:val="0"/>
        <w:autoSpaceDE w:val="0"/>
        <w:autoSpaceDN w:val="0"/>
        <w:spacing w:before="155" w:after="0" w:line="240" w:lineRule="auto"/>
        <w:ind w:left="954" w:right="1085" w:firstLine="0"/>
        <w:jc w:val="center"/>
        <w:rPr>
          <w:rFonts w:ascii="Times New Roman" w:eastAsia="Times New Roman" w:hAnsi="Times New Roman" w:cs="Times New Roman"/>
          <w:bCs/>
          <w:color w:val="auto"/>
          <w:sz w:val="32"/>
          <w:szCs w:val="32"/>
        </w:rPr>
      </w:pPr>
      <w:r w:rsidRPr="00DF08B0">
        <w:rPr>
          <w:rFonts w:ascii="Times New Roman" w:eastAsia="Times New Roman" w:hAnsi="Times New Roman" w:cs="Times New Roman"/>
          <w:bCs/>
          <w:color w:val="auto"/>
          <w:sz w:val="32"/>
          <w:szCs w:val="32"/>
        </w:rPr>
        <w:t>BACHELOR OF TECHNOLOGY</w:t>
      </w:r>
    </w:p>
    <w:p w14:paraId="7269861C" w14:textId="77777777" w:rsidR="001B3118" w:rsidRPr="00DF08B0" w:rsidRDefault="001B3118" w:rsidP="00AE1614">
      <w:pPr>
        <w:pStyle w:val="Heading1"/>
        <w:keepNext w:val="0"/>
        <w:keepLines w:val="0"/>
        <w:widowControl w:val="0"/>
        <w:autoSpaceDE w:val="0"/>
        <w:autoSpaceDN w:val="0"/>
        <w:spacing w:before="155" w:after="0" w:line="240" w:lineRule="auto"/>
        <w:ind w:left="954" w:right="1085" w:firstLine="0"/>
        <w:jc w:val="center"/>
        <w:rPr>
          <w:rFonts w:ascii="Times New Roman" w:eastAsia="Times New Roman" w:hAnsi="Times New Roman" w:cs="Times New Roman"/>
          <w:bCs/>
          <w:color w:val="auto"/>
          <w:sz w:val="32"/>
          <w:szCs w:val="32"/>
        </w:rPr>
      </w:pPr>
      <w:r w:rsidRPr="00DF08B0">
        <w:rPr>
          <w:rFonts w:ascii="Times New Roman" w:eastAsia="Times New Roman" w:hAnsi="Times New Roman" w:cs="Times New Roman"/>
          <w:bCs/>
          <w:color w:val="auto"/>
          <w:sz w:val="32"/>
          <w:szCs w:val="32"/>
        </w:rPr>
        <w:t>IN</w:t>
      </w:r>
    </w:p>
    <w:p w14:paraId="3FEAA170" w14:textId="77777777" w:rsidR="004C5895" w:rsidRDefault="001B3118" w:rsidP="00AE1614">
      <w:pPr>
        <w:pStyle w:val="Heading1"/>
        <w:keepNext w:val="0"/>
        <w:keepLines w:val="0"/>
        <w:widowControl w:val="0"/>
        <w:autoSpaceDE w:val="0"/>
        <w:autoSpaceDN w:val="0"/>
        <w:spacing w:before="155" w:after="0" w:line="240" w:lineRule="auto"/>
        <w:ind w:left="954" w:right="1085" w:firstLine="0"/>
        <w:jc w:val="center"/>
        <w:rPr>
          <w:rFonts w:ascii="Times New Roman" w:eastAsia="Times New Roman" w:hAnsi="Times New Roman" w:cs="Times New Roman"/>
          <w:bCs/>
          <w:color w:val="auto"/>
          <w:sz w:val="32"/>
          <w:szCs w:val="32"/>
        </w:rPr>
      </w:pPr>
      <w:r w:rsidRPr="00DF08B0">
        <w:rPr>
          <w:rFonts w:ascii="Times New Roman" w:eastAsia="Times New Roman" w:hAnsi="Times New Roman" w:cs="Times New Roman"/>
          <w:bCs/>
          <w:color w:val="auto"/>
          <w:sz w:val="32"/>
          <w:szCs w:val="32"/>
        </w:rPr>
        <w:t xml:space="preserve">ELECTRICAL AND </w:t>
      </w:r>
      <w:r w:rsidR="004C5895">
        <w:rPr>
          <w:rFonts w:ascii="Times New Roman" w:eastAsia="Times New Roman" w:hAnsi="Times New Roman" w:cs="Times New Roman"/>
          <w:bCs/>
          <w:color w:val="auto"/>
          <w:sz w:val="32"/>
          <w:szCs w:val="32"/>
        </w:rPr>
        <w:t xml:space="preserve">COMPUTER </w:t>
      </w:r>
    </w:p>
    <w:p w14:paraId="554AE0AC" w14:textId="2467DF34" w:rsidR="001B3118" w:rsidRPr="00DF08B0" w:rsidRDefault="00504806" w:rsidP="00AE1614">
      <w:pPr>
        <w:pStyle w:val="Heading1"/>
        <w:keepNext w:val="0"/>
        <w:keepLines w:val="0"/>
        <w:widowControl w:val="0"/>
        <w:autoSpaceDE w:val="0"/>
        <w:autoSpaceDN w:val="0"/>
        <w:spacing w:before="155" w:after="0" w:line="240" w:lineRule="auto"/>
        <w:ind w:left="954" w:right="1085" w:firstLine="0"/>
        <w:jc w:val="center"/>
        <w:rPr>
          <w:rFonts w:ascii="Times New Roman" w:eastAsia="Times New Roman" w:hAnsi="Times New Roman" w:cs="Times New Roman"/>
          <w:bCs/>
          <w:color w:val="auto"/>
          <w:sz w:val="32"/>
          <w:szCs w:val="32"/>
        </w:rPr>
      </w:pPr>
      <w:r>
        <w:rPr>
          <w:rFonts w:ascii="Times New Roman" w:eastAsia="Times New Roman" w:hAnsi="Times New Roman" w:cs="Times New Roman"/>
          <w:bCs/>
          <w:color w:val="auto"/>
          <w:sz w:val="32"/>
          <w:szCs w:val="32"/>
        </w:rPr>
        <w:t>E</w:t>
      </w:r>
      <w:r w:rsidR="001B3118" w:rsidRPr="00DF08B0">
        <w:rPr>
          <w:rFonts w:ascii="Times New Roman" w:eastAsia="Times New Roman" w:hAnsi="Times New Roman" w:cs="Times New Roman"/>
          <w:bCs/>
          <w:color w:val="auto"/>
          <w:sz w:val="32"/>
          <w:szCs w:val="32"/>
        </w:rPr>
        <w:t>NGINEERING</w:t>
      </w:r>
    </w:p>
    <w:p w14:paraId="349A141B" w14:textId="77777777" w:rsidR="001B3118" w:rsidRDefault="001B3118" w:rsidP="001B3118">
      <w:pPr>
        <w:pStyle w:val="BodyText"/>
        <w:rPr>
          <w:b/>
          <w:sz w:val="20"/>
        </w:rPr>
      </w:pPr>
    </w:p>
    <w:p w14:paraId="16021FAF" w14:textId="118BDCEB" w:rsidR="001B3118" w:rsidRDefault="001B3118" w:rsidP="001B3118">
      <w:pPr>
        <w:pStyle w:val="BodyText"/>
        <w:spacing w:before="159"/>
        <w:rPr>
          <w:b/>
          <w:sz w:val="20"/>
        </w:rPr>
      </w:pPr>
    </w:p>
    <w:p w14:paraId="7034E5F2" w14:textId="77777777" w:rsidR="00CD0879" w:rsidRDefault="00CD0879" w:rsidP="001B3118">
      <w:pPr>
        <w:pStyle w:val="BodyText"/>
        <w:rPr>
          <w:b/>
          <w:sz w:val="28"/>
        </w:rPr>
      </w:pPr>
    </w:p>
    <w:p w14:paraId="49BC9EDB" w14:textId="64270B54" w:rsidR="00CD0879" w:rsidRDefault="00CD0879" w:rsidP="00CD0879">
      <w:pPr>
        <w:pStyle w:val="BodyText"/>
        <w:jc w:val="center"/>
        <w:rPr>
          <w:b/>
          <w:sz w:val="28"/>
        </w:rPr>
      </w:pPr>
      <w:r w:rsidRPr="00661159">
        <w:rPr>
          <w:noProof/>
        </w:rPr>
        <w:drawing>
          <wp:inline distT="0" distB="0" distL="0" distR="0" wp14:anchorId="48EA7234" wp14:editId="652C02D0">
            <wp:extent cx="4528109" cy="1216762"/>
            <wp:effectExtent l="0" t="0" r="0" b="0"/>
            <wp:docPr id="1136674430" name="Picture 1136674430"/>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a:stretch>
                      <a:fillRect/>
                    </a:stretch>
                  </pic:blipFill>
                  <pic:spPr>
                    <a:xfrm>
                      <a:off x="0" y="0"/>
                      <a:ext cx="4528109" cy="1216762"/>
                    </a:xfrm>
                    <a:prstGeom prst="rect">
                      <a:avLst/>
                    </a:prstGeom>
                  </pic:spPr>
                </pic:pic>
              </a:graphicData>
            </a:graphic>
          </wp:inline>
        </w:drawing>
      </w:r>
    </w:p>
    <w:p w14:paraId="3C8BCAC1" w14:textId="77777777" w:rsidR="001B3118" w:rsidRDefault="001B3118" w:rsidP="001B3118">
      <w:pPr>
        <w:pStyle w:val="BodyText"/>
        <w:spacing w:before="315"/>
        <w:rPr>
          <w:b/>
          <w:sz w:val="28"/>
        </w:rPr>
      </w:pPr>
    </w:p>
    <w:p w14:paraId="59EE10E0" w14:textId="77777777" w:rsidR="001B3118" w:rsidRPr="00DF08B0" w:rsidRDefault="001B3118" w:rsidP="00DF08B0">
      <w:pPr>
        <w:widowControl w:val="0"/>
        <w:autoSpaceDE w:val="0"/>
        <w:autoSpaceDN w:val="0"/>
        <w:spacing w:after="0" w:line="240" w:lineRule="auto"/>
        <w:ind w:left="238" w:right="1085"/>
        <w:jc w:val="center"/>
        <w:rPr>
          <w:rFonts w:ascii="Times New Roman" w:eastAsia="Times New Roman" w:hAnsi="Times New Roman" w:cs="Times New Roman"/>
          <w:b/>
          <w:color w:val="auto"/>
          <w:sz w:val="28"/>
        </w:rPr>
      </w:pPr>
      <w:r w:rsidRPr="00DF08B0">
        <w:rPr>
          <w:rFonts w:ascii="Times New Roman" w:eastAsia="Times New Roman" w:hAnsi="Times New Roman" w:cs="Times New Roman"/>
          <w:b/>
          <w:color w:val="auto"/>
          <w:sz w:val="28"/>
        </w:rPr>
        <w:t>AMRITA SCHOOL OF ENGINEERING, COIMBATORE</w:t>
      </w:r>
    </w:p>
    <w:p w14:paraId="1D0A3526" w14:textId="77777777" w:rsidR="001B3118" w:rsidRDefault="001B3118" w:rsidP="001B3118">
      <w:pPr>
        <w:pStyle w:val="BodyText"/>
        <w:rPr>
          <w:b/>
          <w:sz w:val="28"/>
        </w:rPr>
      </w:pPr>
    </w:p>
    <w:p w14:paraId="2BA5A921" w14:textId="6EE29EDF" w:rsidR="001B3118" w:rsidRDefault="001B3118" w:rsidP="001B3118">
      <w:pPr>
        <w:pStyle w:val="BodyText"/>
        <w:spacing w:before="321"/>
        <w:rPr>
          <w:b/>
          <w:sz w:val="28"/>
        </w:rPr>
      </w:pPr>
    </w:p>
    <w:p w14:paraId="0AC3C1DB" w14:textId="77777777" w:rsidR="00DE7C1F" w:rsidRDefault="001B3118" w:rsidP="00DE7C1F">
      <w:pPr>
        <w:pStyle w:val="Heading1"/>
        <w:keepNext w:val="0"/>
        <w:keepLines w:val="0"/>
        <w:widowControl w:val="0"/>
        <w:autoSpaceDE w:val="0"/>
        <w:autoSpaceDN w:val="0"/>
        <w:spacing w:before="1" w:after="0" w:line="360" w:lineRule="auto"/>
        <w:ind w:left="1669" w:right="671" w:hanging="676"/>
        <w:jc w:val="center"/>
        <w:rPr>
          <w:rFonts w:ascii="Times New Roman" w:eastAsia="Times New Roman" w:hAnsi="Times New Roman" w:cs="Times New Roman"/>
          <w:bCs/>
          <w:color w:val="auto"/>
          <w:spacing w:val="-2"/>
          <w:sz w:val="32"/>
          <w:szCs w:val="32"/>
        </w:rPr>
      </w:pPr>
      <w:r w:rsidRPr="00DF08B0">
        <w:rPr>
          <w:rFonts w:ascii="Times New Roman" w:eastAsia="Times New Roman" w:hAnsi="Times New Roman" w:cs="Times New Roman"/>
          <w:bCs/>
          <w:color w:val="auto"/>
          <w:spacing w:val="-2"/>
          <w:sz w:val="32"/>
          <w:szCs w:val="32"/>
        </w:rPr>
        <w:t xml:space="preserve">AMRITA VISHWA </w:t>
      </w:r>
      <w:r w:rsidR="00DE7C1F">
        <w:rPr>
          <w:rFonts w:ascii="Times New Roman" w:eastAsia="Times New Roman" w:hAnsi="Times New Roman" w:cs="Times New Roman"/>
          <w:bCs/>
          <w:color w:val="auto"/>
          <w:spacing w:val="-2"/>
          <w:sz w:val="32"/>
          <w:szCs w:val="32"/>
        </w:rPr>
        <w:t>V</w:t>
      </w:r>
      <w:r w:rsidRPr="00DF08B0">
        <w:rPr>
          <w:rFonts w:ascii="Times New Roman" w:eastAsia="Times New Roman" w:hAnsi="Times New Roman" w:cs="Times New Roman"/>
          <w:bCs/>
          <w:color w:val="auto"/>
          <w:spacing w:val="-2"/>
          <w:sz w:val="32"/>
          <w:szCs w:val="32"/>
        </w:rPr>
        <w:t xml:space="preserve">IDYAPEETHAM </w:t>
      </w:r>
    </w:p>
    <w:p w14:paraId="0D5624EB" w14:textId="746CBE0C" w:rsidR="001B3118" w:rsidRPr="00DF08B0" w:rsidRDefault="001B3118" w:rsidP="00DE7C1F">
      <w:pPr>
        <w:pStyle w:val="Heading1"/>
        <w:keepNext w:val="0"/>
        <w:keepLines w:val="0"/>
        <w:widowControl w:val="0"/>
        <w:autoSpaceDE w:val="0"/>
        <w:autoSpaceDN w:val="0"/>
        <w:spacing w:before="1" w:after="0" w:line="360" w:lineRule="auto"/>
        <w:ind w:left="1669" w:right="671" w:hanging="676"/>
        <w:jc w:val="center"/>
        <w:rPr>
          <w:rFonts w:ascii="Times New Roman" w:eastAsia="Times New Roman" w:hAnsi="Times New Roman" w:cs="Times New Roman"/>
          <w:bCs/>
          <w:color w:val="auto"/>
          <w:spacing w:val="-2"/>
          <w:sz w:val="32"/>
          <w:szCs w:val="32"/>
        </w:rPr>
      </w:pPr>
      <w:r w:rsidRPr="00DF08B0">
        <w:rPr>
          <w:rFonts w:ascii="Times New Roman" w:eastAsia="Times New Roman" w:hAnsi="Times New Roman" w:cs="Times New Roman"/>
          <w:bCs/>
          <w:color w:val="auto"/>
          <w:spacing w:val="-2"/>
          <w:sz w:val="32"/>
          <w:szCs w:val="32"/>
        </w:rPr>
        <w:t>COIMBATORE- 641112</w:t>
      </w:r>
    </w:p>
    <w:p w14:paraId="3CD2FB40" w14:textId="2EFD69D8" w:rsidR="001B3118" w:rsidRPr="00DF08B0" w:rsidRDefault="00DE7C1F" w:rsidP="00DE7C1F">
      <w:pPr>
        <w:pStyle w:val="Heading1"/>
        <w:keepNext w:val="0"/>
        <w:keepLines w:val="0"/>
        <w:widowControl w:val="0"/>
        <w:autoSpaceDE w:val="0"/>
        <w:autoSpaceDN w:val="0"/>
        <w:spacing w:before="1" w:after="0" w:line="360" w:lineRule="auto"/>
        <w:ind w:left="1669" w:right="2521" w:hanging="676"/>
        <w:jc w:val="center"/>
        <w:rPr>
          <w:rFonts w:ascii="Times New Roman" w:eastAsia="Times New Roman" w:hAnsi="Times New Roman" w:cs="Times New Roman"/>
          <w:bCs/>
          <w:color w:val="auto"/>
          <w:spacing w:val="-2"/>
          <w:sz w:val="32"/>
          <w:szCs w:val="32"/>
        </w:rPr>
      </w:pPr>
      <w:r>
        <w:rPr>
          <w:rFonts w:ascii="Times New Roman" w:eastAsia="Times New Roman" w:hAnsi="Times New Roman" w:cs="Times New Roman"/>
          <w:bCs/>
          <w:color w:val="auto"/>
          <w:spacing w:val="-2"/>
          <w:sz w:val="32"/>
          <w:szCs w:val="32"/>
        </w:rPr>
        <w:lastRenderedPageBreak/>
        <w:t xml:space="preserve">                     </w:t>
      </w:r>
      <w:r w:rsidR="003762F0">
        <w:rPr>
          <w:rFonts w:ascii="Times New Roman" w:eastAsia="Times New Roman" w:hAnsi="Times New Roman" w:cs="Times New Roman"/>
          <w:bCs/>
          <w:color w:val="auto"/>
          <w:spacing w:val="-2"/>
          <w:sz w:val="32"/>
          <w:szCs w:val="32"/>
        </w:rPr>
        <w:t>March</w:t>
      </w:r>
      <w:r w:rsidR="001B3118" w:rsidRPr="00DF08B0">
        <w:rPr>
          <w:rFonts w:ascii="Times New Roman" w:eastAsia="Times New Roman" w:hAnsi="Times New Roman" w:cs="Times New Roman"/>
          <w:bCs/>
          <w:color w:val="auto"/>
          <w:spacing w:val="-2"/>
          <w:sz w:val="32"/>
          <w:szCs w:val="32"/>
        </w:rPr>
        <w:t xml:space="preserve"> 202</w:t>
      </w:r>
      <w:r w:rsidR="003762F0">
        <w:rPr>
          <w:rFonts w:ascii="Times New Roman" w:eastAsia="Times New Roman" w:hAnsi="Times New Roman" w:cs="Times New Roman"/>
          <w:bCs/>
          <w:color w:val="auto"/>
          <w:spacing w:val="-2"/>
          <w:sz w:val="32"/>
          <w:szCs w:val="32"/>
        </w:rPr>
        <w:t>6</w:t>
      </w:r>
    </w:p>
    <w:p w14:paraId="27EE1DB5" w14:textId="77777777" w:rsidR="001B3118" w:rsidRDefault="001B3118">
      <w:pPr>
        <w:spacing w:after="0"/>
        <w:jc w:val="center"/>
        <w:rPr>
          <w:rFonts w:ascii="Times New Roman" w:eastAsia="Cambria" w:hAnsi="Times New Roman" w:cs="Times New Roman"/>
          <w:sz w:val="34"/>
        </w:rPr>
      </w:pPr>
    </w:p>
    <w:p w14:paraId="7235EA50" w14:textId="77777777" w:rsidR="001B3118" w:rsidRDefault="001B3118">
      <w:pPr>
        <w:spacing w:after="0"/>
        <w:jc w:val="center"/>
        <w:rPr>
          <w:rFonts w:ascii="Times New Roman" w:eastAsia="Cambria" w:hAnsi="Times New Roman" w:cs="Times New Roman"/>
          <w:sz w:val="34"/>
        </w:rPr>
      </w:pPr>
    </w:p>
    <w:p w14:paraId="0BE802B5" w14:textId="5BE21845" w:rsidR="00D91492" w:rsidRPr="00DF08B0" w:rsidRDefault="00875D82" w:rsidP="00D91492">
      <w:pPr>
        <w:widowControl w:val="0"/>
        <w:autoSpaceDE w:val="0"/>
        <w:autoSpaceDN w:val="0"/>
        <w:spacing w:after="0" w:line="276" w:lineRule="auto"/>
        <w:ind w:left="238" w:right="1085"/>
        <w:jc w:val="center"/>
        <w:rPr>
          <w:rFonts w:ascii="Times New Roman" w:eastAsia="Times New Roman" w:hAnsi="Times New Roman" w:cs="Times New Roman"/>
          <w:b/>
          <w:color w:val="auto"/>
          <w:sz w:val="28"/>
        </w:rPr>
      </w:pPr>
      <w:r>
        <w:rPr>
          <w:rFonts w:ascii="Times New Roman" w:eastAsia="Times New Roman" w:hAnsi="Times New Roman" w:cs="Times New Roman"/>
          <w:b/>
          <w:color w:val="auto"/>
          <w:sz w:val="28"/>
        </w:rPr>
        <w:t xml:space="preserve">             </w:t>
      </w:r>
      <w:r w:rsidR="00D91492" w:rsidRPr="00DF08B0">
        <w:rPr>
          <w:rFonts w:ascii="Times New Roman" w:eastAsia="Times New Roman" w:hAnsi="Times New Roman" w:cs="Times New Roman"/>
          <w:b/>
          <w:color w:val="auto"/>
          <w:sz w:val="28"/>
        </w:rPr>
        <w:t>AMRITA SCHOOL OF ENGINEERING, COIMBATORE</w:t>
      </w:r>
    </w:p>
    <w:p w14:paraId="3E8658B8" w14:textId="77777777" w:rsidR="008E2452" w:rsidRPr="00661159" w:rsidRDefault="00E2677E" w:rsidP="00D91492">
      <w:pPr>
        <w:spacing w:after="96" w:line="276" w:lineRule="auto"/>
        <w:ind w:left="10" w:hanging="10"/>
        <w:jc w:val="center"/>
        <w:rPr>
          <w:rFonts w:ascii="Times New Roman" w:hAnsi="Times New Roman" w:cs="Times New Roman"/>
        </w:rPr>
      </w:pPr>
      <w:r w:rsidRPr="00661159">
        <w:rPr>
          <w:rFonts w:ascii="Times New Roman" w:eastAsia="Cambria" w:hAnsi="Times New Roman" w:cs="Times New Roman"/>
          <w:b/>
          <w:sz w:val="34"/>
        </w:rPr>
        <w:t>AMRITA VISHWA VIDYAPEETHAM</w:t>
      </w:r>
    </w:p>
    <w:p w14:paraId="43067372" w14:textId="77777777" w:rsidR="008E2452" w:rsidRDefault="00E2677E" w:rsidP="006F1322">
      <w:pPr>
        <w:spacing w:after="0" w:line="265" w:lineRule="auto"/>
        <w:ind w:left="10" w:hanging="10"/>
        <w:jc w:val="center"/>
        <w:rPr>
          <w:rFonts w:ascii="Times New Roman" w:eastAsia="Cambria" w:hAnsi="Times New Roman" w:cs="Times New Roman"/>
          <w:sz w:val="29"/>
        </w:rPr>
      </w:pPr>
      <w:r w:rsidRPr="00661159">
        <w:rPr>
          <w:rFonts w:ascii="Times New Roman" w:eastAsia="Cambria" w:hAnsi="Times New Roman" w:cs="Times New Roman"/>
          <w:sz w:val="29"/>
        </w:rPr>
        <w:t>COIMBATORE CAMPUS</w:t>
      </w:r>
    </w:p>
    <w:p w14:paraId="3E53481A" w14:textId="77777777" w:rsidR="006F1322" w:rsidRDefault="006F1322" w:rsidP="006F1322">
      <w:pPr>
        <w:spacing w:after="0" w:line="265" w:lineRule="auto"/>
        <w:ind w:left="10" w:hanging="10"/>
        <w:jc w:val="center"/>
        <w:rPr>
          <w:rFonts w:ascii="Times New Roman" w:eastAsia="Cambria" w:hAnsi="Times New Roman" w:cs="Times New Roman"/>
          <w:sz w:val="29"/>
        </w:rPr>
      </w:pPr>
    </w:p>
    <w:p w14:paraId="6987A5C4" w14:textId="77777777" w:rsidR="008E2452" w:rsidRPr="00661159" w:rsidRDefault="00E2677E" w:rsidP="006F1322">
      <w:pPr>
        <w:spacing w:after="0"/>
        <w:ind w:left="10"/>
        <w:jc w:val="center"/>
        <w:rPr>
          <w:rFonts w:ascii="Times New Roman" w:hAnsi="Times New Roman" w:cs="Times New Roman"/>
        </w:rPr>
      </w:pPr>
      <w:r w:rsidRPr="00661159">
        <w:rPr>
          <w:rFonts w:ascii="Times New Roman" w:hAnsi="Times New Roman" w:cs="Times New Roman"/>
          <w:noProof/>
        </w:rPr>
        <w:drawing>
          <wp:inline distT="0" distB="0" distL="0" distR="0" wp14:anchorId="13C5C9B6" wp14:editId="72BA76B6">
            <wp:extent cx="3779520" cy="9525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0"/>
                    <a:stretch>
                      <a:fillRect/>
                    </a:stretch>
                  </pic:blipFill>
                  <pic:spPr>
                    <a:xfrm>
                      <a:off x="0" y="0"/>
                      <a:ext cx="3779996" cy="952620"/>
                    </a:xfrm>
                    <a:prstGeom prst="rect">
                      <a:avLst/>
                    </a:prstGeom>
                  </pic:spPr>
                </pic:pic>
              </a:graphicData>
            </a:graphic>
          </wp:inline>
        </w:drawing>
      </w:r>
    </w:p>
    <w:p w14:paraId="67910479" w14:textId="77777777" w:rsidR="00B77766" w:rsidRDefault="00B77766" w:rsidP="00B77766">
      <w:pPr>
        <w:spacing w:after="0" w:line="265" w:lineRule="auto"/>
        <w:ind w:left="10" w:hanging="10"/>
        <w:jc w:val="center"/>
        <w:rPr>
          <w:rFonts w:ascii="Times New Roman" w:eastAsia="Cambria" w:hAnsi="Times New Roman" w:cs="Times New Roman"/>
          <w:b/>
          <w:sz w:val="34"/>
        </w:rPr>
      </w:pPr>
    </w:p>
    <w:p w14:paraId="13EF49BD" w14:textId="4D3E3C02" w:rsidR="008E2452" w:rsidRDefault="00E2677E" w:rsidP="00180931">
      <w:pPr>
        <w:spacing w:after="0" w:line="265" w:lineRule="auto"/>
        <w:ind w:left="10" w:hanging="10"/>
        <w:jc w:val="center"/>
        <w:rPr>
          <w:rFonts w:ascii="Times New Roman" w:eastAsia="Cambria" w:hAnsi="Times New Roman" w:cs="Times New Roman"/>
          <w:b/>
          <w:sz w:val="34"/>
        </w:rPr>
      </w:pPr>
      <w:r w:rsidRPr="00661159">
        <w:rPr>
          <w:rFonts w:ascii="Times New Roman" w:eastAsia="Cambria" w:hAnsi="Times New Roman" w:cs="Times New Roman"/>
          <w:b/>
          <w:sz w:val="34"/>
        </w:rPr>
        <w:t>BONAFIDE CERTIFICATE</w:t>
      </w:r>
    </w:p>
    <w:p w14:paraId="0DF77186" w14:textId="77777777" w:rsidR="00180931" w:rsidRDefault="00180931" w:rsidP="00180931">
      <w:pPr>
        <w:spacing w:after="0" w:line="265" w:lineRule="auto"/>
        <w:ind w:left="10" w:hanging="10"/>
        <w:jc w:val="center"/>
        <w:rPr>
          <w:rFonts w:ascii="Times New Roman" w:eastAsia="Cambria" w:hAnsi="Times New Roman" w:cs="Times New Roman"/>
          <w:b/>
          <w:sz w:val="34"/>
        </w:rPr>
      </w:pPr>
    </w:p>
    <w:p w14:paraId="1D824F3F" w14:textId="0ED45726" w:rsidR="007501A1" w:rsidRDefault="00E2677E" w:rsidP="00F77E1F">
      <w:pPr>
        <w:spacing w:after="0" w:line="315" w:lineRule="auto"/>
        <w:ind w:left="-5" w:hanging="10"/>
        <w:jc w:val="both"/>
        <w:rPr>
          <w:rFonts w:ascii="Times New Roman" w:eastAsia="Cambria" w:hAnsi="Times New Roman" w:cs="Times New Roman"/>
          <w:sz w:val="24"/>
        </w:rPr>
      </w:pPr>
      <w:r w:rsidRPr="00661159">
        <w:rPr>
          <w:rFonts w:ascii="Times New Roman" w:eastAsia="Cambria" w:hAnsi="Times New Roman" w:cs="Times New Roman"/>
          <w:sz w:val="24"/>
        </w:rPr>
        <w:t xml:space="preserve">This is to certify that the </w:t>
      </w:r>
      <w:r w:rsidR="00D41DCB">
        <w:rPr>
          <w:rFonts w:ascii="Times New Roman" w:eastAsia="Cambria" w:hAnsi="Times New Roman" w:cs="Times New Roman"/>
          <w:sz w:val="24"/>
        </w:rPr>
        <w:t>project</w:t>
      </w:r>
      <w:r w:rsidRPr="00661159">
        <w:rPr>
          <w:rFonts w:ascii="Times New Roman" w:eastAsia="Cambria" w:hAnsi="Times New Roman" w:cs="Times New Roman"/>
          <w:sz w:val="24"/>
        </w:rPr>
        <w:t xml:space="preserve"> entitled “</w:t>
      </w:r>
      <w:r w:rsidR="004C5895" w:rsidRPr="004C5895">
        <w:rPr>
          <w:rFonts w:ascii="Times New Roman" w:eastAsia="Cambria" w:hAnsi="Times New Roman" w:cs="Times New Roman"/>
          <w:b/>
          <w:sz w:val="24"/>
          <w:szCs w:val="24"/>
        </w:rPr>
        <w:t>ADAPTIVE ENSEMBLE MACHINE LEARNING FRAMEWORK FOR TIME-SERIES SPECTRUM OCCUPANCY PREDICTION IN COGNITIVE RADIO NETWORKS</w:t>
      </w:r>
      <w:r w:rsidRPr="00661159">
        <w:rPr>
          <w:rFonts w:ascii="Times New Roman" w:eastAsia="Cambria" w:hAnsi="Times New Roman" w:cs="Times New Roman"/>
          <w:sz w:val="24"/>
        </w:rPr>
        <w:t xml:space="preserve">” submitted by </w:t>
      </w:r>
    </w:p>
    <w:p w14:paraId="15AD5613" w14:textId="77777777" w:rsidR="004C5895" w:rsidRPr="00153206" w:rsidRDefault="004C5895" w:rsidP="004C5895">
      <w:pPr>
        <w:widowControl w:val="0"/>
        <w:tabs>
          <w:tab w:val="left" w:pos="4511"/>
        </w:tabs>
        <w:autoSpaceDE w:val="0"/>
        <w:autoSpaceDN w:val="0"/>
        <w:spacing w:before="160" w:after="0" w:line="240" w:lineRule="auto"/>
        <w:ind w:left="244"/>
        <w:jc w:val="both"/>
        <w:rPr>
          <w:rFonts w:ascii="Times New Roman" w:eastAsia="Times New Roman" w:hAnsi="Times New Roman" w:cs="Times New Roman"/>
          <w:b/>
          <w:color w:val="auto"/>
          <w:spacing w:val="-2"/>
          <w:sz w:val="24"/>
        </w:rPr>
      </w:pPr>
      <w:r>
        <w:rPr>
          <w:rFonts w:ascii="Times New Roman" w:eastAsia="Times New Roman" w:hAnsi="Times New Roman" w:cs="Times New Roman"/>
          <w:b/>
          <w:color w:val="auto"/>
          <w:spacing w:val="-2"/>
          <w:sz w:val="24"/>
        </w:rPr>
        <w:t xml:space="preserve">                                         </w:t>
      </w:r>
      <w:r w:rsidRPr="00153206">
        <w:rPr>
          <w:rFonts w:ascii="Times New Roman" w:eastAsia="Times New Roman" w:hAnsi="Times New Roman" w:cs="Times New Roman"/>
          <w:b/>
          <w:color w:val="auto"/>
          <w:spacing w:val="-2"/>
          <w:sz w:val="24"/>
        </w:rPr>
        <w:t>CB.EN.U4</w:t>
      </w:r>
      <w:r>
        <w:rPr>
          <w:rFonts w:ascii="Times New Roman" w:eastAsia="Times New Roman" w:hAnsi="Times New Roman" w:cs="Times New Roman"/>
          <w:b/>
          <w:color w:val="auto"/>
          <w:spacing w:val="-2"/>
          <w:sz w:val="24"/>
        </w:rPr>
        <w:t>ELC24006         AKSHITA MURALI</w:t>
      </w:r>
    </w:p>
    <w:p w14:paraId="35CBC2E3" w14:textId="77777777" w:rsidR="004C5895" w:rsidRDefault="004C5895" w:rsidP="004C5895">
      <w:pPr>
        <w:widowControl w:val="0"/>
        <w:tabs>
          <w:tab w:val="left" w:pos="4511"/>
        </w:tabs>
        <w:autoSpaceDE w:val="0"/>
        <w:autoSpaceDN w:val="0"/>
        <w:spacing w:before="160" w:after="0" w:line="240" w:lineRule="auto"/>
        <w:ind w:left="244"/>
        <w:jc w:val="both"/>
        <w:rPr>
          <w:rFonts w:ascii="Times New Roman" w:eastAsia="Times New Roman" w:hAnsi="Times New Roman" w:cs="Times New Roman"/>
          <w:b/>
          <w:color w:val="auto"/>
          <w:spacing w:val="-2"/>
          <w:sz w:val="24"/>
        </w:rPr>
      </w:pPr>
      <w:r>
        <w:rPr>
          <w:rFonts w:ascii="Times New Roman" w:eastAsia="Times New Roman" w:hAnsi="Times New Roman" w:cs="Times New Roman"/>
          <w:b/>
          <w:color w:val="auto"/>
          <w:spacing w:val="-2"/>
          <w:sz w:val="24"/>
        </w:rPr>
        <w:t xml:space="preserve">                                         </w:t>
      </w:r>
      <w:r w:rsidRPr="00153206">
        <w:rPr>
          <w:rFonts w:ascii="Times New Roman" w:eastAsia="Times New Roman" w:hAnsi="Times New Roman" w:cs="Times New Roman"/>
          <w:b/>
          <w:color w:val="auto"/>
          <w:spacing w:val="-2"/>
          <w:sz w:val="24"/>
        </w:rPr>
        <w:t>CB.EN.U4E</w:t>
      </w:r>
      <w:r>
        <w:rPr>
          <w:rFonts w:ascii="Times New Roman" w:eastAsia="Times New Roman" w:hAnsi="Times New Roman" w:cs="Times New Roman"/>
          <w:b/>
          <w:color w:val="auto"/>
          <w:spacing w:val="-2"/>
          <w:sz w:val="24"/>
        </w:rPr>
        <w:t xml:space="preserve">LC24014         </w:t>
      </w:r>
      <w:r w:rsidRPr="004C5895">
        <w:rPr>
          <w:rFonts w:ascii="Times New Roman" w:eastAsia="Times New Roman" w:hAnsi="Times New Roman" w:cs="Times New Roman"/>
          <w:b/>
          <w:color w:val="auto"/>
          <w:spacing w:val="-2"/>
          <w:sz w:val="24"/>
        </w:rPr>
        <w:t>DHARSHAVARDHAN UM</w:t>
      </w:r>
    </w:p>
    <w:p w14:paraId="650049D7" w14:textId="77777777" w:rsidR="004C5895" w:rsidRDefault="004C5895" w:rsidP="004C5895">
      <w:pPr>
        <w:widowControl w:val="0"/>
        <w:tabs>
          <w:tab w:val="left" w:pos="4511"/>
        </w:tabs>
        <w:autoSpaceDE w:val="0"/>
        <w:autoSpaceDN w:val="0"/>
        <w:spacing w:before="160" w:after="0" w:line="240" w:lineRule="auto"/>
        <w:ind w:left="244"/>
        <w:jc w:val="both"/>
        <w:rPr>
          <w:rFonts w:ascii="Times New Roman" w:eastAsia="Times New Roman" w:hAnsi="Times New Roman" w:cs="Times New Roman"/>
          <w:b/>
          <w:color w:val="auto"/>
          <w:spacing w:val="-2"/>
          <w:sz w:val="24"/>
        </w:rPr>
      </w:pPr>
      <w:r>
        <w:rPr>
          <w:rFonts w:ascii="Times New Roman" w:eastAsia="Times New Roman" w:hAnsi="Times New Roman" w:cs="Times New Roman"/>
          <w:b/>
          <w:color w:val="auto"/>
          <w:spacing w:val="-2"/>
          <w:sz w:val="24"/>
        </w:rPr>
        <w:t xml:space="preserve">                                         </w:t>
      </w:r>
      <w:r w:rsidRPr="00153206">
        <w:rPr>
          <w:rFonts w:ascii="Times New Roman" w:eastAsia="Times New Roman" w:hAnsi="Times New Roman" w:cs="Times New Roman"/>
          <w:b/>
          <w:color w:val="auto"/>
          <w:spacing w:val="-2"/>
          <w:sz w:val="24"/>
        </w:rPr>
        <w:t>CB.EN.U4E</w:t>
      </w:r>
      <w:r>
        <w:rPr>
          <w:rFonts w:ascii="Times New Roman" w:eastAsia="Times New Roman" w:hAnsi="Times New Roman" w:cs="Times New Roman"/>
          <w:b/>
          <w:color w:val="auto"/>
          <w:spacing w:val="-2"/>
          <w:sz w:val="24"/>
        </w:rPr>
        <w:t xml:space="preserve">LC24031         </w:t>
      </w:r>
      <w:r w:rsidRPr="004C5895">
        <w:rPr>
          <w:rFonts w:ascii="Times New Roman" w:eastAsia="Times New Roman" w:hAnsi="Times New Roman" w:cs="Times New Roman"/>
          <w:b/>
          <w:color w:val="auto"/>
          <w:spacing w:val="-2"/>
          <w:sz w:val="24"/>
        </w:rPr>
        <w:t>S DHEVAN</w:t>
      </w:r>
    </w:p>
    <w:p w14:paraId="571DB2F7" w14:textId="77777777" w:rsidR="004C5895" w:rsidRPr="00153206" w:rsidRDefault="004C5895" w:rsidP="004C5895">
      <w:pPr>
        <w:widowControl w:val="0"/>
        <w:tabs>
          <w:tab w:val="left" w:pos="4511"/>
        </w:tabs>
        <w:autoSpaceDE w:val="0"/>
        <w:autoSpaceDN w:val="0"/>
        <w:spacing w:before="160" w:after="0" w:line="240" w:lineRule="auto"/>
        <w:ind w:left="244"/>
        <w:jc w:val="both"/>
        <w:rPr>
          <w:rFonts w:ascii="Times New Roman" w:eastAsia="Times New Roman" w:hAnsi="Times New Roman" w:cs="Times New Roman"/>
          <w:b/>
          <w:color w:val="auto"/>
          <w:spacing w:val="-2"/>
          <w:sz w:val="24"/>
        </w:rPr>
      </w:pPr>
      <w:r>
        <w:rPr>
          <w:rFonts w:ascii="Times New Roman" w:eastAsia="Times New Roman" w:hAnsi="Times New Roman" w:cs="Times New Roman"/>
          <w:b/>
          <w:color w:val="auto"/>
          <w:spacing w:val="-2"/>
          <w:sz w:val="24"/>
        </w:rPr>
        <w:t xml:space="preserve">                                         </w:t>
      </w:r>
      <w:r w:rsidRPr="00153206">
        <w:rPr>
          <w:rFonts w:ascii="Times New Roman" w:eastAsia="Times New Roman" w:hAnsi="Times New Roman" w:cs="Times New Roman"/>
          <w:b/>
          <w:color w:val="auto"/>
          <w:spacing w:val="-2"/>
          <w:sz w:val="24"/>
        </w:rPr>
        <w:t>CB.EN.U4E</w:t>
      </w:r>
      <w:r>
        <w:rPr>
          <w:rFonts w:ascii="Times New Roman" w:eastAsia="Times New Roman" w:hAnsi="Times New Roman" w:cs="Times New Roman"/>
          <w:b/>
          <w:color w:val="auto"/>
          <w:spacing w:val="-2"/>
          <w:sz w:val="24"/>
        </w:rPr>
        <w:t>LC24058         SUBASHREE A</w:t>
      </w:r>
    </w:p>
    <w:p w14:paraId="742A4BDD" w14:textId="77777777" w:rsidR="004C5895" w:rsidRDefault="004C5895" w:rsidP="00F77E1F">
      <w:pPr>
        <w:spacing w:after="0" w:line="315" w:lineRule="auto"/>
        <w:ind w:left="-5" w:hanging="10"/>
        <w:jc w:val="both"/>
        <w:rPr>
          <w:rFonts w:ascii="Times New Roman" w:eastAsia="Cambria" w:hAnsi="Times New Roman" w:cs="Times New Roman"/>
          <w:sz w:val="24"/>
        </w:rPr>
      </w:pPr>
    </w:p>
    <w:p w14:paraId="7B21AF56" w14:textId="18C18E4A" w:rsidR="00D55465" w:rsidRDefault="00C103F1" w:rsidP="00B77766">
      <w:pPr>
        <w:spacing w:after="0" w:line="315" w:lineRule="auto"/>
        <w:ind w:left="-5" w:hanging="10"/>
        <w:jc w:val="both"/>
        <w:rPr>
          <w:rFonts w:ascii="Times New Roman" w:eastAsia="Cambria" w:hAnsi="Times New Roman" w:cs="Times New Roman"/>
          <w:sz w:val="24"/>
        </w:rPr>
      </w:pPr>
      <w:r w:rsidRPr="00C103F1">
        <w:rPr>
          <w:rFonts w:ascii="Times New Roman" w:eastAsia="Cambria" w:hAnsi="Times New Roman" w:cs="Times New Roman"/>
          <w:sz w:val="24"/>
        </w:rPr>
        <w:t>in partial fulfillment of the requirements for the</w:t>
      </w:r>
      <w:r w:rsidR="00E2677E" w:rsidRPr="00661159">
        <w:rPr>
          <w:rFonts w:ascii="Times New Roman" w:eastAsia="Cambria" w:hAnsi="Times New Roman" w:cs="Times New Roman"/>
          <w:sz w:val="24"/>
        </w:rPr>
        <w:t xml:space="preserve"> </w:t>
      </w:r>
      <w:r w:rsidR="00E50CFC">
        <w:rPr>
          <w:rFonts w:ascii="Times New Roman" w:eastAsia="Cambria" w:hAnsi="Times New Roman" w:cs="Times New Roman"/>
          <w:sz w:val="24"/>
        </w:rPr>
        <w:t xml:space="preserve">subject </w:t>
      </w:r>
      <w:r w:rsidR="00E50CFC" w:rsidRPr="00E50CFC">
        <w:rPr>
          <w:rFonts w:ascii="Times New Roman" w:eastAsia="Cambria" w:hAnsi="Times New Roman" w:cs="Times New Roman"/>
          <w:b/>
          <w:bCs/>
          <w:sz w:val="24"/>
        </w:rPr>
        <w:t>23E</w:t>
      </w:r>
      <w:r w:rsidR="002761E7">
        <w:rPr>
          <w:rFonts w:ascii="Times New Roman" w:eastAsia="Cambria" w:hAnsi="Times New Roman" w:cs="Times New Roman"/>
          <w:b/>
          <w:bCs/>
          <w:sz w:val="24"/>
        </w:rPr>
        <w:t>LC</w:t>
      </w:r>
      <w:r w:rsidR="00E50CFC" w:rsidRPr="00E50CFC">
        <w:rPr>
          <w:rFonts w:ascii="Times New Roman" w:eastAsia="Cambria" w:hAnsi="Times New Roman" w:cs="Times New Roman"/>
          <w:b/>
          <w:bCs/>
          <w:sz w:val="24"/>
        </w:rPr>
        <w:t>21</w:t>
      </w:r>
      <w:r w:rsidR="002761E7">
        <w:rPr>
          <w:rFonts w:ascii="Times New Roman" w:eastAsia="Cambria" w:hAnsi="Times New Roman" w:cs="Times New Roman"/>
          <w:b/>
          <w:bCs/>
          <w:sz w:val="24"/>
        </w:rPr>
        <w:t xml:space="preserve">2- </w:t>
      </w:r>
      <w:r w:rsidR="00E50CFC" w:rsidRPr="00E50CFC">
        <w:rPr>
          <w:rFonts w:ascii="Times New Roman" w:eastAsia="Cambria" w:hAnsi="Times New Roman" w:cs="Times New Roman"/>
          <w:b/>
          <w:bCs/>
          <w:sz w:val="24"/>
        </w:rPr>
        <w:t>MACHINE LEARNING</w:t>
      </w:r>
      <w:r w:rsidR="00E2677E" w:rsidRPr="00661159">
        <w:rPr>
          <w:rFonts w:ascii="Times New Roman" w:eastAsia="Cambria" w:hAnsi="Times New Roman" w:cs="Times New Roman"/>
          <w:b/>
          <w:sz w:val="24"/>
        </w:rPr>
        <w:t xml:space="preserve"> </w:t>
      </w:r>
      <w:r w:rsidR="00E50CFC">
        <w:rPr>
          <w:rFonts w:ascii="Times New Roman" w:eastAsia="Cambria" w:hAnsi="Times New Roman" w:cs="Times New Roman"/>
          <w:b/>
          <w:sz w:val="24"/>
        </w:rPr>
        <w:t xml:space="preserve"> </w:t>
      </w:r>
      <w:r w:rsidR="00E50CFC" w:rsidRPr="00E50CFC">
        <w:rPr>
          <w:rFonts w:ascii="Times New Roman" w:eastAsia="Cambria" w:hAnsi="Times New Roman" w:cs="Times New Roman"/>
          <w:bCs/>
          <w:sz w:val="24"/>
        </w:rPr>
        <w:t>in</w:t>
      </w:r>
      <w:r w:rsidR="00E50CFC" w:rsidRPr="00E50CFC">
        <w:rPr>
          <w:rFonts w:ascii="Times New Roman" w:eastAsia="Cambria" w:hAnsi="Times New Roman" w:cs="Times New Roman"/>
          <w:sz w:val="24"/>
        </w:rPr>
        <w:t xml:space="preserve"> </w:t>
      </w:r>
      <w:r w:rsidR="00E2677E" w:rsidRPr="00E50CFC">
        <w:rPr>
          <w:rFonts w:ascii="Times New Roman" w:eastAsia="Cambria" w:hAnsi="Times New Roman" w:cs="Times New Roman"/>
          <w:sz w:val="24"/>
        </w:rPr>
        <w:t xml:space="preserve"> </w:t>
      </w:r>
      <w:r w:rsidR="00E50CFC" w:rsidRPr="00E50CFC">
        <w:rPr>
          <w:rFonts w:ascii="Times New Roman" w:hAnsi="Times New Roman" w:cs="Times New Roman"/>
          <w:b/>
          <w:sz w:val="24"/>
          <w:szCs w:val="24"/>
        </w:rPr>
        <w:t xml:space="preserve">Bachelor of Technology </w:t>
      </w:r>
      <w:r w:rsidR="00E50CFC" w:rsidRPr="00E50CFC">
        <w:rPr>
          <w:rFonts w:ascii="Times New Roman" w:hAnsi="Times New Roman" w:cs="Times New Roman"/>
          <w:bCs/>
          <w:sz w:val="24"/>
          <w:szCs w:val="24"/>
        </w:rPr>
        <w:t>in</w:t>
      </w:r>
      <w:r w:rsidR="00E50CFC" w:rsidRPr="00E50CFC">
        <w:rPr>
          <w:rFonts w:ascii="Times New Roman" w:hAnsi="Times New Roman" w:cs="Times New Roman"/>
          <w:b/>
          <w:sz w:val="24"/>
          <w:szCs w:val="24"/>
        </w:rPr>
        <w:t xml:space="preserve"> ELECTRICAL &amp; </w:t>
      </w:r>
      <w:r w:rsidR="00164061">
        <w:rPr>
          <w:rFonts w:ascii="Times New Roman" w:hAnsi="Times New Roman" w:cs="Times New Roman"/>
          <w:b/>
          <w:sz w:val="24"/>
          <w:szCs w:val="24"/>
        </w:rPr>
        <w:t>COMPUTER</w:t>
      </w:r>
      <w:r w:rsidR="00E50CFC" w:rsidRPr="00E50CFC">
        <w:rPr>
          <w:rFonts w:ascii="Times New Roman" w:hAnsi="Times New Roman" w:cs="Times New Roman"/>
          <w:b/>
          <w:sz w:val="24"/>
          <w:szCs w:val="24"/>
        </w:rPr>
        <w:t xml:space="preserve"> ENGINEERING </w:t>
      </w:r>
      <w:r w:rsidR="00E2677E" w:rsidRPr="00E50CFC">
        <w:rPr>
          <w:rFonts w:ascii="Times New Roman" w:eastAsia="Cambria" w:hAnsi="Times New Roman" w:cs="Times New Roman"/>
          <w:sz w:val="24"/>
          <w:szCs w:val="24"/>
        </w:rPr>
        <w:t>is</w:t>
      </w:r>
      <w:r w:rsidR="00E2677E" w:rsidRPr="00661159">
        <w:rPr>
          <w:rFonts w:ascii="Times New Roman" w:eastAsia="Cambria" w:hAnsi="Times New Roman" w:cs="Times New Roman"/>
          <w:sz w:val="24"/>
        </w:rPr>
        <w:t xml:space="preserve"> a bonafide record of the work carried out under my guidance and supervision at </w:t>
      </w:r>
      <w:r w:rsidR="009279DC">
        <w:rPr>
          <w:rFonts w:ascii="Times New Roman" w:eastAsia="Cambria" w:hAnsi="Times New Roman" w:cs="Times New Roman"/>
          <w:sz w:val="24"/>
        </w:rPr>
        <w:t xml:space="preserve">the </w:t>
      </w:r>
      <w:r w:rsidR="00E50CFC">
        <w:rPr>
          <w:rFonts w:ascii="Times New Roman" w:eastAsia="Cambria" w:hAnsi="Times New Roman" w:cs="Times New Roman"/>
          <w:sz w:val="24"/>
        </w:rPr>
        <w:t xml:space="preserve">Department of Electrical and Electronics Engineering,  Amrita School of Engineering, </w:t>
      </w:r>
      <w:r w:rsidR="00E2677E" w:rsidRPr="00661159">
        <w:rPr>
          <w:rFonts w:ascii="Times New Roman" w:eastAsia="Cambria" w:hAnsi="Times New Roman" w:cs="Times New Roman"/>
          <w:sz w:val="24"/>
        </w:rPr>
        <w:t>Amrita Vishwa Vidyapeetham, Coimbatore Campus.</w:t>
      </w:r>
    </w:p>
    <w:p w14:paraId="5E822906" w14:textId="77777777" w:rsidR="00B77766" w:rsidRDefault="00B77766" w:rsidP="00B77766">
      <w:pPr>
        <w:spacing w:after="0" w:line="315" w:lineRule="auto"/>
        <w:ind w:left="-5" w:hanging="10"/>
        <w:jc w:val="both"/>
        <w:rPr>
          <w:rFonts w:ascii="Times New Roman" w:eastAsia="Cambria" w:hAnsi="Times New Roman" w:cs="Times New Roman"/>
          <w:sz w:val="24"/>
        </w:rPr>
      </w:pPr>
    </w:p>
    <w:p w14:paraId="5F0EAAF3" w14:textId="77777777" w:rsidR="00B77766" w:rsidRDefault="00B77766" w:rsidP="00B77766">
      <w:pPr>
        <w:spacing w:after="0" w:line="315" w:lineRule="auto"/>
        <w:ind w:left="-5" w:hanging="10"/>
        <w:jc w:val="both"/>
        <w:rPr>
          <w:rFonts w:ascii="Times New Roman" w:eastAsia="Cambria" w:hAnsi="Times New Roman" w:cs="Times New Roman"/>
          <w:sz w:val="24"/>
        </w:rPr>
      </w:pPr>
    </w:p>
    <w:p w14:paraId="5A34A643" w14:textId="11D505BC" w:rsidR="008E2452" w:rsidRPr="00661159" w:rsidRDefault="00D41DCB">
      <w:pPr>
        <w:spacing w:after="54"/>
        <w:ind w:left="10" w:hanging="10"/>
        <w:jc w:val="center"/>
        <w:rPr>
          <w:rFonts w:ascii="Times New Roman" w:hAnsi="Times New Roman" w:cs="Times New Roman"/>
        </w:rPr>
      </w:pPr>
      <w:r>
        <w:rPr>
          <w:rFonts w:ascii="Times New Roman" w:eastAsia="Cambria" w:hAnsi="Times New Roman" w:cs="Times New Roman"/>
          <w:b/>
          <w:sz w:val="24"/>
        </w:rPr>
        <w:t>Mr. Nakkeeran M</w:t>
      </w:r>
    </w:p>
    <w:p w14:paraId="30DB2B96" w14:textId="59C15493" w:rsidR="008E2452" w:rsidRPr="00661159" w:rsidRDefault="003532B1">
      <w:pPr>
        <w:spacing w:after="50"/>
        <w:ind w:left="10" w:hanging="10"/>
        <w:jc w:val="center"/>
        <w:rPr>
          <w:rFonts w:ascii="Times New Roman" w:hAnsi="Times New Roman" w:cs="Times New Roman"/>
        </w:rPr>
      </w:pPr>
      <w:r>
        <w:rPr>
          <w:rFonts w:ascii="Times New Roman" w:eastAsia="Cambria" w:hAnsi="Times New Roman" w:cs="Times New Roman"/>
          <w:sz w:val="24"/>
        </w:rPr>
        <w:t>Faculty In-Charge</w:t>
      </w:r>
      <w:r w:rsidR="00E2677E" w:rsidRPr="00661159">
        <w:rPr>
          <w:rFonts w:ascii="Times New Roman" w:eastAsia="Cambria" w:hAnsi="Times New Roman" w:cs="Times New Roman"/>
          <w:sz w:val="24"/>
        </w:rPr>
        <w:t>,</w:t>
      </w:r>
    </w:p>
    <w:p w14:paraId="6323EBC3" w14:textId="39548172" w:rsidR="008E2452" w:rsidRPr="00661159" w:rsidRDefault="00A00114">
      <w:pPr>
        <w:spacing w:after="50"/>
        <w:ind w:left="10" w:hanging="10"/>
        <w:jc w:val="center"/>
        <w:rPr>
          <w:rFonts w:ascii="Times New Roman" w:hAnsi="Times New Roman" w:cs="Times New Roman"/>
        </w:rPr>
      </w:pPr>
      <w:r>
        <w:rPr>
          <w:rFonts w:ascii="Times New Roman" w:eastAsia="Cambria" w:hAnsi="Times New Roman" w:cs="Times New Roman"/>
          <w:sz w:val="24"/>
        </w:rPr>
        <w:t>Assistant Professor (OC)</w:t>
      </w:r>
      <w:r w:rsidR="00E2677E" w:rsidRPr="00661159">
        <w:rPr>
          <w:rFonts w:ascii="Times New Roman" w:eastAsia="Cambria" w:hAnsi="Times New Roman" w:cs="Times New Roman"/>
          <w:sz w:val="24"/>
        </w:rPr>
        <w:t>,</w:t>
      </w:r>
    </w:p>
    <w:p w14:paraId="7418829C" w14:textId="2033E637" w:rsidR="008E2452" w:rsidRPr="00661159" w:rsidRDefault="00E2677E">
      <w:pPr>
        <w:spacing w:after="50"/>
        <w:ind w:left="10" w:hanging="10"/>
        <w:jc w:val="center"/>
        <w:rPr>
          <w:rFonts w:ascii="Times New Roman" w:hAnsi="Times New Roman" w:cs="Times New Roman"/>
        </w:rPr>
      </w:pPr>
      <w:r w:rsidRPr="00661159">
        <w:rPr>
          <w:rFonts w:ascii="Times New Roman" w:eastAsia="Cambria" w:hAnsi="Times New Roman" w:cs="Times New Roman"/>
          <w:sz w:val="24"/>
        </w:rPr>
        <w:t xml:space="preserve">Department of </w:t>
      </w:r>
      <w:r w:rsidR="00094209">
        <w:rPr>
          <w:rFonts w:ascii="Times New Roman" w:eastAsia="Cambria" w:hAnsi="Times New Roman" w:cs="Times New Roman"/>
          <w:sz w:val="24"/>
        </w:rPr>
        <w:t xml:space="preserve">Electrical </w:t>
      </w:r>
      <w:r w:rsidRPr="00661159">
        <w:rPr>
          <w:rFonts w:ascii="Times New Roman" w:eastAsia="Cambria" w:hAnsi="Times New Roman" w:cs="Times New Roman"/>
          <w:sz w:val="24"/>
        </w:rPr>
        <w:t xml:space="preserve">and </w:t>
      </w:r>
      <w:r w:rsidR="00094209">
        <w:rPr>
          <w:rFonts w:ascii="Times New Roman" w:eastAsia="Cambria" w:hAnsi="Times New Roman" w:cs="Times New Roman"/>
          <w:sz w:val="24"/>
        </w:rPr>
        <w:t xml:space="preserve">Electronics </w:t>
      </w:r>
      <w:r w:rsidRPr="00661159">
        <w:rPr>
          <w:rFonts w:ascii="Times New Roman" w:eastAsia="Cambria" w:hAnsi="Times New Roman" w:cs="Times New Roman"/>
          <w:sz w:val="24"/>
        </w:rPr>
        <w:t>Engineering,</w:t>
      </w:r>
    </w:p>
    <w:p w14:paraId="6B5794A7" w14:textId="77777777" w:rsidR="008E2452" w:rsidRPr="00661159" w:rsidRDefault="00E2677E">
      <w:pPr>
        <w:spacing w:after="50"/>
        <w:ind w:left="2628" w:right="2618" w:hanging="10"/>
        <w:jc w:val="center"/>
        <w:rPr>
          <w:rFonts w:ascii="Times New Roman" w:hAnsi="Times New Roman" w:cs="Times New Roman"/>
        </w:rPr>
      </w:pPr>
      <w:r w:rsidRPr="00661159">
        <w:rPr>
          <w:rFonts w:ascii="Times New Roman" w:eastAsia="Cambria" w:hAnsi="Times New Roman" w:cs="Times New Roman"/>
          <w:sz w:val="24"/>
        </w:rPr>
        <w:t>Amrita Vishwa Vidyapeetham, Coimbatore Campus,</w:t>
      </w:r>
    </w:p>
    <w:p w14:paraId="19EEBFC9" w14:textId="77777777" w:rsidR="008E2452" w:rsidRPr="00661159" w:rsidRDefault="00E2677E">
      <w:pPr>
        <w:spacing w:after="50"/>
        <w:ind w:left="10" w:hanging="10"/>
        <w:jc w:val="center"/>
        <w:rPr>
          <w:rFonts w:ascii="Times New Roman" w:hAnsi="Times New Roman" w:cs="Times New Roman"/>
        </w:rPr>
      </w:pPr>
      <w:r w:rsidRPr="00661159">
        <w:rPr>
          <w:rFonts w:ascii="Times New Roman" w:eastAsia="Cambria" w:hAnsi="Times New Roman" w:cs="Times New Roman"/>
          <w:sz w:val="24"/>
        </w:rPr>
        <w:t>India.</w:t>
      </w:r>
    </w:p>
    <w:p w14:paraId="45E7454F" w14:textId="77777777" w:rsidR="00094209" w:rsidRDefault="00094209">
      <w:pPr>
        <w:spacing w:after="171" w:line="265" w:lineRule="auto"/>
        <w:ind w:left="10" w:hanging="10"/>
        <w:jc w:val="center"/>
        <w:rPr>
          <w:rFonts w:ascii="Times New Roman" w:eastAsia="Cambria" w:hAnsi="Times New Roman" w:cs="Times New Roman"/>
          <w:sz w:val="29"/>
        </w:rPr>
      </w:pPr>
    </w:p>
    <w:p w14:paraId="6AC6E41E" w14:textId="77777777" w:rsidR="00180931" w:rsidRDefault="00180931" w:rsidP="00180931">
      <w:pPr>
        <w:pStyle w:val="BodyText"/>
        <w:tabs>
          <w:tab w:val="left" w:leader="dot" w:pos="5092"/>
        </w:tabs>
        <w:ind w:left="241"/>
      </w:pPr>
      <w:r>
        <w:lastRenderedPageBreak/>
        <w:t>This</w:t>
      </w:r>
      <w:r>
        <w:rPr>
          <w:spacing w:val="-10"/>
        </w:rPr>
        <w:t xml:space="preserve"> </w:t>
      </w:r>
      <w:r>
        <w:t>project report was</w:t>
      </w:r>
      <w:r>
        <w:rPr>
          <w:spacing w:val="-1"/>
        </w:rPr>
        <w:t xml:space="preserve"> </w:t>
      </w:r>
      <w:r>
        <w:t>evaluated</w:t>
      </w:r>
      <w:r>
        <w:rPr>
          <w:spacing w:val="-1"/>
        </w:rPr>
        <w:t xml:space="preserve"> </w:t>
      </w:r>
      <w:r>
        <w:t>by</w:t>
      </w:r>
      <w:r>
        <w:rPr>
          <w:spacing w:val="-8"/>
        </w:rPr>
        <w:t xml:space="preserve"> </w:t>
      </w:r>
      <w:r>
        <w:t xml:space="preserve">us </w:t>
      </w:r>
      <w:r>
        <w:rPr>
          <w:spacing w:val="-5"/>
        </w:rPr>
        <w:t>on</w:t>
      </w:r>
      <w:r>
        <w:tab/>
      </w:r>
      <w:r>
        <w:rPr>
          <w:spacing w:val="-2"/>
        </w:rPr>
        <w:t>(date)</w:t>
      </w:r>
    </w:p>
    <w:p w14:paraId="6B2A52E0" w14:textId="77777777" w:rsidR="00180931" w:rsidRDefault="00180931" w:rsidP="00180931">
      <w:pPr>
        <w:pStyle w:val="BodyText"/>
      </w:pPr>
    </w:p>
    <w:p w14:paraId="70FCC0B0" w14:textId="77777777" w:rsidR="00180931" w:rsidRDefault="00180931" w:rsidP="00180931">
      <w:pPr>
        <w:pStyle w:val="BodyText"/>
        <w:spacing w:before="5"/>
      </w:pPr>
    </w:p>
    <w:p w14:paraId="58741F79" w14:textId="77777777" w:rsidR="006F1322" w:rsidRDefault="006F1322" w:rsidP="00180931">
      <w:pPr>
        <w:pStyle w:val="BodyText"/>
        <w:spacing w:before="5"/>
      </w:pPr>
    </w:p>
    <w:p w14:paraId="6A0D2F78" w14:textId="77777777" w:rsidR="00FF42FA" w:rsidRDefault="00FF42FA" w:rsidP="00180931">
      <w:pPr>
        <w:pStyle w:val="BodyText"/>
        <w:spacing w:before="5"/>
      </w:pPr>
    </w:p>
    <w:p w14:paraId="6F44E44E" w14:textId="3F97C9DB" w:rsidR="00B86D57" w:rsidRDefault="00180931" w:rsidP="009B227D">
      <w:pPr>
        <w:pStyle w:val="BodyText"/>
        <w:tabs>
          <w:tab w:val="left" w:pos="5524"/>
        </w:tabs>
        <w:ind w:left="301"/>
        <w:rPr>
          <w:rStyle w:val="normaltextrun"/>
          <w:rFonts w:ascii="Calibri" w:eastAsia="Cambria" w:hAnsi="Calibri" w:cs="Calibri"/>
          <w:b/>
          <w:bCs/>
          <w:color w:val="FF0000"/>
          <w:sz w:val="26"/>
          <w:szCs w:val="26"/>
        </w:rPr>
      </w:pPr>
      <w:r>
        <w:t>INTERNAL</w:t>
      </w:r>
      <w:r>
        <w:rPr>
          <w:spacing w:val="-10"/>
        </w:rPr>
        <w:t xml:space="preserve"> </w:t>
      </w:r>
      <w:r>
        <w:rPr>
          <w:spacing w:val="-2"/>
        </w:rPr>
        <w:t>EXAMINER</w:t>
      </w:r>
      <w:r>
        <w:tab/>
      </w:r>
      <w:r w:rsidR="00E230AE">
        <w:tab/>
      </w:r>
      <w:r w:rsidR="00E230AE">
        <w:tab/>
      </w:r>
      <w:r>
        <w:t>EXTERNAL</w:t>
      </w:r>
      <w:r>
        <w:rPr>
          <w:spacing w:val="-12"/>
        </w:rPr>
        <w:t xml:space="preserve"> </w:t>
      </w:r>
      <w:r>
        <w:rPr>
          <w:spacing w:val="-2"/>
        </w:rPr>
        <w:t>EXAMINER</w:t>
      </w:r>
    </w:p>
    <w:p w14:paraId="39B43BFF" w14:textId="77777777" w:rsidR="00182038" w:rsidRPr="005715CD" w:rsidRDefault="00182038" w:rsidP="00182038">
      <w:pPr>
        <w:pStyle w:val="paragraph"/>
        <w:spacing w:before="0" w:beforeAutospacing="0" w:after="0" w:afterAutospacing="0"/>
        <w:ind w:left="720"/>
        <w:textAlignment w:val="baseline"/>
        <w:rPr>
          <w:sz w:val="22"/>
          <w:szCs w:val="22"/>
        </w:rPr>
      </w:pPr>
    </w:p>
    <w:sdt>
      <w:sdtPr>
        <w:rPr>
          <w:rFonts w:ascii="Times New Roman" w:hAnsi="Times New Roman" w:cs="Times New Roman"/>
        </w:rPr>
        <w:id w:val="-473754491"/>
        <w:docPartObj>
          <w:docPartGallery w:val="Table of Contents"/>
        </w:docPartObj>
      </w:sdtPr>
      <w:sdtEndPr>
        <w:rPr>
          <w:b/>
          <w:bCs/>
          <w:sz w:val="24"/>
          <w:szCs w:val="24"/>
        </w:rPr>
      </w:sdtEndPr>
      <w:sdtContent>
        <w:p w14:paraId="2792B144" w14:textId="77777777" w:rsidR="008E2452" w:rsidRPr="00661159" w:rsidRDefault="00E2677E">
          <w:pPr>
            <w:spacing w:after="483" w:line="265" w:lineRule="auto"/>
            <w:ind w:left="-5" w:hanging="10"/>
            <w:rPr>
              <w:rFonts w:ascii="Times New Roman" w:hAnsi="Times New Roman" w:cs="Times New Roman"/>
            </w:rPr>
          </w:pPr>
          <w:r w:rsidRPr="00661159">
            <w:rPr>
              <w:rFonts w:ascii="Times New Roman" w:eastAsia="Cambria" w:hAnsi="Times New Roman" w:cs="Times New Roman"/>
              <w:b/>
              <w:sz w:val="50"/>
            </w:rPr>
            <w:t>Contents</w:t>
          </w:r>
        </w:p>
        <w:p w14:paraId="41A740D7" w14:textId="5850F8EF" w:rsidR="008E2452" w:rsidRPr="00D61929" w:rsidRDefault="00E2677E">
          <w:pPr>
            <w:pStyle w:val="TOC1"/>
            <w:tabs>
              <w:tab w:val="right" w:pos="9602"/>
            </w:tabs>
            <w:rPr>
              <w:rFonts w:ascii="Times New Roman" w:hAnsi="Times New Roman" w:cs="Times New Roman"/>
              <w:sz w:val="24"/>
              <w:szCs w:val="24"/>
            </w:rPr>
          </w:pPr>
          <w:r w:rsidRPr="00D61929">
            <w:rPr>
              <w:rFonts w:ascii="Times New Roman" w:hAnsi="Times New Roman" w:cs="Times New Roman"/>
              <w:sz w:val="24"/>
              <w:szCs w:val="24"/>
            </w:rPr>
            <w:fldChar w:fldCharType="begin"/>
          </w:r>
          <w:r w:rsidRPr="00D61929">
            <w:rPr>
              <w:rFonts w:ascii="Times New Roman" w:hAnsi="Times New Roman" w:cs="Times New Roman"/>
              <w:sz w:val="24"/>
              <w:szCs w:val="24"/>
            </w:rPr>
            <w:instrText xml:space="preserve"> TOC \o "1-3" \h \z \u </w:instrText>
          </w:r>
          <w:r w:rsidRPr="00D61929">
            <w:rPr>
              <w:rFonts w:ascii="Times New Roman" w:hAnsi="Times New Roman" w:cs="Times New Roman"/>
              <w:sz w:val="24"/>
              <w:szCs w:val="24"/>
            </w:rPr>
            <w:fldChar w:fldCharType="separate"/>
          </w:r>
          <w:hyperlink w:anchor="_Toc6748">
            <w:r w:rsidRPr="00D61929">
              <w:rPr>
                <w:rFonts w:ascii="Times New Roman" w:eastAsia="Cambria" w:hAnsi="Times New Roman" w:cs="Times New Roman"/>
                <w:b/>
                <w:sz w:val="24"/>
                <w:szCs w:val="24"/>
              </w:rPr>
              <w:t>Acknowledgements</w:t>
            </w:r>
            <w:r w:rsidRPr="00D61929">
              <w:rPr>
                <w:rFonts w:ascii="Times New Roman" w:hAnsi="Times New Roman" w:cs="Times New Roman"/>
                <w:sz w:val="24"/>
                <w:szCs w:val="24"/>
              </w:rPr>
              <w:tab/>
            </w:r>
          </w:hyperlink>
        </w:p>
        <w:p w14:paraId="486F485A" w14:textId="41855064" w:rsidR="008E2452" w:rsidRPr="00D61929" w:rsidRDefault="00E2677E">
          <w:pPr>
            <w:pStyle w:val="TOC1"/>
            <w:tabs>
              <w:tab w:val="right" w:pos="9602"/>
            </w:tabs>
            <w:rPr>
              <w:rFonts w:ascii="Times New Roman" w:hAnsi="Times New Roman" w:cs="Times New Roman"/>
              <w:sz w:val="24"/>
              <w:szCs w:val="24"/>
            </w:rPr>
          </w:pPr>
          <w:hyperlink w:anchor="_Toc6749">
            <w:r w:rsidRPr="00D61929">
              <w:rPr>
                <w:rFonts w:ascii="Times New Roman" w:eastAsia="Cambria" w:hAnsi="Times New Roman" w:cs="Times New Roman"/>
                <w:b/>
                <w:sz w:val="24"/>
                <w:szCs w:val="24"/>
              </w:rPr>
              <w:t>List of figures</w:t>
            </w:r>
            <w:r w:rsidRPr="00D61929">
              <w:rPr>
                <w:rFonts w:ascii="Times New Roman" w:hAnsi="Times New Roman" w:cs="Times New Roman"/>
                <w:sz w:val="24"/>
                <w:szCs w:val="24"/>
              </w:rPr>
              <w:tab/>
            </w:r>
            <w:r w:rsidRPr="00D61929">
              <w:rPr>
                <w:rFonts w:ascii="Times New Roman" w:hAnsi="Times New Roman" w:cs="Times New Roman"/>
                <w:sz w:val="24"/>
                <w:szCs w:val="24"/>
              </w:rPr>
              <w:fldChar w:fldCharType="begin"/>
            </w:r>
            <w:r w:rsidRPr="00D61929">
              <w:rPr>
                <w:rFonts w:ascii="Times New Roman" w:hAnsi="Times New Roman" w:cs="Times New Roman"/>
                <w:sz w:val="24"/>
                <w:szCs w:val="24"/>
              </w:rPr>
              <w:instrText>PAGEREF _Toc6749 \h</w:instrText>
            </w:r>
            <w:r w:rsidRPr="00D61929">
              <w:rPr>
                <w:rFonts w:ascii="Times New Roman" w:hAnsi="Times New Roman" w:cs="Times New Roman"/>
                <w:sz w:val="24"/>
                <w:szCs w:val="24"/>
              </w:rPr>
            </w:r>
            <w:r w:rsidRPr="00D61929">
              <w:rPr>
                <w:rFonts w:ascii="Times New Roman" w:hAnsi="Times New Roman" w:cs="Times New Roman"/>
                <w:sz w:val="24"/>
                <w:szCs w:val="24"/>
              </w:rPr>
              <w:fldChar w:fldCharType="separate"/>
            </w:r>
            <w:r w:rsidR="007B12E3" w:rsidRPr="00D61929">
              <w:rPr>
                <w:rFonts w:ascii="Times New Roman" w:hAnsi="Times New Roman" w:cs="Times New Roman"/>
                <w:noProof/>
                <w:sz w:val="24"/>
                <w:szCs w:val="24"/>
              </w:rPr>
              <w:t>vi</w:t>
            </w:r>
            <w:r w:rsidRPr="00D61929">
              <w:rPr>
                <w:rFonts w:ascii="Times New Roman" w:hAnsi="Times New Roman" w:cs="Times New Roman"/>
                <w:sz w:val="24"/>
                <w:szCs w:val="24"/>
              </w:rPr>
              <w:fldChar w:fldCharType="end"/>
            </w:r>
          </w:hyperlink>
        </w:p>
        <w:p w14:paraId="70379323" w14:textId="20D5B225" w:rsidR="008E2452" w:rsidRPr="00D61929" w:rsidRDefault="00E2677E">
          <w:pPr>
            <w:pStyle w:val="TOC1"/>
            <w:tabs>
              <w:tab w:val="right" w:pos="9602"/>
            </w:tabs>
            <w:rPr>
              <w:rFonts w:ascii="Times New Roman" w:hAnsi="Times New Roman" w:cs="Times New Roman"/>
              <w:sz w:val="24"/>
              <w:szCs w:val="24"/>
            </w:rPr>
          </w:pPr>
          <w:hyperlink w:anchor="_Toc6750">
            <w:r w:rsidRPr="00D61929">
              <w:rPr>
                <w:rFonts w:ascii="Times New Roman" w:eastAsia="Cambria" w:hAnsi="Times New Roman" w:cs="Times New Roman"/>
                <w:b/>
                <w:sz w:val="24"/>
                <w:szCs w:val="24"/>
              </w:rPr>
              <w:t>List of tables</w:t>
            </w:r>
            <w:r w:rsidRPr="00D61929">
              <w:rPr>
                <w:rFonts w:ascii="Times New Roman" w:hAnsi="Times New Roman" w:cs="Times New Roman"/>
                <w:sz w:val="24"/>
                <w:szCs w:val="24"/>
              </w:rPr>
              <w:tab/>
            </w:r>
            <w:r w:rsidRPr="00D61929">
              <w:rPr>
                <w:rFonts w:ascii="Times New Roman" w:hAnsi="Times New Roman" w:cs="Times New Roman"/>
                <w:sz w:val="24"/>
                <w:szCs w:val="24"/>
              </w:rPr>
              <w:fldChar w:fldCharType="begin"/>
            </w:r>
            <w:r w:rsidRPr="00D61929">
              <w:rPr>
                <w:rFonts w:ascii="Times New Roman" w:hAnsi="Times New Roman" w:cs="Times New Roman"/>
                <w:sz w:val="24"/>
                <w:szCs w:val="24"/>
              </w:rPr>
              <w:instrText>PAGEREF _Toc6750 \h</w:instrText>
            </w:r>
            <w:r w:rsidRPr="00D61929">
              <w:rPr>
                <w:rFonts w:ascii="Times New Roman" w:hAnsi="Times New Roman" w:cs="Times New Roman"/>
                <w:sz w:val="24"/>
                <w:szCs w:val="24"/>
              </w:rPr>
            </w:r>
            <w:r w:rsidRPr="00D61929">
              <w:rPr>
                <w:rFonts w:ascii="Times New Roman" w:hAnsi="Times New Roman" w:cs="Times New Roman"/>
                <w:sz w:val="24"/>
                <w:szCs w:val="24"/>
              </w:rPr>
              <w:fldChar w:fldCharType="separate"/>
            </w:r>
            <w:r w:rsidR="007B12E3" w:rsidRPr="00D61929">
              <w:rPr>
                <w:rFonts w:ascii="Times New Roman" w:hAnsi="Times New Roman" w:cs="Times New Roman"/>
                <w:noProof/>
                <w:sz w:val="24"/>
                <w:szCs w:val="24"/>
              </w:rPr>
              <w:t>vii</w:t>
            </w:r>
            <w:r w:rsidRPr="00D61929">
              <w:rPr>
                <w:rFonts w:ascii="Times New Roman" w:hAnsi="Times New Roman" w:cs="Times New Roman"/>
                <w:sz w:val="24"/>
                <w:szCs w:val="24"/>
              </w:rPr>
              <w:fldChar w:fldCharType="end"/>
            </w:r>
          </w:hyperlink>
        </w:p>
        <w:p w14:paraId="1F149BE1" w14:textId="01C9BEF1" w:rsidR="008E2452" w:rsidRPr="00D61929" w:rsidRDefault="00E2677E">
          <w:pPr>
            <w:pStyle w:val="TOC1"/>
            <w:tabs>
              <w:tab w:val="right" w:pos="9602"/>
            </w:tabs>
            <w:rPr>
              <w:rFonts w:ascii="Times New Roman" w:hAnsi="Times New Roman" w:cs="Times New Roman"/>
              <w:sz w:val="24"/>
              <w:szCs w:val="24"/>
            </w:rPr>
          </w:pPr>
          <w:hyperlink w:anchor="_Toc6751">
            <w:r w:rsidRPr="00D61929">
              <w:rPr>
                <w:rFonts w:ascii="Times New Roman" w:eastAsia="Cambria" w:hAnsi="Times New Roman" w:cs="Times New Roman"/>
                <w:b/>
                <w:sz w:val="24"/>
                <w:szCs w:val="24"/>
              </w:rPr>
              <w:t>Abbreviations</w:t>
            </w:r>
            <w:r w:rsidRPr="00D61929">
              <w:rPr>
                <w:rFonts w:ascii="Times New Roman" w:hAnsi="Times New Roman" w:cs="Times New Roman"/>
                <w:sz w:val="24"/>
                <w:szCs w:val="24"/>
              </w:rPr>
              <w:tab/>
            </w:r>
            <w:r w:rsidRPr="00D61929">
              <w:rPr>
                <w:rFonts w:ascii="Times New Roman" w:hAnsi="Times New Roman" w:cs="Times New Roman"/>
                <w:sz w:val="24"/>
                <w:szCs w:val="24"/>
              </w:rPr>
              <w:fldChar w:fldCharType="begin"/>
            </w:r>
            <w:r w:rsidRPr="00D61929">
              <w:rPr>
                <w:rFonts w:ascii="Times New Roman" w:hAnsi="Times New Roman" w:cs="Times New Roman"/>
                <w:sz w:val="24"/>
                <w:szCs w:val="24"/>
              </w:rPr>
              <w:instrText>PAGEREF _Toc6751 \h</w:instrText>
            </w:r>
            <w:r w:rsidRPr="00D61929">
              <w:rPr>
                <w:rFonts w:ascii="Times New Roman" w:hAnsi="Times New Roman" w:cs="Times New Roman"/>
                <w:sz w:val="24"/>
                <w:szCs w:val="24"/>
              </w:rPr>
            </w:r>
            <w:r w:rsidRPr="00D61929">
              <w:rPr>
                <w:rFonts w:ascii="Times New Roman" w:hAnsi="Times New Roman" w:cs="Times New Roman"/>
                <w:sz w:val="24"/>
                <w:szCs w:val="24"/>
              </w:rPr>
              <w:fldChar w:fldCharType="separate"/>
            </w:r>
            <w:r w:rsidR="007B12E3" w:rsidRPr="00D61929">
              <w:rPr>
                <w:rFonts w:ascii="Times New Roman" w:hAnsi="Times New Roman" w:cs="Times New Roman"/>
                <w:noProof/>
                <w:sz w:val="24"/>
                <w:szCs w:val="24"/>
              </w:rPr>
              <w:t>viii</w:t>
            </w:r>
            <w:r w:rsidRPr="00D61929">
              <w:rPr>
                <w:rFonts w:ascii="Times New Roman" w:hAnsi="Times New Roman" w:cs="Times New Roman"/>
                <w:sz w:val="24"/>
                <w:szCs w:val="24"/>
              </w:rPr>
              <w:fldChar w:fldCharType="end"/>
            </w:r>
          </w:hyperlink>
        </w:p>
        <w:p w14:paraId="74ACCB72" w14:textId="55313C94" w:rsidR="008E2452" w:rsidRPr="00D61929" w:rsidRDefault="00E2677E">
          <w:pPr>
            <w:pStyle w:val="TOC1"/>
            <w:tabs>
              <w:tab w:val="right" w:pos="9602"/>
            </w:tabs>
            <w:rPr>
              <w:rFonts w:ascii="Times New Roman" w:hAnsi="Times New Roman" w:cs="Times New Roman"/>
              <w:sz w:val="24"/>
              <w:szCs w:val="24"/>
            </w:rPr>
          </w:pPr>
          <w:hyperlink w:anchor="_Toc6752">
            <w:r w:rsidRPr="00D61929">
              <w:rPr>
                <w:rFonts w:ascii="Times New Roman" w:eastAsia="Cambria" w:hAnsi="Times New Roman" w:cs="Times New Roman"/>
                <w:b/>
                <w:sz w:val="24"/>
                <w:szCs w:val="24"/>
              </w:rPr>
              <w:t>List of symbols</w:t>
            </w:r>
            <w:r w:rsidRPr="00D61929">
              <w:rPr>
                <w:rFonts w:ascii="Times New Roman" w:hAnsi="Times New Roman" w:cs="Times New Roman"/>
                <w:sz w:val="24"/>
                <w:szCs w:val="24"/>
              </w:rPr>
              <w:tab/>
            </w:r>
            <w:r w:rsidRPr="00D61929">
              <w:rPr>
                <w:rFonts w:ascii="Times New Roman" w:hAnsi="Times New Roman" w:cs="Times New Roman"/>
                <w:sz w:val="24"/>
                <w:szCs w:val="24"/>
              </w:rPr>
              <w:fldChar w:fldCharType="begin"/>
            </w:r>
            <w:r w:rsidRPr="00D61929">
              <w:rPr>
                <w:rFonts w:ascii="Times New Roman" w:hAnsi="Times New Roman" w:cs="Times New Roman"/>
                <w:sz w:val="24"/>
                <w:szCs w:val="24"/>
              </w:rPr>
              <w:instrText>PAGEREF _Toc6752 \h</w:instrText>
            </w:r>
            <w:r w:rsidRPr="00D61929">
              <w:rPr>
                <w:rFonts w:ascii="Times New Roman" w:hAnsi="Times New Roman" w:cs="Times New Roman"/>
                <w:sz w:val="24"/>
                <w:szCs w:val="24"/>
              </w:rPr>
            </w:r>
            <w:r w:rsidRPr="00D61929">
              <w:rPr>
                <w:rFonts w:ascii="Times New Roman" w:hAnsi="Times New Roman" w:cs="Times New Roman"/>
                <w:sz w:val="24"/>
                <w:szCs w:val="24"/>
              </w:rPr>
              <w:fldChar w:fldCharType="separate"/>
            </w:r>
            <w:r w:rsidR="007B12E3" w:rsidRPr="00D61929">
              <w:rPr>
                <w:rFonts w:ascii="Times New Roman" w:hAnsi="Times New Roman" w:cs="Times New Roman"/>
                <w:noProof/>
                <w:sz w:val="24"/>
                <w:szCs w:val="24"/>
              </w:rPr>
              <w:t>ix</w:t>
            </w:r>
            <w:r w:rsidRPr="00D61929">
              <w:rPr>
                <w:rFonts w:ascii="Times New Roman" w:hAnsi="Times New Roman" w:cs="Times New Roman"/>
                <w:sz w:val="24"/>
                <w:szCs w:val="24"/>
              </w:rPr>
              <w:fldChar w:fldCharType="end"/>
            </w:r>
          </w:hyperlink>
        </w:p>
        <w:p w14:paraId="2405C3E9" w14:textId="2D0C39C3" w:rsidR="008E2452" w:rsidRPr="00D61929" w:rsidRDefault="00E2677E">
          <w:pPr>
            <w:pStyle w:val="TOC1"/>
            <w:tabs>
              <w:tab w:val="right" w:pos="9602"/>
            </w:tabs>
            <w:rPr>
              <w:rFonts w:ascii="Times New Roman" w:hAnsi="Times New Roman" w:cs="Times New Roman"/>
              <w:sz w:val="24"/>
              <w:szCs w:val="24"/>
            </w:rPr>
          </w:pPr>
          <w:hyperlink w:anchor="_Toc6753">
            <w:r w:rsidRPr="00D61929">
              <w:rPr>
                <w:rFonts w:ascii="Times New Roman" w:eastAsia="Cambria" w:hAnsi="Times New Roman" w:cs="Times New Roman"/>
                <w:b/>
                <w:sz w:val="24"/>
                <w:szCs w:val="24"/>
              </w:rPr>
              <w:t>Abstract</w:t>
            </w:r>
            <w:r w:rsidRPr="00D61929">
              <w:rPr>
                <w:rFonts w:ascii="Times New Roman" w:hAnsi="Times New Roman" w:cs="Times New Roman"/>
                <w:sz w:val="24"/>
                <w:szCs w:val="24"/>
              </w:rPr>
              <w:tab/>
            </w:r>
            <w:r w:rsidRPr="00D61929">
              <w:rPr>
                <w:rFonts w:ascii="Times New Roman" w:hAnsi="Times New Roman" w:cs="Times New Roman"/>
                <w:sz w:val="24"/>
                <w:szCs w:val="24"/>
              </w:rPr>
              <w:fldChar w:fldCharType="begin"/>
            </w:r>
            <w:r w:rsidRPr="00D61929">
              <w:rPr>
                <w:rFonts w:ascii="Times New Roman" w:hAnsi="Times New Roman" w:cs="Times New Roman"/>
                <w:sz w:val="24"/>
                <w:szCs w:val="24"/>
              </w:rPr>
              <w:instrText>PAGEREF _Toc6753 \h</w:instrText>
            </w:r>
            <w:r w:rsidRPr="00D61929">
              <w:rPr>
                <w:rFonts w:ascii="Times New Roman" w:hAnsi="Times New Roman" w:cs="Times New Roman"/>
                <w:sz w:val="24"/>
                <w:szCs w:val="24"/>
              </w:rPr>
            </w:r>
            <w:r w:rsidRPr="00D61929">
              <w:rPr>
                <w:rFonts w:ascii="Times New Roman" w:hAnsi="Times New Roman" w:cs="Times New Roman"/>
                <w:sz w:val="24"/>
                <w:szCs w:val="24"/>
              </w:rPr>
              <w:fldChar w:fldCharType="separate"/>
            </w:r>
            <w:r w:rsidR="007B12E3" w:rsidRPr="00D61929">
              <w:rPr>
                <w:rFonts w:ascii="Times New Roman" w:hAnsi="Times New Roman" w:cs="Times New Roman"/>
                <w:noProof/>
                <w:sz w:val="24"/>
                <w:szCs w:val="24"/>
              </w:rPr>
              <w:t>x</w:t>
            </w:r>
            <w:r w:rsidRPr="00D61929">
              <w:rPr>
                <w:rFonts w:ascii="Times New Roman" w:hAnsi="Times New Roman" w:cs="Times New Roman"/>
                <w:sz w:val="24"/>
                <w:szCs w:val="24"/>
              </w:rPr>
              <w:fldChar w:fldCharType="end"/>
            </w:r>
          </w:hyperlink>
        </w:p>
        <w:p w14:paraId="0C397FEA" w14:textId="24058D2B" w:rsidR="008E2452" w:rsidRPr="00D61929" w:rsidRDefault="00E2677E">
          <w:pPr>
            <w:pStyle w:val="TOC1"/>
            <w:tabs>
              <w:tab w:val="right" w:pos="9602"/>
            </w:tabs>
            <w:rPr>
              <w:rFonts w:ascii="Times New Roman" w:hAnsi="Times New Roman" w:cs="Times New Roman"/>
              <w:sz w:val="24"/>
              <w:szCs w:val="24"/>
            </w:rPr>
          </w:pPr>
          <w:hyperlink w:anchor="_Toc6754">
            <w:r w:rsidRPr="00D61929">
              <w:rPr>
                <w:rFonts w:ascii="Times New Roman" w:eastAsia="Cambria" w:hAnsi="Times New Roman" w:cs="Times New Roman"/>
                <w:b/>
                <w:sz w:val="24"/>
                <w:szCs w:val="24"/>
              </w:rPr>
              <w:t>1 Introduction</w:t>
            </w:r>
            <w:r w:rsidRPr="00D61929">
              <w:rPr>
                <w:rFonts w:ascii="Times New Roman" w:hAnsi="Times New Roman" w:cs="Times New Roman"/>
                <w:sz w:val="24"/>
                <w:szCs w:val="24"/>
              </w:rPr>
              <w:tab/>
            </w:r>
            <w:r w:rsidRPr="00D61929">
              <w:rPr>
                <w:rFonts w:ascii="Times New Roman" w:hAnsi="Times New Roman" w:cs="Times New Roman"/>
                <w:sz w:val="24"/>
                <w:szCs w:val="24"/>
              </w:rPr>
              <w:fldChar w:fldCharType="begin"/>
            </w:r>
            <w:r w:rsidRPr="00D61929">
              <w:rPr>
                <w:rFonts w:ascii="Times New Roman" w:hAnsi="Times New Roman" w:cs="Times New Roman"/>
                <w:sz w:val="24"/>
                <w:szCs w:val="24"/>
              </w:rPr>
              <w:instrText>PAGEREF _Toc6754 \h</w:instrText>
            </w:r>
            <w:r w:rsidRPr="00D61929">
              <w:rPr>
                <w:rFonts w:ascii="Times New Roman" w:hAnsi="Times New Roman" w:cs="Times New Roman"/>
                <w:sz w:val="24"/>
                <w:szCs w:val="24"/>
              </w:rPr>
            </w:r>
            <w:r w:rsidRPr="00D61929">
              <w:rPr>
                <w:rFonts w:ascii="Times New Roman" w:hAnsi="Times New Roman" w:cs="Times New Roman"/>
                <w:sz w:val="24"/>
                <w:szCs w:val="24"/>
              </w:rPr>
              <w:fldChar w:fldCharType="separate"/>
            </w:r>
            <w:r w:rsidR="007B12E3" w:rsidRPr="00D61929">
              <w:rPr>
                <w:rFonts w:ascii="Times New Roman" w:hAnsi="Times New Roman" w:cs="Times New Roman"/>
                <w:noProof/>
                <w:sz w:val="24"/>
                <w:szCs w:val="24"/>
              </w:rPr>
              <w:t>1</w:t>
            </w:r>
            <w:r w:rsidRPr="00D61929">
              <w:rPr>
                <w:rFonts w:ascii="Times New Roman" w:hAnsi="Times New Roman" w:cs="Times New Roman"/>
                <w:sz w:val="24"/>
                <w:szCs w:val="24"/>
              </w:rPr>
              <w:fldChar w:fldCharType="end"/>
            </w:r>
          </w:hyperlink>
        </w:p>
        <w:p w14:paraId="14ECE550" w14:textId="2BC89114" w:rsidR="008E2452" w:rsidRPr="00D61929" w:rsidRDefault="00DB77B7">
          <w:pPr>
            <w:pStyle w:val="TOC2"/>
            <w:tabs>
              <w:tab w:val="right" w:pos="9602"/>
            </w:tabs>
            <w:rPr>
              <w:rFonts w:ascii="Times New Roman" w:hAnsi="Times New Roman" w:cs="Times New Roman"/>
              <w:sz w:val="24"/>
              <w:szCs w:val="24"/>
            </w:rPr>
          </w:pPr>
          <w:r w:rsidRPr="00D61929">
            <w:rPr>
              <w:sz w:val="24"/>
              <w:szCs w:val="24"/>
            </w:rPr>
            <w:t xml:space="preserve">   </w:t>
          </w:r>
          <w:hyperlink w:anchor="_Toc6755">
            <w:r w:rsidR="00E2677E" w:rsidRPr="00D61929">
              <w:rPr>
                <w:rStyle w:val="Hyperlink"/>
                <w:rFonts w:ascii="Times New Roman" w:eastAsia="Cambria" w:hAnsi="Times New Roman" w:cs="Times New Roman"/>
                <w:sz w:val="24"/>
                <w:szCs w:val="24"/>
              </w:rPr>
              <w:t>1.1</w:t>
            </w:r>
            <w:r w:rsidR="001262A7" w:rsidRPr="00D61929">
              <w:rPr>
                <w:rStyle w:val="Hyperlink"/>
                <w:sz w:val="24"/>
                <w:szCs w:val="24"/>
              </w:rPr>
              <w:t xml:space="preserve"> </w:t>
            </w:r>
            <w:r w:rsidR="001262A7" w:rsidRPr="00D61929">
              <w:rPr>
                <w:rStyle w:val="Hyperlink"/>
                <w:rFonts w:ascii="Times New Roman" w:eastAsia="Cambria" w:hAnsi="Times New Roman" w:cs="Times New Roman"/>
                <w:sz w:val="24"/>
                <w:szCs w:val="24"/>
              </w:rPr>
              <w:t>Background</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_Toc6755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1</w:t>
            </w:r>
            <w:r w:rsidR="00E2677E" w:rsidRPr="00D61929">
              <w:rPr>
                <w:rStyle w:val="Hyperlink"/>
                <w:rFonts w:ascii="Times New Roman" w:hAnsi="Times New Roman" w:cs="Times New Roman"/>
                <w:sz w:val="24"/>
                <w:szCs w:val="24"/>
              </w:rPr>
              <w:fldChar w:fldCharType="end"/>
            </w:r>
          </w:hyperlink>
        </w:p>
        <w:p w14:paraId="5F25F578" w14:textId="4C8EC140" w:rsidR="008E2452" w:rsidRPr="00D61929" w:rsidRDefault="00DB77B7">
          <w:pPr>
            <w:pStyle w:val="TOC2"/>
            <w:tabs>
              <w:tab w:val="right" w:pos="9602"/>
            </w:tabs>
            <w:rPr>
              <w:rFonts w:ascii="Times New Roman" w:hAnsi="Times New Roman" w:cs="Times New Roman"/>
              <w:sz w:val="24"/>
              <w:szCs w:val="24"/>
            </w:rPr>
          </w:pPr>
          <w:r w:rsidRPr="00D61929">
            <w:rPr>
              <w:sz w:val="24"/>
              <w:szCs w:val="24"/>
            </w:rPr>
            <w:t xml:space="preserve">   </w:t>
          </w:r>
          <w:hyperlink w:anchor="_Toc6756">
            <w:r w:rsidR="00E2677E" w:rsidRPr="00D61929">
              <w:rPr>
                <w:rStyle w:val="Hyperlink"/>
                <w:rFonts w:ascii="Times New Roman" w:eastAsia="Cambria" w:hAnsi="Times New Roman" w:cs="Times New Roman"/>
                <w:sz w:val="24"/>
                <w:szCs w:val="24"/>
              </w:rPr>
              <w:t>1.2</w:t>
            </w:r>
            <w:r w:rsidR="003331BD" w:rsidRPr="00D61929">
              <w:rPr>
                <w:rStyle w:val="Hyperlink"/>
                <w:sz w:val="24"/>
                <w:szCs w:val="24"/>
              </w:rPr>
              <w:t xml:space="preserve"> </w:t>
            </w:r>
            <w:r w:rsidR="003331BD" w:rsidRPr="00D61929">
              <w:rPr>
                <w:rStyle w:val="Hyperlink"/>
                <w:rFonts w:ascii="Times New Roman" w:eastAsia="Cambria" w:hAnsi="Times New Roman" w:cs="Times New Roman"/>
                <w:sz w:val="24"/>
                <w:szCs w:val="24"/>
              </w:rPr>
              <w:t>Problem Statement</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_Toc6756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1</w:t>
            </w:r>
            <w:r w:rsidR="00E2677E" w:rsidRPr="00D61929">
              <w:rPr>
                <w:rStyle w:val="Hyperlink"/>
                <w:rFonts w:ascii="Times New Roman" w:hAnsi="Times New Roman" w:cs="Times New Roman"/>
                <w:sz w:val="24"/>
                <w:szCs w:val="24"/>
              </w:rPr>
              <w:fldChar w:fldCharType="end"/>
            </w:r>
          </w:hyperlink>
        </w:p>
        <w:p w14:paraId="4E46DA67" w14:textId="10F65156" w:rsidR="008E2452" w:rsidRPr="00D61929" w:rsidRDefault="00DB77B7">
          <w:pPr>
            <w:pStyle w:val="TOC2"/>
            <w:tabs>
              <w:tab w:val="right" w:pos="9602"/>
            </w:tabs>
            <w:rPr>
              <w:rFonts w:ascii="Times New Roman" w:hAnsi="Times New Roman" w:cs="Times New Roman"/>
              <w:sz w:val="24"/>
              <w:szCs w:val="24"/>
            </w:rPr>
          </w:pPr>
          <w:r w:rsidRPr="00D61929">
            <w:rPr>
              <w:sz w:val="24"/>
              <w:szCs w:val="24"/>
            </w:rPr>
            <w:t xml:space="preserve">   </w:t>
          </w:r>
          <w:hyperlink w:anchor="_Toc6757">
            <w:r w:rsidR="00E2677E" w:rsidRPr="00D61929">
              <w:rPr>
                <w:rStyle w:val="Hyperlink"/>
                <w:rFonts w:ascii="Times New Roman" w:eastAsia="Cambria" w:hAnsi="Times New Roman" w:cs="Times New Roman"/>
                <w:sz w:val="24"/>
                <w:szCs w:val="24"/>
              </w:rPr>
              <w:t>1.3</w:t>
            </w:r>
            <w:r w:rsidR="00C4464E" w:rsidRPr="00D61929">
              <w:rPr>
                <w:rStyle w:val="Hyperlink"/>
                <w:rFonts w:ascii="Times New Roman" w:eastAsia="Cambria" w:hAnsi="Times New Roman" w:cs="Times New Roman"/>
                <w:sz w:val="24"/>
                <w:szCs w:val="24"/>
              </w:rPr>
              <w:t xml:space="preserve"> Objectives</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_Toc6757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1</w:t>
            </w:r>
            <w:r w:rsidR="00E2677E" w:rsidRPr="00D61929">
              <w:rPr>
                <w:rStyle w:val="Hyperlink"/>
                <w:rFonts w:ascii="Times New Roman" w:hAnsi="Times New Roman" w:cs="Times New Roman"/>
                <w:sz w:val="24"/>
                <w:szCs w:val="24"/>
              </w:rPr>
              <w:fldChar w:fldCharType="end"/>
            </w:r>
          </w:hyperlink>
        </w:p>
        <w:p w14:paraId="0F358B25" w14:textId="4F0489E8" w:rsidR="008E2452" w:rsidRPr="00D61929" w:rsidRDefault="00DB77B7">
          <w:pPr>
            <w:pStyle w:val="TOC2"/>
            <w:tabs>
              <w:tab w:val="right" w:pos="9602"/>
            </w:tabs>
            <w:rPr>
              <w:rFonts w:ascii="Times New Roman" w:hAnsi="Times New Roman" w:cs="Times New Roman"/>
              <w:sz w:val="24"/>
              <w:szCs w:val="24"/>
            </w:rPr>
          </w:pPr>
          <w:r w:rsidRPr="00D61929">
            <w:rPr>
              <w:sz w:val="24"/>
              <w:szCs w:val="24"/>
            </w:rPr>
            <w:t xml:space="preserve">   </w:t>
          </w:r>
          <w:hyperlink w:anchor="_Toc6758">
            <w:r w:rsidR="00E2677E" w:rsidRPr="00D61929">
              <w:rPr>
                <w:rStyle w:val="Hyperlink"/>
                <w:rFonts w:ascii="Times New Roman" w:eastAsia="Cambria" w:hAnsi="Times New Roman" w:cs="Times New Roman"/>
                <w:sz w:val="24"/>
                <w:szCs w:val="24"/>
              </w:rPr>
              <w:t>1.4</w:t>
            </w:r>
            <w:r w:rsidR="00C4464E" w:rsidRPr="00D61929">
              <w:rPr>
                <w:rStyle w:val="Hyperlink"/>
                <w:rFonts w:ascii="Times New Roman" w:eastAsia="Cambria" w:hAnsi="Times New Roman" w:cs="Times New Roman"/>
                <w:sz w:val="24"/>
                <w:szCs w:val="24"/>
              </w:rPr>
              <w:t xml:space="preserve"> </w:t>
            </w:r>
            <w:r w:rsidR="003B39AB" w:rsidRPr="00D61929">
              <w:rPr>
                <w:rStyle w:val="Hyperlink"/>
                <w:rFonts w:ascii="Times New Roman" w:eastAsia="Cambria" w:hAnsi="Times New Roman" w:cs="Times New Roman"/>
                <w:sz w:val="24"/>
                <w:szCs w:val="24"/>
              </w:rPr>
              <w:t>Research Gap</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_Toc6758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1</w:t>
            </w:r>
            <w:r w:rsidR="00E2677E" w:rsidRPr="00D61929">
              <w:rPr>
                <w:rStyle w:val="Hyperlink"/>
                <w:rFonts w:ascii="Times New Roman" w:hAnsi="Times New Roman" w:cs="Times New Roman"/>
                <w:sz w:val="24"/>
                <w:szCs w:val="24"/>
              </w:rPr>
              <w:fldChar w:fldCharType="end"/>
            </w:r>
          </w:hyperlink>
        </w:p>
        <w:p w14:paraId="1427C93C" w14:textId="33DC657A" w:rsidR="008E2452" w:rsidRPr="00D61929" w:rsidRDefault="00DB77B7">
          <w:pPr>
            <w:pStyle w:val="TOC2"/>
            <w:tabs>
              <w:tab w:val="right" w:pos="9602"/>
            </w:tabs>
            <w:rPr>
              <w:rFonts w:ascii="Times New Roman" w:hAnsi="Times New Roman" w:cs="Times New Roman"/>
              <w:sz w:val="24"/>
              <w:szCs w:val="24"/>
            </w:rPr>
          </w:pPr>
          <w:r w:rsidRPr="00D61929">
            <w:rPr>
              <w:sz w:val="24"/>
              <w:szCs w:val="24"/>
            </w:rPr>
            <w:t xml:space="preserve">   </w:t>
          </w:r>
          <w:hyperlink w:anchor="_Toc6759">
            <w:r w:rsidR="00E2677E" w:rsidRPr="00D61929">
              <w:rPr>
                <w:rStyle w:val="Hyperlink"/>
                <w:rFonts w:ascii="Times New Roman" w:eastAsia="Cambria" w:hAnsi="Times New Roman" w:cs="Times New Roman"/>
                <w:sz w:val="24"/>
                <w:szCs w:val="24"/>
              </w:rPr>
              <w:t>1.5</w:t>
            </w:r>
            <w:r w:rsidR="003B39AB" w:rsidRPr="00D61929">
              <w:rPr>
                <w:rStyle w:val="Hyperlink"/>
                <w:rFonts w:ascii="Times New Roman" w:eastAsia="Cambria" w:hAnsi="Times New Roman" w:cs="Times New Roman"/>
                <w:sz w:val="24"/>
                <w:szCs w:val="24"/>
              </w:rPr>
              <w:t xml:space="preserve"> </w:t>
            </w:r>
            <w:r w:rsidR="00A0234F" w:rsidRPr="00D61929">
              <w:rPr>
                <w:rStyle w:val="Hyperlink"/>
                <w:rFonts w:ascii="Times New Roman" w:eastAsia="Cambria" w:hAnsi="Times New Roman" w:cs="Times New Roman"/>
                <w:sz w:val="24"/>
                <w:szCs w:val="24"/>
              </w:rPr>
              <w:t>Contributions of the Project</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_Toc6759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1</w:t>
            </w:r>
            <w:r w:rsidR="00E2677E" w:rsidRPr="00D61929">
              <w:rPr>
                <w:rStyle w:val="Hyperlink"/>
                <w:rFonts w:ascii="Times New Roman" w:hAnsi="Times New Roman" w:cs="Times New Roman"/>
                <w:sz w:val="24"/>
                <w:szCs w:val="24"/>
              </w:rPr>
              <w:fldChar w:fldCharType="end"/>
            </w:r>
          </w:hyperlink>
        </w:p>
        <w:p w14:paraId="555FBE84" w14:textId="58B3D8D8" w:rsidR="008E2452" w:rsidRPr="00D61929" w:rsidRDefault="00E2677E">
          <w:pPr>
            <w:pStyle w:val="TOC1"/>
            <w:tabs>
              <w:tab w:val="right" w:pos="9602"/>
            </w:tabs>
            <w:rPr>
              <w:rFonts w:ascii="Times New Roman" w:hAnsi="Times New Roman" w:cs="Times New Roman"/>
              <w:sz w:val="24"/>
              <w:szCs w:val="24"/>
            </w:rPr>
          </w:pPr>
          <w:hyperlink w:anchor="_Toc6760">
            <w:r w:rsidRPr="00D61929">
              <w:rPr>
                <w:rFonts w:ascii="Times New Roman" w:eastAsia="Cambria" w:hAnsi="Times New Roman" w:cs="Times New Roman"/>
                <w:b/>
                <w:sz w:val="24"/>
                <w:szCs w:val="24"/>
              </w:rPr>
              <w:t xml:space="preserve">2 </w:t>
            </w:r>
            <w:r w:rsidR="00657570" w:rsidRPr="00D61929">
              <w:rPr>
                <w:rFonts w:ascii="Times New Roman" w:eastAsia="Cambria" w:hAnsi="Times New Roman" w:cs="Times New Roman"/>
                <w:b/>
                <w:sz w:val="24"/>
                <w:szCs w:val="24"/>
              </w:rPr>
              <w:t>Related Works</w:t>
            </w:r>
            <w:r w:rsidRPr="00D61929">
              <w:rPr>
                <w:rFonts w:ascii="Times New Roman" w:hAnsi="Times New Roman" w:cs="Times New Roman"/>
                <w:sz w:val="24"/>
                <w:szCs w:val="24"/>
              </w:rPr>
              <w:tab/>
            </w:r>
            <w:r w:rsidRPr="00D61929">
              <w:rPr>
                <w:rFonts w:ascii="Times New Roman" w:hAnsi="Times New Roman" w:cs="Times New Roman"/>
                <w:sz w:val="24"/>
                <w:szCs w:val="24"/>
              </w:rPr>
              <w:fldChar w:fldCharType="begin"/>
            </w:r>
            <w:r w:rsidRPr="00D61929">
              <w:rPr>
                <w:rFonts w:ascii="Times New Roman" w:hAnsi="Times New Roman" w:cs="Times New Roman"/>
                <w:sz w:val="24"/>
                <w:szCs w:val="24"/>
              </w:rPr>
              <w:instrText>PAGEREF _Toc6760 \h</w:instrText>
            </w:r>
            <w:r w:rsidRPr="00D61929">
              <w:rPr>
                <w:rFonts w:ascii="Times New Roman" w:hAnsi="Times New Roman" w:cs="Times New Roman"/>
                <w:sz w:val="24"/>
                <w:szCs w:val="24"/>
              </w:rPr>
            </w:r>
            <w:r w:rsidRPr="00D61929">
              <w:rPr>
                <w:rFonts w:ascii="Times New Roman" w:hAnsi="Times New Roman" w:cs="Times New Roman"/>
                <w:sz w:val="24"/>
                <w:szCs w:val="24"/>
              </w:rPr>
              <w:fldChar w:fldCharType="separate"/>
            </w:r>
            <w:r w:rsidR="007B12E3" w:rsidRPr="00D61929">
              <w:rPr>
                <w:rFonts w:ascii="Times New Roman" w:hAnsi="Times New Roman" w:cs="Times New Roman"/>
                <w:noProof/>
                <w:sz w:val="24"/>
                <w:szCs w:val="24"/>
              </w:rPr>
              <w:t>2</w:t>
            </w:r>
            <w:r w:rsidRPr="00D61929">
              <w:rPr>
                <w:rFonts w:ascii="Times New Roman" w:hAnsi="Times New Roman" w:cs="Times New Roman"/>
                <w:sz w:val="24"/>
                <w:szCs w:val="24"/>
              </w:rPr>
              <w:fldChar w:fldCharType="end"/>
            </w:r>
          </w:hyperlink>
        </w:p>
        <w:p w14:paraId="551C9EE0" w14:textId="47E0F193" w:rsidR="008E2452" w:rsidRPr="00D61929" w:rsidRDefault="005F2AB7">
          <w:pPr>
            <w:pStyle w:val="TOC2"/>
            <w:tabs>
              <w:tab w:val="right" w:pos="9602"/>
            </w:tabs>
            <w:rPr>
              <w:rFonts w:ascii="Times New Roman" w:hAnsi="Times New Roman" w:cs="Times New Roman"/>
              <w:sz w:val="24"/>
              <w:szCs w:val="24"/>
            </w:rPr>
          </w:pPr>
          <w:r w:rsidRPr="00D61929">
            <w:rPr>
              <w:sz w:val="24"/>
              <w:szCs w:val="24"/>
            </w:rPr>
            <w:t xml:space="preserve">   </w:t>
          </w:r>
          <w:hyperlink w:anchor="_Toc6761">
            <w:r w:rsidR="00E2677E" w:rsidRPr="00D61929">
              <w:rPr>
                <w:rFonts w:ascii="Times New Roman" w:eastAsia="Cambria" w:hAnsi="Times New Roman" w:cs="Times New Roman"/>
                <w:sz w:val="24"/>
                <w:szCs w:val="24"/>
              </w:rPr>
              <w:t>2.1 Introduction</w:t>
            </w:r>
            <w:r w:rsidR="00E2677E" w:rsidRPr="00D61929">
              <w:rPr>
                <w:rFonts w:ascii="Times New Roman" w:hAnsi="Times New Roman" w:cs="Times New Roman"/>
                <w:sz w:val="24"/>
                <w:szCs w:val="24"/>
              </w:rPr>
              <w:tab/>
            </w:r>
            <w:r w:rsidR="00E2677E" w:rsidRPr="00D61929">
              <w:rPr>
                <w:rFonts w:ascii="Times New Roman" w:hAnsi="Times New Roman" w:cs="Times New Roman"/>
                <w:sz w:val="24"/>
                <w:szCs w:val="24"/>
              </w:rPr>
              <w:fldChar w:fldCharType="begin"/>
            </w:r>
            <w:r w:rsidR="00E2677E" w:rsidRPr="00D61929">
              <w:rPr>
                <w:rFonts w:ascii="Times New Roman" w:hAnsi="Times New Roman" w:cs="Times New Roman"/>
                <w:sz w:val="24"/>
                <w:szCs w:val="24"/>
              </w:rPr>
              <w:instrText>PAGEREF _Toc6761 \h</w:instrText>
            </w:r>
            <w:r w:rsidR="00E2677E" w:rsidRPr="00D61929">
              <w:rPr>
                <w:rFonts w:ascii="Times New Roman" w:hAnsi="Times New Roman" w:cs="Times New Roman"/>
                <w:sz w:val="24"/>
                <w:szCs w:val="24"/>
              </w:rPr>
            </w:r>
            <w:r w:rsidR="00E2677E" w:rsidRPr="00D61929">
              <w:rPr>
                <w:rFonts w:ascii="Times New Roman" w:hAnsi="Times New Roman" w:cs="Times New Roman"/>
                <w:sz w:val="24"/>
                <w:szCs w:val="24"/>
              </w:rPr>
              <w:fldChar w:fldCharType="separate"/>
            </w:r>
            <w:r w:rsidR="007B12E3" w:rsidRPr="00D61929">
              <w:rPr>
                <w:rFonts w:ascii="Times New Roman" w:hAnsi="Times New Roman" w:cs="Times New Roman"/>
                <w:noProof/>
                <w:sz w:val="24"/>
                <w:szCs w:val="24"/>
              </w:rPr>
              <w:t>2</w:t>
            </w:r>
            <w:r w:rsidR="00E2677E" w:rsidRPr="00D61929">
              <w:rPr>
                <w:rFonts w:ascii="Times New Roman" w:hAnsi="Times New Roman" w:cs="Times New Roman"/>
                <w:sz w:val="24"/>
                <w:szCs w:val="24"/>
              </w:rPr>
              <w:fldChar w:fldCharType="end"/>
            </w:r>
          </w:hyperlink>
        </w:p>
        <w:p w14:paraId="4607D7CF" w14:textId="527FE43C" w:rsidR="008E2452" w:rsidRPr="00D61929" w:rsidRDefault="005F2AB7">
          <w:pPr>
            <w:pStyle w:val="TOC2"/>
            <w:tabs>
              <w:tab w:val="right" w:pos="9602"/>
            </w:tabs>
            <w:rPr>
              <w:rFonts w:ascii="Times New Roman" w:hAnsi="Times New Roman" w:cs="Times New Roman"/>
              <w:sz w:val="24"/>
              <w:szCs w:val="24"/>
            </w:rPr>
          </w:pPr>
          <w:r w:rsidRPr="00D61929">
            <w:rPr>
              <w:sz w:val="24"/>
              <w:szCs w:val="24"/>
            </w:rPr>
            <w:t xml:space="preserve">   </w:t>
          </w:r>
          <w:hyperlink w:anchor="_Toc6762">
            <w:r w:rsidR="00E2677E" w:rsidRPr="00D61929">
              <w:rPr>
                <w:rStyle w:val="Hyperlink"/>
                <w:rFonts w:ascii="Times New Roman" w:eastAsia="Cambria" w:hAnsi="Times New Roman" w:cs="Times New Roman"/>
                <w:sz w:val="24"/>
                <w:szCs w:val="24"/>
              </w:rPr>
              <w:t>2.2</w:t>
            </w:r>
            <w:r w:rsidR="002C6280" w:rsidRPr="00D61929">
              <w:rPr>
                <w:rStyle w:val="Hyperlink"/>
                <w:rFonts w:ascii="Times New Roman" w:eastAsia="Cambria" w:hAnsi="Times New Roman" w:cs="Times New Roman"/>
                <w:sz w:val="24"/>
                <w:szCs w:val="24"/>
              </w:rPr>
              <w:t xml:space="preserve"> Machine Learning for Spectrum Prediction</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_Toc6762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2</w:t>
            </w:r>
            <w:r w:rsidR="00E2677E" w:rsidRPr="00D61929">
              <w:rPr>
                <w:rStyle w:val="Hyperlink"/>
                <w:rFonts w:ascii="Times New Roman" w:hAnsi="Times New Roman" w:cs="Times New Roman"/>
                <w:sz w:val="24"/>
                <w:szCs w:val="24"/>
              </w:rPr>
              <w:fldChar w:fldCharType="end"/>
            </w:r>
          </w:hyperlink>
        </w:p>
        <w:p w14:paraId="35EEF146" w14:textId="39E1BFCD" w:rsidR="008E2452" w:rsidRPr="00D61929" w:rsidRDefault="005F2AB7">
          <w:pPr>
            <w:pStyle w:val="TOC2"/>
            <w:tabs>
              <w:tab w:val="right" w:pos="9602"/>
            </w:tabs>
            <w:rPr>
              <w:rFonts w:ascii="Times New Roman" w:hAnsi="Times New Roman" w:cs="Times New Roman"/>
              <w:sz w:val="24"/>
              <w:szCs w:val="24"/>
            </w:rPr>
          </w:pPr>
          <w:r w:rsidRPr="00D61929">
            <w:rPr>
              <w:sz w:val="24"/>
              <w:szCs w:val="24"/>
            </w:rPr>
            <w:t xml:space="preserve">   </w:t>
          </w:r>
          <w:hyperlink w:anchor="_Toc6763">
            <w:r w:rsidR="00E2677E" w:rsidRPr="00D61929">
              <w:rPr>
                <w:rStyle w:val="Hyperlink"/>
                <w:rFonts w:ascii="Times New Roman" w:eastAsia="Cambria" w:hAnsi="Times New Roman" w:cs="Times New Roman"/>
                <w:sz w:val="24"/>
                <w:szCs w:val="24"/>
              </w:rPr>
              <w:t>2.3</w:t>
            </w:r>
            <w:r w:rsidR="004D104D" w:rsidRPr="00D61929">
              <w:rPr>
                <w:rStyle w:val="Hyperlink"/>
                <w:rFonts w:ascii="Times New Roman" w:eastAsia="Cambria" w:hAnsi="Times New Roman" w:cs="Times New Roman"/>
                <w:sz w:val="24"/>
                <w:szCs w:val="24"/>
              </w:rPr>
              <w:t xml:space="preserve"> </w:t>
            </w:r>
            <w:r w:rsidR="00B431BA" w:rsidRPr="00D61929">
              <w:rPr>
                <w:rStyle w:val="Hyperlink"/>
                <w:rFonts w:ascii="Times New Roman" w:eastAsia="Cambria" w:hAnsi="Times New Roman" w:cs="Times New Roman"/>
                <w:sz w:val="24"/>
                <w:szCs w:val="24"/>
              </w:rPr>
              <w:t>Time-Series Based Spectrum Prediction</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_Toc6763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2</w:t>
            </w:r>
            <w:r w:rsidR="00E2677E" w:rsidRPr="00D61929">
              <w:rPr>
                <w:rStyle w:val="Hyperlink"/>
                <w:rFonts w:ascii="Times New Roman" w:hAnsi="Times New Roman" w:cs="Times New Roman"/>
                <w:sz w:val="24"/>
                <w:szCs w:val="24"/>
              </w:rPr>
              <w:fldChar w:fldCharType="end"/>
            </w:r>
          </w:hyperlink>
        </w:p>
        <w:p w14:paraId="2AAAD270" w14:textId="2487F8E9" w:rsidR="008E2452" w:rsidRPr="00D61929" w:rsidRDefault="00330C68">
          <w:pPr>
            <w:pStyle w:val="TOC3"/>
            <w:tabs>
              <w:tab w:val="right" w:pos="9602"/>
            </w:tabs>
            <w:rPr>
              <w:rFonts w:ascii="Times New Roman" w:hAnsi="Times New Roman" w:cs="Times New Roman"/>
              <w:sz w:val="24"/>
              <w:szCs w:val="24"/>
            </w:rPr>
          </w:pPr>
          <w:r w:rsidRPr="00D61929">
            <w:rPr>
              <w:sz w:val="24"/>
              <w:szCs w:val="24"/>
            </w:rPr>
            <w:t xml:space="preserve">   </w:t>
          </w:r>
          <w:hyperlink w:anchor="_Toc6764">
            <w:r w:rsidR="00E2677E" w:rsidRPr="00D61929">
              <w:rPr>
                <w:rStyle w:val="Hyperlink"/>
                <w:rFonts w:ascii="Times New Roman" w:eastAsia="Cambria" w:hAnsi="Times New Roman" w:cs="Times New Roman"/>
                <w:sz w:val="24"/>
                <w:szCs w:val="24"/>
              </w:rPr>
              <w:t>2.</w:t>
            </w:r>
            <w:r w:rsidR="00B431BA" w:rsidRPr="00D61929">
              <w:rPr>
                <w:rStyle w:val="Hyperlink"/>
                <w:rFonts w:ascii="Times New Roman" w:eastAsia="Cambria" w:hAnsi="Times New Roman" w:cs="Times New Roman"/>
                <w:sz w:val="24"/>
                <w:szCs w:val="24"/>
              </w:rPr>
              <w:t>4</w:t>
            </w:r>
            <w:r w:rsidR="004D104D" w:rsidRPr="00D61929">
              <w:rPr>
                <w:rStyle w:val="Hyperlink"/>
                <w:rFonts w:ascii="Times New Roman" w:eastAsia="Cambria" w:hAnsi="Times New Roman" w:cs="Times New Roman"/>
                <w:sz w:val="24"/>
                <w:szCs w:val="24"/>
              </w:rPr>
              <w:t xml:space="preserve"> Ensemble Learning Approaches</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_Toc6764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2</w:t>
            </w:r>
            <w:r w:rsidR="00E2677E" w:rsidRPr="00D61929">
              <w:rPr>
                <w:rStyle w:val="Hyperlink"/>
                <w:rFonts w:ascii="Times New Roman" w:hAnsi="Times New Roman" w:cs="Times New Roman"/>
                <w:sz w:val="24"/>
                <w:szCs w:val="24"/>
              </w:rPr>
              <w:fldChar w:fldCharType="end"/>
            </w:r>
          </w:hyperlink>
        </w:p>
        <w:p w14:paraId="7657DB84" w14:textId="0DE9E892" w:rsidR="008E2452" w:rsidRPr="00D61929" w:rsidRDefault="005F2AB7">
          <w:pPr>
            <w:pStyle w:val="TOC3"/>
            <w:tabs>
              <w:tab w:val="right" w:pos="9602"/>
            </w:tabs>
            <w:rPr>
              <w:rFonts w:ascii="Times New Roman" w:hAnsi="Times New Roman" w:cs="Times New Roman"/>
              <w:sz w:val="24"/>
              <w:szCs w:val="24"/>
            </w:rPr>
          </w:pPr>
          <w:r w:rsidRPr="00D61929">
            <w:rPr>
              <w:sz w:val="24"/>
              <w:szCs w:val="24"/>
            </w:rPr>
            <w:t xml:space="preserve">            </w:t>
          </w:r>
          <w:hyperlink w:anchor="_Toc6765">
            <w:r w:rsidR="00E2677E" w:rsidRPr="00D61929">
              <w:rPr>
                <w:rStyle w:val="Hyperlink"/>
                <w:rFonts w:ascii="Times New Roman" w:eastAsia="Cambria" w:hAnsi="Times New Roman" w:cs="Times New Roman"/>
                <w:sz w:val="24"/>
                <w:szCs w:val="24"/>
              </w:rPr>
              <w:t>2.</w:t>
            </w:r>
            <w:r w:rsidR="0073474E" w:rsidRPr="00D61929">
              <w:rPr>
                <w:rStyle w:val="Hyperlink"/>
                <w:rFonts w:ascii="Times New Roman" w:eastAsia="Cambria" w:hAnsi="Times New Roman" w:cs="Times New Roman"/>
                <w:sz w:val="24"/>
                <w:szCs w:val="24"/>
              </w:rPr>
              <w:t>4</w:t>
            </w:r>
            <w:r w:rsidR="00E2677E" w:rsidRPr="00D61929">
              <w:rPr>
                <w:rStyle w:val="Hyperlink"/>
                <w:rFonts w:ascii="Times New Roman" w:eastAsia="Cambria" w:hAnsi="Times New Roman" w:cs="Times New Roman"/>
                <w:sz w:val="24"/>
                <w:szCs w:val="24"/>
              </w:rPr>
              <w:t>.</w:t>
            </w:r>
            <w:r w:rsidR="0073474E" w:rsidRPr="00D61929">
              <w:rPr>
                <w:rStyle w:val="Hyperlink"/>
                <w:rFonts w:ascii="Times New Roman" w:eastAsia="Cambria" w:hAnsi="Times New Roman" w:cs="Times New Roman"/>
                <w:sz w:val="24"/>
                <w:szCs w:val="24"/>
              </w:rPr>
              <w:t>1</w:t>
            </w:r>
            <w:r w:rsidR="00E2677E" w:rsidRPr="00D61929">
              <w:rPr>
                <w:rStyle w:val="Hyperlink"/>
                <w:rFonts w:ascii="Times New Roman" w:eastAsia="Cambria" w:hAnsi="Times New Roman" w:cs="Times New Roman"/>
                <w:sz w:val="24"/>
                <w:szCs w:val="24"/>
              </w:rPr>
              <w:t xml:space="preserve"> </w:t>
            </w:r>
            <w:r w:rsidR="00A52130" w:rsidRPr="00D61929">
              <w:rPr>
                <w:rStyle w:val="Hyperlink"/>
                <w:rFonts w:ascii="Times New Roman" w:eastAsia="Cambria" w:hAnsi="Times New Roman" w:cs="Times New Roman"/>
                <w:sz w:val="24"/>
                <w:szCs w:val="24"/>
              </w:rPr>
              <w:t>Gap Analysis</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_Toc6765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2</w:t>
            </w:r>
            <w:r w:rsidR="00E2677E" w:rsidRPr="00D61929">
              <w:rPr>
                <w:rStyle w:val="Hyperlink"/>
                <w:rFonts w:ascii="Times New Roman" w:hAnsi="Times New Roman" w:cs="Times New Roman"/>
                <w:sz w:val="24"/>
                <w:szCs w:val="24"/>
              </w:rPr>
              <w:fldChar w:fldCharType="end"/>
            </w:r>
          </w:hyperlink>
        </w:p>
        <w:p w14:paraId="238D4613" w14:textId="25537851" w:rsidR="008E2452" w:rsidRPr="00D61929" w:rsidRDefault="00A52130">
          <w:pPr>
            <w:pStyle w:val="TOC3"/>
            <w:tabs>
              <w:tab w:val="right" w:pos="9602"/>
            </w:tabs>
            <w:rPr>
              <w:rFonts w:ascii="Times New Roman" w:hAnsi="Times New Roman" w:cs="Times New Roman"/>
              <w:sz w:val="24"/>
              <w:szCs w:val="24"/>
            </w:rPr>
          </w:pPr>
          <w:r w:rsidRPr="00D61929">
            <w:rPr>
              <w:rFonts w:ascii="Times New Roman" w:hAnsi="Times New Roman" w:cs="Times New Roman"/>
              <w:sz w:val="24"/>
              <w:szCs w:val="24"/>
            </w:rPr>
            <w:t xml:space="preserve">   </w:t>
          </w:r>
          <w:hyperlink w:anchor="_Toc6766">
            <w:r w:rsidR="00E2677E" w:rsidRPr="00D61929">
              <w:rPr>
                <w:rStyle w:val="Hyperlink"/>
                <w:rFonts w:ascii="Times New Roman" w:eastAsia="Cambria" w:hAnsi="Times New Roman" w:cs="Times New Roman"/>
                <w:sz w:val="24"/>
                <w:szCs w:val="24"/>
              </w:rPr>
              <w:t>2.</w:t>
            </w:r>
            <w:r w:rsidRPr="00D61929">
              <w:rPr>
                <w:rStyle w:val="Hyperlink"/>
                <w:rFonts w:ascii="Times New Roman" w:eastAsia="Cambria" w:hAnsi="Times New Roman" w:cs="Times New Roman"/>
                <w:sz w:val="24"/>
                <w:szCs w:val="24"/>
              </w:rPr>
              <w:t>5</w:t>
            </w:r>
            <w:r w:rsidR="00237487" w:rsidRPr="00D61929">
              <w:rPr>
                <w:rStyle w:val="Hyperlink"/>
                <w:rFonts w:ascii="Times New Roman" w:eastAsia="Cambria" w:hAnsi="Times New Roman" w:cs="Times New Roman"/>
                <w:sz w:val="24"/>
                <w:szCs w:val="24"/>
              </w:rPr>
              <w:t xml:space="preserve"> Justification for Proposed Approach</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_Toc6766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2</w:t>
            </w:r>
            <w:r w:rsidR="00E2677E" w:rsidRPr="00D61929">
              <w:rPr>
                <w:rStyle w:val="Hyperlink"/>
                <w:rFonts w:ascii="Times New Roman" w:hAnsi="Times New Roman" w:cs="Times New Roman"/>
                <w:sz w:val="24"/>
                <w:szCs w:val="24"/>
              </w:rPr>
              <w:fldChar w:fldCharType="end"/>
            </w:r>
          </w:hyperlink>
        </w:p>
        <w:p w14:paraId="7DC608C3" w14:textId="26B69182" w:rsidR="008E2452" w:rsidRPr="00D61929" w:rsidRDefault="00E2677E">
          <w:pPr>
            <w:pStyle w:val="TOC1"/>
            <w:tabs>
              <w:tab w:val="right" w:pos="9602"/>
            </w:tabs>
            <w:rPr>
              <w:rFonts w:ascii="Times New Roman" w:hAnsi="Times New Roman" w:cs="Times New Roman"/>
              <w:sz w:val="24"/>
              <w:szCs w:val="24"/>
            </w:rPr>
          </w:pPr>
          <w:hyperlink w:anchor="_Toc6767">
            <w:r w:rsidRPr="00D61929">
              <w:rPr>
                <w:rStyle w:val="Hyperlink"/>
                <w:sz w:val="24"/>
                <w:szCs w:val="24"/>
              </w:rPr>
              <w:t>3</w:t>
            </w:r>
            <w:r w:rsidR="00683055" w:rsidRPr="00D61929">
              <w:rPr>
                <w:rStyle w:val="Hyperlink"/>
                <w:sz w:val="24"/>
                <w:szCs w:val="24"/>
              </w:rPr>
              <w:t xml:space="preserve"> </w:t>
            </w:r>
            <w:r w:rsidR="00683055" w:rsidRPr="00D61929">
              <w:rPr>
                <w:rStyle w:val="Hyperlink"/>
                <w:rFonts w:ascii="Times New Roman" w:hAnsi="Times New Roman" w:cs="Times New Roman"/>
                <w:b/>
                <w:bCs/>
                <w:sz w:val="24"/>
                <w:szCs w:val="24"/>
              </w:rPr>
              <w:t>Proposed Approach</w:t>
            </w:r>
            <w:r w:rsidR="00683055" w:rsidRPr="00D61929">
              <w:rPr>
                <w:rStyle w:val="Hyperlink"/>
                <w:b/>
                <w:bCs/>
                <w:sz w:val="24"/>
                <w:szCs w:val="24"/>
              </w:rPr>
              <w:t xml:space="preserve"> </w:t>
            </w:r>
            <w:r w:rsidRPr="00D61929">
              <w:rPr>
                <w:rStyle w:val="Hyperlink"/>
                <w:sz w:val="24"/>
                <w:szCs w:val="24"/>
              </w:rPr>
              <w:tab/>
            </w:r>
            <w:r w:rsidRPr="00D61929">
              <w:rPr>
                <w:rStyle w:val="Hyperlink"/>
                <w:sz w:val="24"/>
                <w:szCs w:val="24"/>
              </w:rPr>
              <w:fldChar w:fldCharType="begin"/>
            </w:r>
            <w:r w:rsidRPr="00D61929">
              <w:rPr>
                <w:rStyle w:val="Hyperlink"/>
                <w:sz w:val="24"/>
                <w:szCs w:val="24"/>
              </w:rPr>
              <w:instrText>PAGEREF _Toc6767 \h</w:instrText>
            </w:r>
            <w:r w:rsidRPr="00D61929">
              <w:rPr>
                <w:rStyle w:val="Hyperlink"/>
                <w:sz w:val="24"/>
                <w:szCs w:val="24"/>
              </w:rPr>
            </w:r>
            <w:r w:rsidRPr="00D61929">
              <w:rPr>
                <w:rStyle w:val="Hyperlink"/>
                <w:sz w:val="24"/>
                <w:szCs w:val="24"/>
              </w:rPr>
              <w:fldChar w:fldCharType="separate"/>
            </w:r>
            <w:r w:rsidR="007B12E3" w:rsidRPr="00D61929">
              <w:rPr>
                <w:rStyle w:val="Hyperlink"/>
                <w:sz w:val="24"/>
                <w:szCs w:val="24"/>
              </w:rPr>
              <w:t>3</w:t>
            </w:r>
            <w:r w:rsidRPr="00D61929">
              <w:rPr>
                <w:rStyle w:val="Hyperlink"/>
                <w:sz w:val="24"/>
                <w:szCs w:val="24"/>
              </w:rPr>
              <w:fldChar w:fldCharType="end"/>
            </w:r>
          </w:hyperlink>
        </w:p>
        <w:p w14:paraId="6FCB9F28" w14:textId="289437EF" w:rsidR="00AF2111" w:rsidRPr="00D61929" w:rsidRDefault="005F2AB7" w:rsidP="00AF2111">
          <w:pPr>
            <w:jc w:val="both"/>
            <w:rPr>
              <w:rStyle w:val="Hyperlink"/>
              <w:rFonts w:ascii="Times New Roman" w:hAnsi="Times New Roman" w:cs="Times New Roman"/>
              <w:b/>
              <w:bCs/>
              <w:sz w:val="24"/>
              <w:szCs w:val="24"/>
            </w:rPr>
          </w:pPr>
          <w:r w:rsidRPr="00D61929">
            <w:rPr>
              <w:sz w:val="24"/>
              <w:szCs w:val="24"/>
            </w:rPr>
            <w:t xml:space="preserve">    </w:t>
          </w:r>
          <w:r w:rsidR="00E2677E" w:rsidRPr="00D61929">
            <w:rPr>
              <w:sz w:val="24"/>
              <w:szCs w:val="24"/>
            </w:rPr>
            <w:fldChar w:fldCharType="begin"/>
          </w:r>
          <w:r w:rsidR="00E2677E" w:rsidRPr="00D61929">
            <w:rPr>
              <w:sz w:val="24"/>
              <w:szCs w:val="24"/>
            </w:rPr>
            <w:instrText>HYPERLINK \l "_Toc6768" \h</w:instrText>
          </w:r>
          <w:r w:rsidR="00E2677E" w:rsidRPr="00D61929">
            <w:rPr>
              <w:sz w:val="24"/>
              <w:szCs w:val="24"/>
            </w:rPr>
          </w:r>
          <w:r w:rsidR="00E2677E" w:rsidRPr="00D61929">
            <w:rPr>
              <w:sz w:val="24"/>
              <w:szCs w:val="24"/>
            </w:rPr>
            <w:fldChar w:fldCharType="separate"/>
          </w:r>
          <w:r w:rsidR="00E2677E" w:rsidRPr="00D61929">
            <w:rPr>
              <w:rStyle w:val="Hyperlink"/>
              <w:rFonts w:ascii="Times New Roman" w:eastAsia="Cambria" w:hAnsi="Times New Roman" w:cs="Times New Roman"/>
              <w:sz w:val="24"/>
              <w:szCs w:val="24"/>
            </w:rPr>
            <w:t xml:space="preserve">3.1 </w:t>
          </w:r>
          <w:r w:rsidR="002E2F5D" w:rsidRPr="00D61929">
            <w:rPr>
              <w:rStyle w:val="Hyperlink"/>
              <w:rFonts w:ascii="Times New Roman" w:eastAsia="Cambria" w:hAnsi="Times New Roman" w:cs="Times New Roman"/>
              <w:sz w:val="24"/>
              <w:szCs w:val="24"/>
            </w:rPr>
            <w:t>Proposed Framework</w:t>
          </w:r>
        </w:p>
        <w:p w14:paraId="007816AC" w14:textId="2B75FD3D" w:rsidR="00AF2111" w:rsidRPr="00D61929" w:rsidRDefault="002E2F5D" w:rsidP="00AF2111">
          <w:pPr>
            <w:jc w:val="both"/>
            <w:rPr>
              <w:rStyle w:val="Hyperlink"/>
              <w:rFonts w:ascii="Times New Roman" w:hAnsi="Times New Roman" w:cs="Times New Roman"/>
              <w:sz w:val="24"/>
              <w:szCs w:val="24"/>
            </w:rPr>
          </w:pPr>
          <w:r w:rsidRPr="00D61929">
            <w:rPr>
              <w:rStyle w:val="Hyperlink"/>
              <w:rFonts w:ascii="Times New Roman" w:eastAsia="Cambria" w:hAnsi="Times New Roman" w:cs="Times New Roman"/>
              <w:sz w:val="24"/>
              <w:szCs w:val="24"/>
            </w:rPr>
            <w:t xml:space="preserve">   </w:t>
          </w:r>
          <w:r w:rsidR="00AF2111" w:rsidRPr="00D61929">
            <w:rPr>
              <w:rStyle w:val="Hyperlink"/>
              <w:rFonts w:ascii="Times New Roman" w:hAnsi="Times New Roman" w:cs="Times New Roman"/>
              <w:sz w:val="24"/>
              <w:szCs w:val="24"/>
              <w:lang w:val="en-IN"/>
            </w:rPr>
            <w:t>3.2</w:t>
          </w:r>
          <w:r w:rsidR="00AF2111" w:rsidRPr="00D61929">
            <w:rPr>
              <w:rStyle w:val="Hyperlink"/>
              <w:sz w:val="24"/>
              <w:szCs w:val="24"/>
            </w:rPr>
            <w:t xml:space="preserve"> </w:t>
          </w:r>
          <w:r w:rsidR="00AF2111" w:rsidRPr="00D61929">
            <w:rPr>
              <w:rStyle w:val="Hyperlink"/>
              <w:rFonts w:ascii="Times New Roman" w:hAnsi="Times New Roman" w:cs="Times New Roman"/>
              <w:sz w:val="24"/>
              <w:szCs w:val="24"/>
            </w:rPr>
            <w:t>Dataset Details</w:t>
          </w:r>
        </w:p>
        <w:p w14:paraId="314B1415" w14:textId="08010DAB" w:rsidR="008E2452" w:rsidRPr="00D61929" w:rsidRDefault="002E2F5D">
          <w:pPr>
            <w:pStyle w:val="TOC2"/>
            <w:tabs>
              <w:tab w:val="right" w:pos="9602"/>
            </w:tabs>
            <w:rPr>
              <w:rFonts w:ascii="Times New Roman" w:hAnsi="Times New Roman" w:cs="Times New Roman"/>
              <w:sz w:val="24"/>
              <w:szCs w:val="24"/>
            </w:rPr>
          </w:pPr>
          <w:r w:rsidRPr="00D61929">
            <w:rPr>
              <w:rStyle w:val="Hyperlink"/>
              <w:rFonts w:ascii="Times New Roman" w:eastAsia="Cambria" w:hAnsi="Times New Roman" w:cs="Times New Roman"/>
              <w:sz w:val="24"/>
              <w:szCs w:val="24"/>
            </w:rPr>
            <w:t xml:space="preserve">   </w:t>
          </w:r>
          <w:r w:rsidR="00AF2111" w:rsidRPr="00D61929">
            <w:rPr>
              <w:rStyle w:val="Hyperlink"/>
              <w:rFonts w:ascii="Times New Roman" w:eastAsia="Cambria" w:hAnsi="Times New Roman" w:cs="Times New Roman"/>
              <w:sz w:val="24"/>
              <w:szCs w:val="24"/>
            </w:rPr>
            <w:t>3.3</w:t>
          </w:r>
          <w:r w:rsidR="002C692A" w:rsidRPr="00D61929">
            <w:rPr>
              <w:rStyle w:val="Hyperlink"/>
              <w:rFonts w:ascii="Times New Roman" w:eastAsia="Cambria" w:hAnsi="Times New Roman" w:cs="Times New Roman"/>
              <w:sz w:val="24"/>
              <w:szCs w:val="24"/>
            </w:rPr>
            <w:t xml:space="preserve"> Research Approach</w:t>
          </w:r>
          <w:r w:rsidRPr="00D61929">
            <w:rPr>
              <w:rStyle w:val="Hyperlink"/>
              <w:rFonts w:ascii="Times New Roman" w:eastAsia="Cambria" w:hAnsi="Times New Roman" w:cs="Times New Roman"/>
              <w:sz w:val="24"/>
              <w:szCs w:val="24"/>
            </w:rPr>
            <w:t xml:space="preserve">                                                                                                    </w:t>
          </w:r>
          <w:r w:rsidR="00E2677E" w:rsidRPr="00D61929">
            <w:rPr>
              <w:rStyle w:val="Hyperlink"/>
              <w:rFonts w:ascii="Times New Roman" w:hAnsi="Times New Roman" w:cs="Times New Roman"/>
              <w:sz w:val="24"/>
              <w:szCs w:val="24"/>
            </w:rPr>
            <w:tab/>
          </w:r>
          <w:r w:rsidR="00E2677E" w:rsidRPr="00D61929">
            <w:rPr>
              <w:rStyle w:val="Hyperlink"/>
              <w:rFonts w:ascii="Times New Roman" w:hAnsi="Times New Roman" w:cs="Times New Roman"/>
              <w:sz w:val="24"/>
              <w:szCs w:val="24"/>
            </w:rPr>
            <w:fldChar w:fldCharType="begin"/>
          </w:r>
          <w:r w:rsidR="00E2677E" w:rsidRPr="00D61929">
            <w:rPr>
              <w:rStyle w:val="Hyperlink"/>
              <w:rFonts w:ascii="Times New Roman" w:hAnsi="Times New Roman" w:cs="Times New Roman"/>
              <w:sz w:val="24"/>
              <w:szCs w:val="24"/>
            </w:rPr>
            <w:instrText>PAGEREF _Toc6768 \h</w:instrText>
          </w:r>
          <w:r w:rsidR="00E2677E" w:rsidRPr="00D61929">
            <w:rPr>
              <w:rStyle w:val="Hyperlink"/>
              <w:rFonts w:ascii="Times New Roman" w:hAnsi="Times New Roman" w:cs="Times New Roman"/>
              <w:sz w:val="24"/>
              <w:szCs w:val="24"/>
            </w:rPr>
          </w:r>
          <w:r w:rsidR="00E2677E" w:rsidRPr="00D61929">
            <w:rPr>
              <w:rStyle w:val="Hyperlink"/>
              <w:rFonts w:ascii="Times New Roman" w:hAnsi="Times New Roman" w:cs="Times New Roman"/>
              <w:sz w:val="24"/>
              <w:szCs w:val="24"/>
            </w:rPr>
            <w:fldChar w:fldCharType="separate"/>
          </w:r>
          <w:r w:rsidR="007B12E3" w:rsidRPr="00D61929">
            <w:rPr>
              <w:rStyle w:val="Hyperlink"/>
              <w:rFonts w:ascii="Times New Roman" w:hAnsi="Times New Roman" w:cs="Times New Roman"/>
              <w:noProof/>
              <w:sz w:val="24"/>
              <w:szCs w:val="24"/>
            </w:rPr>
            <w:t>3</w:t>
          </w:r>
          <w:r w:rsidR="00E2677E" w:rsidRPr="00D61929">
            <w:rPr>
              <w:rStyle w:val="Hyperlink"/>
              <w:rFonts w:ascii="Times New Roman" w:hAnsi="Times New Roman" w:cs="Times New Roman"/>
              <w:sz w:val="24"/>
              <w:szCs w:val="24"/>
            </w:rPr>
            <w:fldChar w:fldCharType="end"/>
          </w:r>
          <w:r w:rsidR="00E2677E" w:rsidRPr="00D61929">
            <w:rPr>
              <w:sz w:val="24"/>
              <w:szCs w:val="24"/>
            </w:rPr>
            <w:fldChar w:fldCharType="end"/>
          </w:r>
        </w:p>
        <w:p w14:paraId="284E2B31" w14:textId="5472F0E5" w:rsidR="008E2452" w:rsidRPr="00D61929" w:rsidRDefault="00E2677E">
          <w:pPr>
            <w:pStyle w:val="TOC1"/>
            <w:tabs>
              <w:tab w:val="right" w:pos="9602"/>
            </w:tabs>
            <w:rPr>
              <w:rFonts w:ascii="Times New Roman" w:hAnsi="Times New Roman" w:cs="Times New Roman"/>
              <w:sz w:val="24"/>
              <w:szCs w:val="24"/>
            </w:rPr>
          </w:pPr>
          <w:hyperlink w:anchor="_Toc6769">
            <w:r w:rsidRPr="00D61929">
              <w:rPr>
                <w:rStyle w:val="Hyperlink"/>
                <w:rFonts w:ascii="Times New Roman" w:eastAsia="Cambria" w:hAnsi="Times New Roman" w:cs="Times New Roman"/>
                <w:b/>
                <w:sz w:val="24"/>
                <w:szCs w:val="24"/>
              </w:rPr>
              <w:t>4</w:t>
            </w:r>
            <w:r w:rsidR="002C692A" w:rsidRPr="00D61929">
              <w:rPr>
                <w:rStyle w:val="Hyperlink"/>
                <w:rFonts w:ascii="Times New Roman" w:eastAsia="Cambria" w:hAnsi="Times New Roman" w:cs="Times New Roman"/>
                <w:b/>
                <w:sz w:val="24"/>
                <w:szCs w:val="24"/>
              </w:rPr>
              <w:t xml:space="preserve"> Methodology</w:t>
            </w:r>
            <w:r w:rsidRPr="00D61929">
              <w:rPr>
                <w:rStyle w:val="Hyperlink"/>
                <w:rFonts w:ascii="Times New Roman" w:hAnsi="Times New Roman" w:cs="Times New Roman"/>
                <w:sz w:val="24"/>
                <w:szCs w:val="24"/>
              </w:rPr>
              <w:tab/>
            </w:r>
          </w:hyperlink>
        </w:p>
        <w:p w14:paraId="59DBCE2A" w14:textId="718FD600" w:rsidR="008E2452" w:rsidRPr="00D61929" w:rsidRDefault="005F2AB7">
          <w:pPr>
            <w:pStyle w:val="TOC2"/>
            <w:tabs>
              <w:tab w:val="right" w:pos="9602"/>
            </w:tabs>
            <w:rPr>
              <w:rFonts w:ascii="Times New Roman" w:hAnsi="Times New Roman" w:cs="Times New Roman"/>
              <w:sz w:val="24"/>
              <w:szCs w:val="24"/>
            </w:rPr>
          </w:pPr>
          <w:r w:rsidRPr="00D61929">
            <w:rPr>
              <w:sz w:val="24"/>
              <w:szCs w:val="24"/>
            </w:rPr>
            <w:t xml:space="preserve">    </w:t>
          </w:r>
          <w:r w:rsidR="001167C0" w:rsidRPr="00D61929">
            <w:rPr>
              <w:sz w:val="24"/>
              <w:szCs w:val="24"/>
            </w:rPr>
            <w:t xml:space="preserve">  </w:t>
          </w:r>
          <w:r w:rsidR="00462EF0" w:rsidRPr="00D61929">
            <w:rPr>
              <w:rFonts w:ascii="Times New Roman" w:hAnsi="Times New Roman" w:cs="Times New Roman"/>
              <w:sz w:val="24"/>
              <w:szCs w:val="24"/>
            </w:rPr>
            <w:t>4.1  Machine Learning Techniques</w:t>
          </w:r>
        </w:p>
        <w:p w14:paraId="347A4AB3" w14:textId="4CB347C7" w:rsidR="00462EF0" w:rsidRPr="00D61929" w:rsidRDefault="00462EF0">
          <w:pPr>
            <w:pStyle w:val="TOC2"/>
            <w:tabs>
              <w:tab w:val="right" w:pos="9602"/>
            </w:tabs>
            <w:rPr>
              <w:rFonts w:ascii="Times New Roman" w:hAnsi="Times New Roman" w:cs="Times New Roman"/>
              <w:sz w:val="24"/>
              <w:szCs w:val="24"/>
            </w:rPr>
          </w:pPr>
          <w:r w:rsidRPr="00D61929">
            <w:rPr>
              <w:rFonts w:ascii="Times New Roman" w:hAnsi="Times New Roman" w:cs="Times New Roman"/>
              <w:sz w:val="24"/>
              <w:szCs w:val="24"/>
            </w:rPr>
            <w:lastRenderedPageBreak/>
            <w:t xml:space="preserve">   4.2 Evaluation Metrics</w:t>
          </w:r>
        </w:p>
        <w:p w14:paraId="28587927" w14:textId="6726A614" w:rsidR="00A5789B" w:rsidRPr="00D61929" w:rsidRDefault="00A5789B" w:rsidP="00A5789B">
          <w:pPr>
            <w:rPr>
              <w:rFonts w:ascii="Times New Roman" w:hAnsi="Times New Roman" w:cs="Times New Roman"/>
              <w:b/>
              <w:bCs/>
              <w:sz w:val="24"/>
              <w:szCs w:val="24"/>
            </w:rPr>
          </w:pPr>
          <w:r w:rsidRPr="00D61929">
            <w:rPr>
              <w:rFonts w:ascii="Times New Roman" w:hAnsi="Times New Roman" w:cs="Times New Roman"/>
              <w:b/>
              <w:bCs/>
              <w:sz w:val="24"/>
              <w:szCs w:val="24"/>
            </w:rPr>
            <w:t>5 Implementation</w:t>
          </w:r>
          <w:r w:rsidR="000B15B3">
            <w:rPr>
              <w:rFonts w:ascii="Times New Roman" w:hAnsi="Times New Roman" w:cs="Times New Roman"/>
              <w:b/>
              <w:bCs/>
              <w:sz w:val="24"/>
              <w:szCs w:val="24"/>
            </w:rPr>
            <w:t xml:space="preserve"> </w:t>
          </w:r>
          <w:r w:rsidRPr="00D61929">
            <w:rPr>
              <w:rFonts w:ascii="Times New Roman" w:hAnsi="Times New Roman" w:cs="Times New Roman"/>
              <w:b/>
              <w:bCs/>
              <w:sz w:val="24"/>
              <w:szCs w:val="24"/>
            </w:rPr>
            <w:t>And Results</w:t>
          </w:r>
        </w:p>
        <w:p w14:paraId="0BCFF88D" w14:textId="214E5076" w:rsidR="007C0F09" w:rsidRPr="00D61929" w:rsidRDefault="00A5789B" w:rsidP="00A5789B">
          <w:pPr>
            <w:pStyle w:val="TOC1"/>
            <w:tabs>
              <w:tab w:val="left" w:pos="996"/>
            </w:tabs>
            <w:ind w:left="0"/>
            <w:rPr>
              <w:rFonts w:ascii="Times New Roman" w:hAnsi="Times New Roman" w:cs="Times New Roman"/>
              <w:sz w:val="24"/>
              <w:szCs w:val="24"/>
            </w:rPr>
          </w:pPr>
          <w:r w:rsidRPr="00D61929">
            <w:rPr>
              <w:sz w:val="24"/>
              <w:szCs w:val="24"/>
            </w:rPr>
            <w:t xml:space="preserve">   </w:t>
          </w:r>
          <w:r w:rsidR="00A5398B" w:rsidRPr="00D61929">
            <w:rPr>
              <w:sz w:val="24"/>
              <w:szCs w:val="24"/>
            </w:rPr>
            <w:t xml:space="preserve"> </w:t>
          </w:r>
          <w:r w:rsidR="007C0F09" w:rsidRPr="00D61929">
            <w:rPr>
              <w:rFonts w:ascii="Times New Roman" w:hAnsi="Times New Roman" w:cs="Times New Roman"/>
              <w:sz w:val="24"/>
              <w:szCs w:val="24"/>
            </w:rPr>
            <w:t>5.1 Setup</w:t>
          </w:r>
        </w:p>
        <w:p w14:paraId="442D5298" w14:textId="7ECDA7EF" w:rsidR="007C0F09" w:rsidRPr="00D61929" w:rsidRDefault="007C0F09" w:rsidP="00681843">
          <w:pPr>
            <w:pStyle w:val="TOC1"/>
            <w:tabs>
              <w:tab w:val="left" w:pos="996"/>
            </w:tabs>
            <w:rPr>
              <w:rFonts w:ascii="Times New Roman" w:hAnsi="Times New Roman" w:cs="Times New Roman"/>
              <w:sz w:val="24"/>
              <w:szCs w:val="24"/>
            </w:rPr>
          </w:pPr>
          <w:r w:rsidRPr="00D61929">
            <w:rPr>
              <w:rFonts w:ascii="Times New Roman" w:hAnsi="Times New Roman" w:cs="Times New Roman"/>
              <w:sz w:val="24"/>
              <w:szCs w:val="24"/>
            </w:rPr>
            <w:t xml:space="preserve">   5.2</w:t>
          </w:r>
          <w:r w:rsidR="00EA1738" w:rsidRPr="00D61929">
            <w:rPr>
              <w:rFonts w:ascii="Times New Roman" w:hAnsi="Times New Roman" w:cs="Times New Roman"/>
              <w:sz w:val="24"/>
              <w:szCs w:val="24"/>
            </w:rPr>
            <w:t xml:space="preserve"> Data Preprocessing</w:t>
          </w:r>
        </w:p>
        <w:p w14:paraId="6CFD24FF" w14:textId="655E91FE" w:rsidR="007C0F09" w:rsidRPr="00D61929" w:rsidRDefault="00EA1738" w:rsidP="00681843">
          <w:pPr>
            <w:pStyle w:val="TOC1"/>
            <w:tabs>
              <w:tab w:val="left" w:pos="996"/>
            </w:tabs>
            <w:rPr>
              <w:rFonts w:ascii="Times New Roman" w:hAnsi="Times New Roman" w:cs="Times New Roman"/>
              <w:sz w:val="24"/>
              <w:szCs w:val="24"/>
            </w:rPr>
          </w:pPr>
          <w:r w:rsidRPr="00D61929">
            <w:rPr>
              <w:rFonts w:ascii="Times New Roman" w:hAnsi="Times New Roman" w:cs="Times New Roman"/>
              <w:sz w:val="24"/>
              <w:szCs w:val="24"/>
            </w:rPr>
            <w:t xml:space="preserve">   5.3</w:t>
          </w:r>
          <w:r w:rsidR="00022542" w:rsidRPr="00D61929">
            <w:rPr>
              <w:rFonts w:ascii="Times New Roman" w:hAnsi="Times New Roman" w:cs="Times New Roman"/>
              <w:sz w:val="24"/>
              <w:szCs w:val="24"/>
            </w:rPr>
            <w:t xml:space="preserve"> Experimental</w:t>
          </w:r>
          <w:r w:rsidRPr="00D61929">
            <w:rPr>
              <w:rFonts w:ascii="Times New Roman" w:hAnsi="Times New Roman" w:cs="Times New Roman"/>
              <w:sz w:val="24"/>
              <w:szCs w:val="24"/>
            </w:rPr>
            <w:t xml:space="preserve"> Procedures</w:t>
          </w:r>
        </w:p>
        <w:p w14:paraId="11009FFC" w14:textId="3458C8A1" w:rsidR="00681843" w:rsidRPr="00D61929" w:rsidRDefault="00022542" w:rsidP="0025771C">
          <w:pPr>
            <w:pStyle w:val="TOC1"/>
            <w:tabs>
              <w:tab w:val="left" w:pos="996"/>
            </w:tabs>
            <w:rPr>
              <w:rFonts w:ascii="Times New Roman" w:hAnsi="Times New Roman" w:cs="Times New Roman"/>
              <w:sz w:val="24"/>
              <w:szCs w:val="24"/>
            </w:rPr>
          </w:pPr>
          <w:r w:rsidRPr="00D61929">
            <w:rPr>
              <w:rFonts w:ascii="Times New Roman" w:hAnsi="Times New Roman" w:cs="Times New Roman"/>
              <w:sz w:val="24"/>
              <w:szCs w:val="24"/>
            </w:rPr>
            <w:t xml:space="preserve">   5.4 </w:t>
          </w:r>
          <w:r w:rsidR="0025771C" w:rsidRPr="00D61929">
            <w:rPr>
              <w:rFonts w:ascii="Times New Roman" w:hAnsi="Times New Roman" w:cs="Times New Roman"/>
              <w:sz w:val="24"/>
              <w:szCs w:val="24"/>
            </w:rPr>
            <w:t xml:space="preserve">Results  </w:t>
          </w:r>
        </w:p>
        <w:p w14:paraId="2C878723" w14:textId="77777777" w:rsidR="0025771C" w:rsidRPr="00D61929" w:rsidRDefault="0025771C" w:rsidP="0025771C">
          <w:pPr>
            <w:rPr>
              <w:rFonts w:ascii="Times New Roman" w:hAnsi="Times New Roman" w:cs="Times New Roman"/>
              <w:b/>
              <w:bCs/>
              <w:sz w:val="24"/>
              <w:szCs w:val="24"/>
            </w:rPr>
          </w:pPr>
          <w:r w:rsidRPr="00D61929">
            <w:rPr>
              <w:rFonts w:ascii="Times New Roman" w:hAnsi="Times New Roman" w:cs="Times New Roman"/>
              <w:b/>
              <w:bCs/>
              <w:sz w:val="24"/>
              <w:szCs w:val="24"/>
            </w:rPr>
            <w:t>6 Result Discussion</w:t>
          </w:r>
        </w:p>
        <w:p w14:paraId="66582187" w14:textId="1703FD16" w:rsidR="0025771C" w:rsidRPr="00D61929" w:rsidRDefault="0025771C" w:rsidP="0025771C">
          <w:pPr>
            <w:rPr>
              <w:rFonts w:ascii="Times New Roman" w:hAnsi="Times New Roman" w:cs="Times New Roman"/>
              <w:b/>
              <w:bCs/>
              <w:sz w:val="24"/>
              <w:szCs w:val="24"/>
              <w:lang w:val="en-IN"/>
            </w:rPr>
          </w:pPr>
          <w:r w:rsidRPr="00D61929">
            <w:rPr>
              <w:rFonts w:ascii="Times New Roman" w:hAnsi="Times New Roman" w:cs="Times New Roman"/>
              <w:b/>
              <w:bCs/>
              <w:sz w:val="24"/>
              <w:szCs w:val="24"/>
              <w:lang w:val="en-IN"/>
            </w:rPr>
            <w:t xml:space="preserve">  </w:t>
          </w:r>
          <w:r w:rsidRPr="00D61929">
            <w:rPr>
              <w:rFonts w:ascii="Times New Roman" w:hAnsi="Times New Roman" w:cs="Times New Roman"/>
              <w:sz w:val="24"/>
              <w:szCs w:val="24"/>
              <w:lang w:val="en-IN"/>
            </w:rPr>
            <w:t>6.1 Insights from Results</w:t>
          </w:r>
        </w:p>
        <w:p w14:paraId="0CCE181E" w14:textId="332C180E" w:rsidR="008E2452" w:rsidRPr="00D61929" w:rsidRDefault="0025771C" w:rsidP="00681843">
          <w:pPr>
            <w:pStyle w:val="TOC1"/>
            <w:tabs>
              <w:tab w:val="left" w:pos="996"/>
            </w:tabs>
            <w:rPr>
              <w:rFonts w:ascii="Times New Roman" w:hAnsi="Times New Roman" w:cs="Times New Roman"/>
              <w:sz w:val="24"/>
              <w:szCs w:val="24"/>
            </w:rPr>
          </w:pPr>
          <w:r w:rsidRPr="00D61929">
            <w:rPr>
              <w:rFonts w:ascii="Times New Roman" w:hAnsi="Times New Roman" w:cs="Times New Roman"/>
              <w:sz w:val="24"/>
              <w:szCs w:val="24"/>
            </w:rPr>
            <w:t xml:space="preserve">  6.2  Implication</w:t>
          </w:r>
          <w:r w:rsidR="006917A4" w:rsidRPr="00D61929">
            <w:rPr>
              <w:rFonts w:ascii="Times New Roman" w:hAnsi="Times New Roman" w:cs="Times New Roman"/>
              <w:sz w:val="24"/>
              <w:szCs w:val="24"/>
            </w:rPr>
            <w:t>s</w:t>
          </w:r>
        </w:p>
        <w:p w14:paraId="48E16ECA" w14:textId="73725BC9" w:rsidR="006917A4" w:rsidRPr="00D61929" w:rsidRDefault="006917A4" w:rsidP="00681843">
          <w:pPr>
            <w:pStyle w:val="TOC1"/>
            <w:tabs>
              <w:tab w:val="left" w:pos="996"/>
            </w:tabs>
            <w:rPr>
              <w:rFonts w:ascii="Times New Roman" w:hAnsi="Times New Roman" w:cs="Times New Roman"/>
              <w:sz w:val="24"/>
              <w:szCs w:val="24"/>
            </w:rPr>
          </w:pPr>
          <w:r w:rsidRPr="00D61929">
            <w:rPr>
              <w:rFonts w:ascii="Times New Roman" w:hAnsi="Times New Roman" w:cs="Times New Roman"/>
              <w:sz w:val="24"/>
              <w:szCs w:val="24"/>
            </w:rPr>
            <w:t xml:space="preserve">  6.3 Limitations</w:t>
          </w:r>
        </w:p>
        <w:p w14:paraId="729D1702" w14:textId="77777777" w:rsidR="002A12D1" w:rsidRPr="00D61929" w:rsidRDefault="00E2677E" w:rsidP="002A12D1">
          <w:pPr>
            <w:rPr>
              <w:rFonts w:ascii="Times New Roman" w:hAnsi="Times New Roman" w:cs="Times New Roman"/>
              <w:b/>
              <w:bCs/>
              <w:sz w:val="24"/>
              <w:szCs w:val="24"/>
              <w:lang w:val="en-IN"/>
            </w:rPr>
          </w:pPr>
          <w:r w:rsidRPr="00D61929">
            <w:rPr>
              <w:rFonts w:ascii="Times New Roman" w:hAnsi="Times New Roman" w:cs="Times New Roman"/>
              <w:b/>
              <w:bCs/>
              <w:sz w:val="24"/>
              <w:szCs w:val="24"/>
            </w:rPr>
            <w:fldChar w:fldCharType="begin"/>
          </w:r>
          <w:r w:rsidRPr="00D61929">
            <w:rPr>
              <w:rFonts w:ascii="Times New Roman" w:hAnsi="Times New Roman" w:cs="Times New Roman"/>
              <w:b/>
              <w:bCs/>
              <w:sz w:val="24"/>
              <w:szCs w:val="24"/>
            </w:rPr>
            <w:instrText>HYPERLINK \l "_Toc6775" \h</w:instrText>
          </w:r>
          <w:r w:rsidRPr="00D61929">
            <w:rPr>
              <w:rFonts w:ascii="Times New Roman" w:hAnsi="Times New Roman" w:cs="Times New Roman"/>
              <w:b/>
              <w:bCs/>
              <w:sz w:val="24"/>
              <w:szCs w:val="24"/>
            </w:rPr>
          </w:r>
          <w:r w:rsidRPr="00D61929">
            <w:rPr>
              <w:rFonts w:ascii="Times New Roman" w:hAnsi="Times New Roman" w:cs="Times New Roman"/>
              <w:b/>
              <w:bCs/>
              <w:sz w:val="24"/>
              <w:szCs w:val="24"/>
            </w:rPr>
            <w:fldChar w:fldCharType="separate"/>
          </w:r>
          <w:r w:rsidRPr="00D61929">
            <w:rPr>
              <w:rFonts w:ascii="Times New Roman" w:eastAsia="Cambria" w:hAnsi="Times New Roman" w:cs="Times New Roman"/>
              <w:b/>
              <w:bCs/>
              <w:sz w:val="24"/>
              <w:szCs w:val="24"/>
            </w:rPr>
            <w:t xml:space="preserve">7 </w:t>
          </w:r>
          <w:r w:rsidR="002A12D1" w:rsidRPr="00D61929">
            <w:rPr>
              <w:rFonts w:ascii="Times New Roman" w:hAnsi="Times New Roman" w:cs="Times New Roman"/>
              <w:b/>
              <w:bCs/>
              <w:sz w:val="24"/>
              <w:szCs w:val="24"/>
              <w:lang w:val="en-IN"/>
            </w:rPr>
            <w:t>Conclusion And Scope For Future Work</w:t>
          </w:r>
        </w:p>
        <w:p w14:paraId="195DECEC" w14:textId="3F39C39C" w:rsidR="008E2452" w:rsidRPr="00D61929" w:rsidRDefault="002A12D1">
          <w:pPr>
            <w:pStyle w:val="TOC1"/>
            <w:tabs>
              <w:tab w:val="right" w:pos="9602"/>
            </w:tabs>
            <w:rPr>
              <w:rFonts w:ascii="Times New Roman" w:hAnsi="Times New Roman" w:cs="Times New Roman"/>
              <w:b/>
              <w:bCs/>
              <w:sz w:val="24"/>
              <w:szCs w:val="24"/>
            </w:rPr>
          </w:pPr>
          <w:r w:rsidRPr="00D61929">
            <w:rPr>
              <w:rFonts w:ascii="Times New Roman" w:hAnsi="Times New Roman" w:cs="Times New Roman"/>
              <w:b/>
              <w:bCs/>
              <w:sz w:val="24"/>
              <w:szCs w:val="24"/>
            </w:rPr>
            <w:t xml:space="preserve">   </w:t>
          </w:r>
          <w:r w:rsidRPr="00D61929">
            <w:rPr>
              <w:rFonts w:ascii="Times New Roman" w:hAnsi="Times New Roman" w:cs="Times New Roman"/>
              <w:sz w:val="24"/>
              <w:szCs w:val="24"/>
            </w:rPr>
            <w:t>7.1 Summary</w:t>
          </w:r>
          <w:r w:rsidRPr="00D61929">
            <w:rPr>
              <w:rFonts w:ascii="Times New Roman" w:hAnsi="Times New Roman" w:cs="Times New Roman"/>
              <w:b/>
              <w:bCs/>
              <w:sz w:val="24"/>
              <w:szCs w:val="24"/>
            </w:rPr>
            <w:t xml:space="preserve">   </w:t>
          </w:r>
          <w:r w:rsidR="00E2677E" w:rsidRPr="00D61929">
            <w:rPr>
              <w:rFonts w:ascii="Times New Roman" w:hAnsi="Times New Roman" w:cs="Times New Roman"/>
              <w:b/>
              <w:bCs/>
              <w:sz w:val="24"/>
              <w:szCs w:val="24"/>
            </w:rPr>
            <w:tab/>
          </w:r>
          <w:r w:rsidR="00E2677E" w:rsidRPr="00D61929">
            <w:rPr>
              <w:rFonts w:ascii="Times New Roman" w:hAnsi="Times New Roman" w:cs="Times New Roman"/>
              <w:b/>
              <w:bCs/>
              <w:sz w:val="24"/>
              <w:szCs w:val="24"/>
            </w:rPr>
            <w:fldChar w:fldCharType="end"/>
          </w:r>
        </w:p>
        <w:p w14:paraId="690B3937" w14:textId="7A7DE1E8" w:rsidR="008E2452" w:rsidRPr="00D61929" w:rsidRDefault="005F2AB7" w:rsidP="002A12D1">
          <w:pPr>
            <w:pStyle w:val="TOC2"/>
            <w:tabs>
              <w:tab w:val="right" w:pos="9602"/>
            </w:tabs>
            <w:rPr>
              <w:rFonts w:ascii="Times New Roman" w:hAnsi="Times New Roman" w:cs="Times New Roman"/>
              <w:sz w:val="24"/>
              <w:szCs w:val="24"/>
            </w:rPr>
          </w:pPr>
          <w:r w:rsidRPr="00D61929">
            <w:rPr>
              <w:rFonts w:ascii="Times New Roman" w:hAnsi="Times New Roman" w:cs="Times New Roman"/>
              <w:sz w:val="24"/>
              <w:szCs w:val="24"/>
            </w:rPr>
            <w:t xml:space="preserve">   </w:t>
          </w:r>
          <w:r w:rsidR="002A12D1" w:rsidRPr="00D61929">
            <w:rPr>
              <w:rFonts w:ascii="Times New Roman" w:hAnsi="Times New Roman" w:cs="Times New Roman"/>
              <w:sz w:val="24"/>
              <w:szCs w:val="24"/>
            </w:rPr>
            <w:t xml:space="preserve">7.2 Contributions    </w:t>
          </w:r>
        </w:p>
        <w:p w14:paraId="2B8130A3" w14:textId="4FABDE53" w:rsidR="00D353FB" w:rsidRPr="00D61929" w:rsidRDefault="00D353FB" w:rsidP="002A12D1">
          <w:pPr>
            <w:pStyle w:val="TOC2"/>
            <w:tabs>
              <w:tab w:val="right" w:pos="9602"/>
            </w:tabs>
            <w:rPr>
              <w:rFonts w:ascii="Times New Roman" w:hAnsi="Times New Roman" w:cs="Times New Roman"/>
              <w:sz w:val="24"/>
              <w:szCs w:val="24"/>
            </w:rPr>
          </w:pPr>
          <w:r w:rsidRPr="00D61929">
            <w:rPr>
              <w:rFonts w:ascii="Times New Roman" w:hAnsi="Times New Roman" w:cs="Times New Roman"/>
              <w:sz w:val="24"/>
              <w:szCs w:val="24"/>
            </w:rPr>
            <w:t xml:space="preserve">   7.3 Limitation</w:t>
          </w:r>
        </w:p>
        <w:p w14:paraId="61CE6997" w14:textId="14706176" w:rsidR="00D353FB" w:rsidRPr="00D61929" w:rsidRDefault="00D353FB" w:rsidP="002A12D1">
          <w:pPr>
            <w:pStyle w:val="TOC2"/>
            <w:tabs>
              <w:tab w:val="right" w:pos="9602"/>
            </w:tabs>
            <w:rPr>
              <w:rFonts w:ascii="Times New Roman" w:hAnsi="Times New Roman" w:cs="Times New Roman"/>
              <w:sz w:val="24"/>
              <w:szCs w:val="24"/>
            </w:rPr>
          </w:pPr>
          <w:r w:rsidRPr="00D61929">
            <w:rPr>
              <w:rFonts w:ascii="Times New Roman" w:hAnsi="Times New Roman" w:cs="Times New Roman"/>
              <w:sz w:val="24"/>
              <w:szCs w:val="24"/>
            </w:rPr>
            <w:t xml:space="preserve"> </w:t>
          </w:r>
          <w:r w:rsidR="001167C0" w:rsidRPr="00D61929">
            <w:rPr>
              <w:rFonts w:ascii="Times New Roman" w:hAnsi="Times New Roman" w:cs="Times New Roman"/>
              <w:sz w:val="24"/>
              <w:szCs w:val="24"/>
            </w:rPr>
            <w:t xml:space="preserve">  </w:t>
          </w:r>
          <w:r w:rsidRPr="00D61929">
            <w:rPr>
              <w:rFonts w:ascii="Times New Roman" w:hAnsi="Times New Roman" w:cs="Times New Roman"/>
              <w:sz w:val="24"/>
              <w:szCs w:val="24"/>
            </w:rPr>
            <w:t>7.4 Takeaway</w:t>
          </w:r>
        </w:p>
        <w:p w14:paraId="4045B297" w14:textId="0F7CF098" w:rsidR="00D353FB" w:rsidRPr="00D61929" w:rsidRDefault="00D353FB" w:rsidP="002A12D1">
          <w:pPr>
            <w:pStyle w:val="TOC2"/>
            <w:tabs>
              <w:tab w:val="right" w:pos="9602"/>
            </w:tabs>
            <w:rPr>
              <w:rFonts w:ascii="Times New Roman" w:hAnsi="Times New Roman" w:cs="Times New Roman"/>
              <w:sz w:val="24"/>
              <w:szCs w:val="24"/>
            </w:rPr>
          </w:pPr>
          <w:r w:rsidRPr="00D61929">
            <w:rPr>
              <w:rFonts w:ascii="Times New Roman" w:hAnsi="Times New Roman" w:cs="Times New Roman"/>
              <w:sz w:val="24"/>
              <w:szCs w:val="24"/>
            </w:rPr>
            <w:t xml:space="preserve">  </w:t>
          </w:r>
          <w:r w:rsidR="001167C0" w:rsidRPr="00D61929">
            <w:rPr>
              <w:rFonts w:ascii="Times New Roman" w:hAnsi="Times New Roman" w:cs="Times New Roman"/>
              <w:sz w:val="24"/>
              <w:szCs w:val="24"/>
            </w:rPr>
            <w:t xml:space="preserve"> </w:t>
          </w:r>
          <w:r w:rsidRPr="00D61929">
            <w:rPr>
              <w:rFonts w:ascii="Times New Roman" w:hAnsi="Times New Roman" w:cs="Times New Roman"/>
              <w:sz w:val="24"/>
              <w:szCs w:val="24"/>
            </w:rPr>
            <w:t>7.5</w:t>
          </w:r>
          <w:r w:rsidR="001167C0" w:rsidRPr="00D61929">
            <w:rPr>
              <w:rFonts w:ascii="Times New Roman" w:hAnsi="Times New Roman" w:cs="Times New Roman"/>
              <w:sz w:val="24"/>
              <w:szCs w:val="24"/>
            </w:rPr>
            <w:t xml:space="preserve"> Future Scope</w:t>
          </w:r>
        </w:p>
        <w:p w14:paraId="1C7D3C09" w14:textId="0BD48616" w:rsidR="00B36841" w:rsidRPr="00D61929" w:rsidRDefault="00B36841" w:rsidP="002A12D1">
          <w:pPr>
            <w:pStyle w:val="TOC2"/>
            <w:tabs>
              <w:tab w:val="right" w:pos="9602"/>
            </w:tabs>
            <w:rPr>
              <w:rFonts w:ascii="Times New Roman" w:hAnsi="Times New Roman" w:cs="Times New Roman"/>
              <w:b/>
              <w:bCs/>
              <w:sz w:val="24"/>
              <w:szCs w:val="24"/>
            </w:rPr>
          </w:pPr>
          <w:r w:rsidRPr="00D61929">
            <w:rPr>
              <w:rFonts w:ascii="Times New Roman" w:hAnsi="Times New Roman" w:cs="Times New Roman"/>
              <w:b/>
              <w:bCs/>
              <w:sz w:val="24"/>
              <w:szCs w:val="24"/>
            </w:rPr>
            <w:t>Appendix</w:t>
          </w:r>
        </w:p>
        <w:p w14:paraId="25C3BA44" w14:textId="7FAA0606" w:rsidR="00B36841" w:rsidRPr="00D61929" w:rsidRDefault="00D61929" w:rsidP="002A12D1">
          <w:pPr>
            <w:pStyle w:val="TOC2"/>
            <w:tabs>
              <w:tab w:val="right" w:pos="9602"/>
            </w:tabs>
            <w:rPr>
              <w:rFonts w:ascii="Times New Roman" w:hAnsi="Times New Roman" w:cs="Times New Roman"/>
              <w:sz w:val="24"/>
              <w:szCs w:val="24"/>
            </w:rPr>
          </w:pPr>
          <w:r>
            <w:rPr>
              <w:rFonts w:ascii="Times New Roman" w:hAnsi="Times New Roman" w:cs="Times New Roman"/>
              <w:sz w:val="24"/>
              <w:szCs w:val="24"/>
            </w:rPr>
            <w:t xml:space="preserve">   </w:t>
          </w:r>
          <w:r w:rsidR="00B36841" w:rsidRPr="00D61929">
            <w:rPr>
              <w:rFonts w:ascii="Times New Roman" w:hAnsi="Times New Roman" w:cs="Times New Roman"/>
              <w:sz w:val="24"/>
              <w:szCs w:val="24"/>
            </w:rPr>
            <w:t>Dataset description and pre</w:t>
          </w:r>
          <w:r w:rsidR="000A5D94" w:rsidRPr="00D61929">
            <w:rPr>
              <w:rFonts w:ascii="Times New Roman" w:hAnsi="Times New Roman" w:cs="Times New Roman"/>
              <w:sz w:val="24"/>
              <w:szCs w:val="24"/>
            </w:rPr>
            <w:t>-</w:t>
          </w:r>
          <w:r w:rsidR="00B36841" w:rsidRPr="00D61929">
            <w:rPr>
              <w:rFonts w:ascii="Times New Roman" w:hAnsi="Times New Roman" w:cs="Times New Roman"/>
              <w:sz w:val="24"/>
              <w:szCs w:val="24"/>
            </w:rPr>
            <w:t>processing details</w:t>
          </w:r>
        </w:p>
        <w:p w14:paraId="6E9ED0A3" w14:textId="206E3416" w:rsidR="008E2452" w:rsidRPr="00D61929" w:rsidRDefault="00D61929" w:rsidP="000A5D94">
          <w:pPr>
            <w:spacing w:after="496" w:line="265" w:lineRule="auto"/>
            <w:rPr>
              <w:rFonts w:ascii="Times New Roman" w:hAnsi="Times New Roman" w:cs="Times New Roman"/>
              <w:b/>
              <w:bCs/>
              <w:sz w:val="24"/>
              <w:szCs w:val="24"/>
            </w:rPr>
          </w:pPr>
          <w:r w:rsidRPr="00D61929">
            <w:rPr>
              <w:rFonts w:ascii="Times New Roman" w:hAnsi="Times New Roman" w:cs="Times New Roman"/>
              <w:b/>
              <w:bCs/>
              <w:sz w:val="24"/>
              <w:szCs w:val="24"/>
            </w:rPr>
            <w:t>References</w:t>
          </w:r>
          <w:r w:rsidR="00E2677E" w:rsidRPr="00D61929">
            <w:rPr>
              <w:rFonts w:ascii="Times New Roman" w:hAnsi="Times New Roman" w:cs="Times New Roman"/>
              <w:b/>
              <w:bCs/>
              <w:sz w:val="24"/>
              <w:szCs w:val="24"/>
            </w:rPr>
            <w:fldChar w:fldCharType="end"/>
          </w:r>
        </w:p>
      </w:sdtContent>
    </w:sdt>
    <w:p w14:paraId="37D49AB4" w14:textId="77777777" w:rsidR="00DC5EB8" w:rsidRDefault="00DC5EB8" w:rsidP="00DC5EB8">
      <w:bookmarkStart w:id="0" w:name="_Toc6750"/>
    </w:p>
    <w:p w14:paraId="0F8787C3" w14:textId="77777777" w:rsidR="00DC5EB8" w:rsidRDefault="00DC5EB8" w:rsidP="00DC5EB8"/>
    <w:p w14:paraId="2AEB760C" w14:textId="77777777" w:rsidR="00DC5EB8" w:rsidRDefault="00DC5EB8" w:rsidP="00DC5EB8"/>
    <w:p w14:paraId="2EA0EEDB" w14:textId="77777777" w:rsidR="00DC5EB8" w:rsidRDefault="00DC5EB8" w:rsidP="00DC5EB8"/>
    <w:p w14:paraId="3F51614C" w14:textId="77777777" w:rsidR="00DC5EB8" w:rsidRDefault="00DC5EB8" w:rsidP="00DC5EB8"/>
    <w:p w14:paraId="36206397" w14:textId="77777777" w:rsidR="00DC5EB8" w:rsidRDefault="00DC5EB8" w:rsidP="00DC5EB8"/>
    <w:p w14:paraId="7D5E715B" w14:textId="77777777" w:rsidR="00DC5EB8" w:rsidRDefault="00DC5EB8" w:rsidP="00DC5EB8"/>
    <w:p w14:paraId="5D116889" w14:textId="77777777" w:rsidR="00DC5EB8" w:rsidRDefault="00DC5EB8" w:rsidP="00DC5EB8"/>
    <w:p w14:paraId="73BA8230" w14:textId="77777777" w:rsidR="00DC5EB8" w:rsidRDefault="00DC5EB8" w:rsidP="00DC5EB8"/>
    <w:p w14:paraId="7D3F8EED" w14:textId="77777777" w:rsidR="00DC5EB8" w:rsidRDefault="00DC5EB8" w:rsidP="00DC5EB8"/>
    <w:p w14:paraId="63ED2F11" w14:textId="77777777" w:rsidR="00DC5EB8" w:rsidRDefault="00DC5EB8" w:rsidP="00DC5EB8"/>
    <w:p w14:paraId="5BB074DF" w14:textId="77777777" w:rsidR="00DC5EB8" w:rsidRDefault="00DC5EB8" w:rsidP="00DC5EB8"/>
    <w:p w14:paraId="2BF4FA52" w14:textId="77777777" w:rsidR="00DC5EB8" w:rsidRDefault="00DC5EB8" w:rsidP="00DC5EB8"/>
    <w:p w14:paraId="125AAA92" w14:textId="77777777" w:rsidR="00DC5EB8" w:rsidRDefault="00DC5EB8" w:rsidP="00DC5EB8"/>
    <w:p w14:paraId="49D7FAEA" w14:textId="77777777" w:rsidR="00DC5EB8" w:rsidRDefault="00DC5EB8" w:rsidP="00DC5EB8"/>
    <w:p w14:paraId="0D459932" w14:textId="77777777" w:rsidR="00DC5EB8" w:rsidRDefault="00DC5EB8" w:rsidP="00DC5EB8"/>
    <w:p w14:paraId="66D6C22D" w14:textId="77777777" w:rsidR="00DC5EB8" w:rsidRDefault="00DC5EB8" w:rsidP="00DC5EB8"/>
    <w:p w14:paraId="68409791" w14:textId="77777777" w:rsidR="00DC5EB8" w:rsidRPr="00DC5EB8" w:rsidRDefault="00DC5EB8" w:rsidP="00DC5EB8"/>
    <w:p w14:paraId="19F34C01" w14:textId="77777777" w:rsidR="007E57B2" w:rsidRDefault="007E57B2">
      <w:pPr>
        <w:pStyle w:val="Heading1"/>
        <w:spacing w:after="0"/>
        <w:ind w:left="-5"/>
        <w:rPr>
          <w:rFonts w:ascii="Times New Roman" w:hAnsi="Times New Roman" w:cs="Times New Roman"/>
        </w:rPr>
      </w:pPr>
    </w:p>
    <w:p w14:paraId="3CA5C87F" w14:textId="77777777" w:rsidR="00DC5EB8" w:rsidRPr="00EC653E" w:rsidRDefault="00DC5EB8" w:rsidP="00DC5EB8">
      <w:pPr>
        <w:pStyle w:val="Heading1"/>
        <w:spacing w:after="540"/>
        <w:ind w:left="-5"/>
        <w:rPr>
          <w:rFonts w:ascii="Times New Roman" w:hAnsi="Times New Roman" w:cs="Times New Roman"/>
          <w:sz w:val="34"/>
          <w:szCs w:val="34"/>
          <w:lang w:val="en-IN"/>
        </w:rPr>
      </w:pPr>
      <w:r w:rsidRPr="00661159">
        <w:rPr>
          <w:rFonts w:ascii="Times New Roman" w:hAnsi="Times New Roman" w:cs="Times New Roman"/>
        </w:rPr>
        <w:t>List of Figures</w:t>
      </w:r>
    </w:p>
    <w:p w14:paraId="3F0986AE" w14:textId="77777777" w:rsidR="00DC5EB8" w:rsidRPr="00FF4F70" w:rsidRDefault="00DC5EB8" w:rsidP="00DC5EB8">
      <w:pPr>
        <w:rPr>
          <w:rFonts w:ascii="Times New Roman" w:hAnsi="Times New Roman" w:cs="Times New Roman"/>
          <w:sz w:val="28"/>
          <w:szCs w:val="28"/>
        </w:rPr>
      </w:pPr>
      <w:r w:rsidRPr="00FF4F70">
        <w:rPr>
          <w:rFonts w:ascii="Times New Roman" w:hAnsi="Times New Roman" w:cs="Times New Roman"/>
          <w:b/>
          <w:bCs/>
          <w:sz w:val="28"/>
          <w:szCs w:val="28"/>
        </w:rPr>
        <w:t xml:space="preserve">3.1 </w:t>
      </w:r>
      <w:r w:rsidRPr="00FF4F70">
        <w:rPr>
          <w:rFonts w:ascii="Times New Roman" w:hAnsi="Times New Roman" w:cs="Times New Roman"/>
          <w:sz w:val="28"/>
          <w:szCs w:val="28"/>
        </w:rPr>
        <w:t>General workflow of the spectrum data analysis</w:t>
      </w:r>
    </w:p>
    <w:p w14:paraId="6B80932E" w14:textId="77777777" w:rsidR="00DC5EB8" w:rsidRPr="00FF4F70" w:rsidRDefault="00DC5EB8" w:rsidP="00DC5EB8">
      <w:pPr>
        <w:rPr>
          <w:rFonts w:ascii="Times New Roman" w:hAnsi="Times New Roman" w:cs="Times New Roman"/>
          <w:sz w:val="28"/>
          <w:szCs w:val="28"/>
        </w:rPr>
      </w:pPr>
      <w:r w:rsidRPr="00FF4F70">
        <w:rPr>
          <w:rFonts w:ascii="Times New Roman" w:hAnsi="Times New Roman" w:cs="Times New Roman"/>
          <w:b/>
          <w:bCs/>
          <w:noProof/>
          <w:sz w:val="28"/>
          <w:szCs w:val="28"/>
        </w:rPr>
        <w:t>5.2</w:t>
      </w:r>
      <w:r w:rsidRPr="00FF4F70">
        <w:rPr>
          <w:rFonts w:ascii="Times New Roman" w:hAnsi="Times New Roman" w:cs="Times New Roman"/>
          <w:noProof/>
          <w:sz w:val="28"/>
          <w:szCs w:val="28"/>
        </w:rPr>
        <w:t xml:space="preserve"> Correlation matrix                              </w:t>
      </w:r>
    </w:p>
    <w:p w14:paraId="3E9B40F9" w14:textId="77777777" w:rsidR="00DC5EB8" w:rsidRDefault="00DC5EB8" w:rsidP="00DC5EB8">
      <w:pPr>
        <w:rPr>
          <w:rFonts w:ascii="Times New Roman" w:hAnsi="Times New Roman" w:cs="Times New Roman"/>
          <w:sz w:val="28"/>
          <w:szCs w:val="28"/>
        </w:rPr>
      </w:pPr>
      <w:r w:rsidRPr="00FF4F70">
        <w:rPr>
          <w:rFonts w:ascii="Times New Roman" w:hAnsi="Times New Roman" w:cs="Times New Roman"/>
          <w:b/>
          <w:bCs/>
          <w:noProof/>
          <w:sz w:val="28"/>
          <w:szCs w:val="28"/>
        </w:rPr>
        <w:t>5.2</w:t>
      </w:r>
      <w:r w:rsidRPr="00FF4F70">
        <w:rPr>
          <w:rFonts w:ascii="Times New Roman" w:hAnsi="Times New Roman" w:cs="Times New Roman"/>
          <w:noProof/>
          <w:sz w:val="28"/>
          <w:szCs w:val="28"/>
        </w:rPr>
        <w:t xml:space="preserve"> Distribution of spectrum occupancy </w:t>
      </w:r>
    </w:p>
    <w:p w14:paraId="651874A2" w14:textId="77777777" w:rsidR="00DC5EB8" w:rsidRPr="00FF4F70" w:rsidRDefault="00DC5EB8" w:rsidP="00DC5EB8">
      <w:pPr>
        <w:rPr>
          <w:rFonts w:ascii="Times New Roman" w:hAnsi="Times New Roman" w:cs="Times New Roman"/>
          <w:sz w:val="28"/>
          <w:szCs w:val="28"/>
        </w:rPr>
      </w:pPr>
      <w:r w:rsidRPr="00FF4F70">
        <w:rPr>
          <w:rFonts w:ascii="Times New Roman" w:hAnsi="Times New Roman" w:cs="Times New Roman"/>
          <w:b/>
          <w:bCs/>
          <w:sz w:val="28"/>
          <w:szCs w:val="28"/>
          <w:lang w:val="en-IN"/>
        </w:rPr>
        <w:t>6.1</w:t>
      </w:r>
      <w:r w:rsidRPr="00FF4F70">
        <w:rPr>
          <w:rFonts w:ascii="Times New Roman" w:hAnsi="Times New Roman" w:cs="Times New Roman"/>
          <w:sz w:val="28"/>
          <w:szCs w:val="28"/>
          <w:lang w:val="en-IN"/>
        </w:rPr>
        <w:t xml:space="preserve"> Comparison of ROC Curves            </w:t>
      </w:r>
    </w:p>
    <w:p w14:paraId="763F656E" w14:textId="77777777" w:rsidR="00DC5EB8" w:rsidRPr="00FF4F70" w:rsidRDefault="00DC5EB8" w:rsidP="00DC5EB8">
      <w:pPr>
        <w:rPr>
          <w:rFonts w:ascii="Times New Roman" w:hAnsi="Times New Roman" w:cs="Times New Roman"/>
          <w:sz w:val="28"/>
          <w:szCs w:val="28"/>
          <w:lang w:val="en-IN"/>
        </w:rPr>
      </w:pPr>
      <w:r w:rsidRPr="00FF4F70">
        <w:rPr>
          <w:rFonts w:ascii="Times New Roman" w:hAnsi="Times New Roman" w:cs="Times New Roman"/>
          <w:b/>
          <w:bCs/>
          <w:sz w:val="28"/>
          <w:szCs w:val="28"/>
          <w:lang w:val="en-IN"/>
        </w:rPr>
        <w:t>6.1</w:t>
      </w:r>
      <w:r w:rsidRPr="00FF4F70">
        <w:rPr>
          <w:rFonts w:ascii="Times New Roman" w:hAnsi="Times New Roman" w:cs="Times New Roman"/>
          <w:sz w:val="28"/>
          <w:szCs w:val="28"/>
          <w:lang w:val="en-IN"/>
        </w:rPr>
        <w:t xml:space="preserve"> Comparisons of Accuracy</w:t>
      </w:r>
    </w:p>
    <w:p w14:paraId="0E411BF7" w14:textId="77777777" w:rsidR="007E57B2" w:rsidRDefault="007E57B2">
      <w:pPr>
        <w:pStyle w:val="Heading1"/>
        <w:spacing w:after="0"/>
        <w:ind w:left="-5"/>
        <w:rPr>
          <w:rFonts w:ascii="Times New Roman" w:hAnsi="Times New Roman" w:cs="Times New Roman"/>
        </w:rPr>
      </w:pPr>
    </w:p>
    <w:p w14:paraId="44F0EA33" w14:textId="77777777" w:rsidR="007E57B2" w:rsidRDefault="007E57B2">
      <w:pPr>
        <w:pStyle w:val="Heading1"/>
        <w:spacing w:after="0"/>
        <w:ind w:left="-5"/>
        <w:rPr>
          <w:rFonts w:ascii="Times New Roman" w:hAnsi="Times New Roman" w:cs="Times New Roman"/>
        </w:rPr>
      </w:pPr>
    </w:p>
    <w:p w14:paraId="12804CEC" w14:textId="77777777" w:rsidR="007E57B2" w:rsidRDefault="007E57B2">
      <w:pPr>
        <w:pStyle w:val="Heading1"/>
        <w:spacing w:after="0"/>
        <w:ind w:left="-5"/>
        <w:rPr>
          <w:rFonts w:ascii="Times New Roman" w:hAnsi="Times New Roman" w:cs="Times New Roman"/>
        </w:rPr>
      </w:pPr>
    </w:p>
    <w:p w14:paraId="149D579D" w14:textId="77777777" w:rsidR="007E57B2" w:rsidRDefault="007E57B2">
      <w:pPr>
        <w:pStyle w:val="Heading1"/>
        <w:spacing w:after="0"/>
        <w:ind w:left="-5"/>
        <w:rPr>
          <w:rFonts w:ascii="Times New Roman" w:hAnsi="Times New Roman" w:cs="Times New Roman"/>
        </w:rPr>
      </w:pPr>
    </w:p>
    <w:p w14:paraId="1CC33092" w14:textId="77777777" w:rsidR="007E57B2" w:rsidRDefault="007E57B2">
      <w:pPr>
        <w:pStyle w:val="Heading1"/>
        <w:spacing w:after="0"/>
        <w:ind w:left="-5"/>
        <w:rPr>
          <w:rFonts w:ascii="Times New Roman" w:hAnsi="Times New Roman" w:cs="Times New Roman"/>
        </w:rPr>
      </w:pPr>
    </w:p>
    <w:p w14:paraId="738612BD" w14:textId="77777777" w:rsidR="007E57B2" w:rsidRDefault="007E57B2">
      <w:pPr>
        <w:pStyle w:val="Heading1"/>
        <w:spacing w:after="0"/>
        <w:ind w:left="-5"/>
        <w:rPr>
          <w:rFonts w:ascii="Times New Roman" w:hAnsi="Times New Roman" w:cs="Times New Roman"/>
        </w:rPr>
      </w:pPr>
    </w:p>
    <w:p w14:paraId="0C02B0D2" w14:textId="0B05A0F5" w:rsidR="00D14058" w:rsidRPr="00D14058" w:rsidRDefault="00D14058" w:rsidP="00D14058"/>
    <w:p w14:paraId="124E5077" w14:textId="77777777" w:rsidR="00DC5EB8" w:rsidRDefault="00DC5EB8" w:rsidP="00DC5EB8">
      <w:pPr>
        <w:pStyle w:val="Heading1"/>
        <w:spacing w:after="0"/>
        <w:ind w:left="-5"/>
        <w:rPr>
          <w:rFonts w:ascii="Times New Roman" w:hAnsi="Times New Roman" w:cs="Times New Roman"/>
        </w:rPr>
      </w:pPr>
    </w:p>
    <w:p w14:paraId="60B989DE" w14:textId="77777777" w:rsidR="00DC5EB8" w:rsidRDefault="00DC5EB8" w:rsidP="00DC5EB8">
      <w:pPr>
        <w:pStyle w:val="Heading1"/>
        <w:spacing w:after="0"/>
        <w:ind w:left="-5"/>
        <w:rPr>
          <w:rFonts w:ascii="Times New Roman" w:hAnsi="Times New Roman" w:cs="Times New Roman"/>
        </w:rPr>
      </w:pPr>
    </w:p>
    <w:p w14:paraId="33CD4614" w14:textId="77777777" w:rsidR="00DC5EB8" w:rsidRDefault="00DC5EB8" w:rsidP="00DC5EB8">
      <w:pPr>
        <w:pStyle w:val="Heading1"/>
        <w:spacing w:after="0"/>
        <w:ind w:left="-5"/>
        <w:rPr>
          <w:rFonts w:ascii="Times New Roman" w:hAnsi="Times New Roman" w:cs="Times New Roman"/>
        </w:rPr>
      </w:pPr>
    </w:p>
    <w:p w14:paraId="3DD6FD7D" w14:textId="77777777" w:rsidR="00DC5EB8" w:rsidRDefault="00DC5EB8" w:rsidP="00DC5EB8">
      <w:pPr>
        <w:pStyle w:val="Heading1"/>
        <w:spacing w:after="0"/>
        <w:ind w:left="-5"/>
        <w:rPr>
          <w:rFonts w:ascii="Times New Roman" w:hAnsi="Times New Roman" w:cs="Times New Roman"/>
        </w:rPr>
      </w:pPr>
    </w:p>
    <w:p w14:paraId="2E71585D" w14:textId="77777777" w:rsidR="00DC5EB8" w:rsidRDefault="00DC5EB8" w:rsidP="00DC5EB8">
      <w:pPr>
        <w:pStyle w:val="Heading1"/>
        <w:spacing w:after="0"/>
        <w:ind w:left="-5"/>
        <w:rPr>
          <w:rFonts w:ascii="Times New Roman" w:hAnsi="Times New Roman" w:cs="Times New Roman"/>
        </w:rPr>
      </w:pPr>
    </w:p>
    <w:p w14:paraId="2AF82EFE" w14:textId="77777777" w:rsidR="00DC5EB8" w:rsidRDefault="00DC5EB8" w:rsidP="00DC5EB8">
      <w:pPr>
        <w:pStyle w:val="Heading1"/>
        <w:spacing w:after="0"/>
        <w:ind w:left="-5"/>
        <w:rPr>
          <w:rFonts w:ascii="Times New Roman" w:hAnsi="Times New Roman" w:cs="Times New Roman"/>
        </w:rPr>
      </w:pPr>
    </w:p>
    <w:p w14:paraId="4ED0CA7B" w14:textId="77777777" w:rsidR="00DC5EB8" w:rsidRDefault="00DC5EB8" w:rsidP="00DC5EB8">
      <w:pPr>
        <w:pStyle w:val="Heading1"/>
        <w:spacing w:after="0"/>
        <w:ind w:left="-5"/>
        <w:rPr>
          <w:rFonts w:ascii="Times New Roman" w:hAnsi="Times New Roman" w:cs="Times New Roman"/>
        </w:rPr>
      </w:pPr>
    </w:p>
    <w:p w14:paraId="305DC503" w14:textId="1103834D" w:rsidR="00DC5EB8" w:rsidRDefault="00DC5EB8" w:rsidP="00DC5EB8">
      <w:pPr>
        <w:pStyle w:val="Heading1"/>
        <w:spacing w:after="0"/>
        <w:ind w:left="-5"/>
        <w:rPr>
          <w:rFonts w:ascii="Times New Roman" w:hAnsi="Times New Roman" w:cs="Times New Roman"/>
        </w:rPr>
      </w:pPr>
      <w:r w:rsidRPr="00661159">
        <w:rPr>
          <w:rFonts w:ascii="Times New Roman" w:hAnsi="Times New Roman" w:cs="Times New Roman"/>
        </w:rPr>
        <w:t>List of Tables</w:t>
      </w:r>
    </w:p>
    <w:p w14:paraId="185BE1C1" w14:textId="77777777" w:rsidR="00DC5EB8" w:rsidRDefault="00DC5EB8" w:rsidP="00DC5EB8">
      <w:pPr>
        <w:pStyle w:val="Heading1"/>
        <w:spacing w:after="0"/>
        <w:ind w:left="-5"/>
        <w:rPr>
          <w:rFonts w:ascii="Times New Roman" w:hAnsi="Times New Roman" w:cs="Times New Roman"/>
        </w:rPr>
      </w:pPr>
    </w:p>
    <w:p w14:paraId="2CBE54EA" w14:textId="77777777" w:rsidR="00DC5EB8" w:rsidRDefault="00DC5EB8" w:rsidP="00DC5EB8">
      <w:pPr>
        <w:rPr>
          <w:rFonts w:ascii="Times New Roman" w:hAnsi="Times New Roman" w:cs="Times New Roman"/>
          <w:sz w:val="28"/>
          <w:szCs w:val="28"/>
        </w:rPr>
      </w:pPr>
      <w:r w:rsidRPr="009E41C1">
        <w:rPr>
          <w:rFonts w:ascii="Times New Roman" w:hAnsi="Times New Roman" w:cs="Times New Roman"/>
          <w:b/>
          <w:bCs/>
          <w:sz w:val="28"/>
          <w:szCs w:val="28"/>
        </w:rPr>
        <w:t>6.1</w:t>
      </w:r>
      <w:r>
        <w:rPr>
          <w:rFonts w:ascii="Times New Roman" w:hAnsi="Times New Roman" w:cs="Times New Roman"/>
          <w:b/>
          <w:bCs/>
          <w:sz w:val="28"/>
          <w:szCs w:val="28"/>
        </w:rPr>
        <w:t xml:space="preserve">   </w:t>
      </w:r>
      <w:r w:rsidRPr="009E41C1">
        <w:rPr>
          <w:rFonts w:ascii="Times New Roman" w:hAnsi="Times New Roman" w:cs="Times New Roman"/>
          <w:sz w:val="28"/>
          <w:szCs w:val="28"/>
        </w:rPr>
        <w:t>Accuracy comparison of different classification models</w:t>
      </w:r>
      <w:r>
        <w:rPr>
          <w:rFonts w:ascii="Times New Roman" w:hAnsi="Times New Roman" w:cs="Times New Roman"/>
          <w:sz w:val="28"/>
          <w:szCs w:val="28"/>
        </w:rPr>
        <w:t xml:space="preserve"> </w:t>
      </w:r>
    </w:p>
    <w:p w14:paraId="17F05E8A" w14:textId="1CCC62F0" w:rsidR="00DC5EB8" w:rsidRPr="009E41C1" w:rsidRDefault="00DC5EB8" w:rsidP="00DC5EB8">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A.2  </w:t>
      </w:r>
      <w:r>
        <w:rPr>
          <w:rFonts w:ascii="Times New Roman" w:hAnsi="Times New Roman" w:cs="Times New Roman"/>
          <w:sz w:val="28"/>
          <w:szCs w:val="28"/>
          <w:lang w:val="en-IN"/>
        </w:rPr>
        <w:t>Attributes</w:t>
      </w:r>
      <w:r>
        <w:rPr>
          <w:rFonts w:ascii="Times New Roman" w:hAnsi="Times New Roman" w:cs="Times New Roman"/>
          <w:sz w:val="28"/>
          <w:szCs w:val="28"/>
        </w:rPr>
        <w:t xml:space="preserve">  </w:t>
      </w:r>
    </w:p>
    <w:p w14:paraId="75534C56" w14:textId="4E5E8EE1" w:rsidR="008E2452" w:rsidRPr="0086263B" w:rsidRDefault="00E2677E" w:rsidP="00DC5EB8">
      <w:pPr>
        <w:pStyle w:val="Heading1"/>
        <w:spacing w:after="0"/>
        <w:ind w:left="-5"/>
        <w:rPr>
          <w:rFonts w:ascii="Times New Roman" w:hAnsi="Times New Roman" w:cs="Times New Roman"/>
          <w:b w:val="0"/>
          <w:bCs/>
        </w:rPr>
      </w:pPr>
      <w:r w:rsidRPr="0086263B">
        <w:rPr>
          <w:rFonts w:ascii="Times New Roman" w:hAnsi="Times New Roman" w:cs="Times New Roman"/>
          <w:b w:val="0"/>
          <w:bCs/>
        </w:rPr>
        <w:lastRenderedPageBreak/>
        <w:br w:type="page"/>
      </w:r>
      <w:bookmarkEnd w:id="0"/>
    </w:p>
    <w:p w14:paraId="1FB4D017" w14:textId="1E9D1814" w:rsidR="00DF48D5" w:rsidRPr="00BB7B16" w:rsidRDefault="00E2677E" w:rsidP="00BB7B16">
      <w:pPr>
        <w:pStyle w:val="Heading1"/>
        <w:spacing w:after="573"/>
        <w:ind w:left="-5"/>
        <w:rPr>
          <w:rFonts w:ascii="Times New Roman" w:hAnsi="Times New Roman" w:cs="Times New Roman"/>
        </w:rPr>
      </w:pPr>
      <w:bookmarkStart w:id="1" w:name="_Toc6751"/>
      <w:r w:rsidRPr="00661159">
        <w:rPr>
          <w:rFonts w:ascii="Times New Roman" w:hAnsi="Times New Roman" w:cs="Times New Roman"/>
        </w:rPr>
        <w:lastRenderedPageBreak/>
        <w:t>Abbreviations</w:t>
      </w:r>
      <w:bookmarkEnd w:id="1"/>
    </w:p>
    <w:tbl>
      <w:tblPr>
        <w:tblW w:w="8636" w:type="dxa"/>
        <w:tblCellSpacing w:w="15" w:type="dxa"/>
        <w:tblCellMar>
          <w:top w:w="15" w:type="dxa"/>
          <w:left w:w="15" w:type="dxa"/>
          <w:bottom w:w="15" w:type="dxa"/>
          <w:right w:w="15" w:type="dxa"/>
        </w:tblCellMar>
        <w:tblLook w:val="04A0" w:firstRow="1" w:lastRow="0" w:firstColumn="1" w:lastColumn="0" w:noHBand="0" w:noVBand="1"/>
      </w:tblPr>
      <w:tblGrid>
        <w:gridCol w:w="1521"/>
        <w:gridCol w:w="7115"/>
      </w:tblGrid>
      <w:tr w:rsidR="007B5D88" w:rsidRPr="007B5D88" w14:paraId="0AF8A432" w14:textId="77777777" w:rsidTr="00BB7B16">
        <w:trPr>
          <w:trHeight w:val="388"/>
          <w:tblCellSpacing w:w="15" w:type="dxa"/>
        </w:trPr>
        <w:tc>
          <w:tcPr>
            <w:tcW w:w="0" w:type="auto"/>
            <w:vAlign w:val="center"/>
            <w:hideMark/>
          </w:tcPr>
          <w:p w14:paraId="169C203B" w14:textId="01F84605"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ML</w:t>
            </w:r>
            <w:r w:rsidR="00BB7B16">
              <w:rPr>
                <w:rFonts w:ascii="Times New Roman" w:hAnsi="Times New Roman" w:cs="Times New Roman"/>
                <w:sz w:val="24"/>
                <w:szCs w:val="24"/>
                <w:lang w:val="en-IN"/>
              </w:rPr>
              <w:t xml:space="preserve">       </w:t>
            </w:r>
            <w:r w:rsidR="00401715">
              <w:rPr>
                <w:rFonts w:ascii="Times New Roman" w:hAnsi="Times New Roman" w:cs="Times New Roman"/>
                <w:sz w:val="24"/>
                <w:szCs w:val="24"/>
                <w:lang w:val="en-IN"/>
              </w:rPr>
              <w:t xml:space="preserve">  </w:t>
            </w:r>
          </w:p>
        </w:tc>
        <w:tc>
          <w:tcPr>
            <w:tcW w:w="0" w:type="auto"/>
            <w:vAlign w:val="center"/>
            <w:hideMark/>
          </w:tcPr>
          <w:p w14:paraId="7E8D3A0B"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Machine Learning</w:t>
            </w:r>
          </w:p>
        </w:tc>
      </w:tr>
      <w:tr w:rsidR="007B5D88" w:rsidRPr="007B5D88" w14:paraId="2262069C" w14:textId="77777777" w:rsidTr="00BB7B16">
        <w:trPr>
          <w:trHeight w:val="388"/>
          <w:tblCellSpacing w:w="15" w:type="dxa"/>
        </w:trPr>
        <w:tc>
          <w:tcPr>
            <w:tcW w:w="0" w:type="auto"/>
            <w:vAlign w:val="center"/>
            <w:hideMark/>
          </w:tcPr>
          <w:p w14:paraId="7FBFD0BA"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CR</w:t>
            </w:r>
          </w:p>
        </w:tc>
        <w:tc>
          <w:tcPr>
            <w:tcW w:w="0" w:type="auto"/>
            <w:vAlign w:val="center"/>
            <w:hideMark/>
          </w:tcPr>
          <w:p w14:paraId="7CB7631B"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Cognitive Radio</w:t>
            </w:r>
          </w:p>
        </w:tc>
      </w:tr>
      <w:tr w:rsidR="007B5D88" w:rsidRPr="007B5D88" w14:paraId="40801648" w14:textId="77777777" w:rsidTr="00BB7B16">
        <w:trPr>
          <w:trHeight w:val="388"/>
          <w:tblCellSpacing w:w="15" w:type="dxa"/>
        </w:trPr>
        <w:tc>
          <w:tcPr>
            <w:tcW w:w="0" w:type="auto"/>
            <w:vAlign w:val="center"/>
            <w:hideMark/>
          </w:tcPr>
          <w:p w14:paraId="25A455A2"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CRN</w:t>
            </w:r>
          </w:p>
        </w:tc>
        <w:tc>
          <w:tcPr>
            <w:tcW w:w="0" w:type="auto"/>
            <w:vAlign w:val="center"/>
            <w:hideMark/>
          </w:tcPr>
          <w:p w14:paraId="2C75DBDA"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Cognitive Radio Network</w:t>
            </w:r>
          </w:p>
        </w:tc>
      </w:tr>
      <w:tr w:rsidR="007B5D88" w:rsidRPr="007B5D88" w14:paraId="7AB10DDB" w14:textId="77777777" w:rsidTr="00BB7B16">
        <w:trPr>
          <w:trHeight w:val="388"/>
          <w:tblCellSpacing w:w="15" w:type="dxa"/>
        </w:trPr>
        <w:tc>
          <w:tcPr>
            <w:tcW w:w="0" w:type="auto"/>
            <w:vAlign w:val="center"/>
            <w:hideMark/>
          </w:tcPr>
          <w:p w14:paraId="0CE3AB11"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PU</w:t>
            </w:r>
          </w:p>
        </w:tc>
        <w:tc>
          <w:tcPr>
            <w:tcW w:w="0" w:type="auto"/>
            <w:vAlign w:val="center"/>
            <w:hideMark/>
          </w:tcPr>
          <w:p w14:paraId="152655AA"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Primary User</w:t>
            </w:r>
          </w:p>
        </w:tc>
      </w:tr>
      <w:tr w:rsidR="007B5D88" w:rsidRPr="007B5D88" w14:paraId="09BAB1B5" w14:textId="77777777" w:rsidTr="00BB7B16">
        <w:trPr>
          <w:trHeight w:val="388"/>
          <w:tblCellSpacing w:w="15" w:type="dxa"/>
        </w:trPr>
        <w:tc>
          <w:tcPr>
            <w:tcW w:w="0" w:type="auto"/>
            <w:vAlign w:val="center"/>
            <w:hideMark/>
          </w:tcPr>
          <w:p w14:paraId="756D861D"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SU</w:t>
            </w:r>
          </w:p>
        </w:tc>
        <w:tc>
          <w:tcPr>
            <w:tcW w:w="0" w:type="auto"/>
            <w:vAlign w:val="center"/>
            <w:hideMark/>
          </w:tcPr>
          <w:p w14:paraId="05BEF49C"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Secondary User</w:t>
            </w:r>
          </w:p>
        </w:tc>
      </w:tr>
      <w:tr w:rsidR="007B5D88" w:rsidRPr="007B5D88" w14:paraId="5A5F92E7" w14:textId="77777777" w:rsidTr="00BB7B16">
        <w:trPr>
          <w:trHeight w:val="388"/>
          <w:tblCellSpacing w:w="15" w:type="dxa"/>
        </w:trPr>
        <w:tc>
          <w:tcPr>
            <w:tcW w:w="0" w:type="auto"/>
            <w:vAlign w:val="center"/>
            <w:hideMark/>
          </w:tcPr>
          <w:p w14:paraId="5A402699"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SNR</w:t>
            </w:r>
          </w:p>
        </w:tc>
        <w:tc>
          <w:tcPr>
            <w:tcW w:w="0" w:type="auto"/>
            <w:vAlign w:val="center"/>
            <w:hideMark/>
          </w:tcPr>
          <w:p w14:paraId="6A159E1C"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Signal-to-Noise Ratio</w:t>
            </w:r>
          </w:p>
        </w:tc>
      </w:tr>
      <w:tr w:rsidR="007B5D88" w:rsidRPr="007B5D88" w14:paraId="6F7356AC" w14:textId="77777777" w:rsidTr="00BB7B16">
        <w:trPr>
          <w:trHeight w:val="388"/>
          <w:tblCellSpacing w:w="15" w:type="dxa"/>
        </w:trPr>
        <w:tc>
          <w:tcPr>
            <w:tcW w:w="0" w:type="auto"/>
            <w:vAlign w:val="center"/>
            <w:hideMark/>
          </w:tcPr>
          <w:p w14:paraId="1F9395FD"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RF</w:t>
            </w:r>
          </w:p>
        </w:tc>
        <w:tc>
          <w:tcPr>
            <w:tcW w:w="0" w:type="auto"/>
            <w:vAlign w:val="center"/>
            <w:hideMark/>
          </w:tcPr>
          <w:p w14:paraId="7BEDDE3A"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Radio Frequency</w:t>
            </w:r>
          </w:p>
        </w:tc>
      </w:tr>
      <w:tr w:rsidR="007B5D88" w:rsidRPr="007B5D88" w14:paraId="2A35681C" w14:textId="77777777" w:rsidTr="00BB7B16">
        <w:trPr>
          <w:trHeight w:val="388"/>
          <w:tblCellSpacing w:w="15" w:type="dxa"/>
        </w:trPr>
        <w:tc>
          <w:tcPr>
            <w:tcW w:w="0" w:type="auto"/>
            <w:vAlign w:val="center"/>
            <w:hideMark/>
          </w:tcPr>
          <w:p w14:paraId="36D0EB36"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PSD</w:t>
            </w:r>
          </w:p>
        </w:tc>
        <w:tc>
          <w:tcPr>
            <w:tcW w:w="0" w:type="auto"/>
            <w:vAlign w:val="center"/>
            <w:hideMark/>
          </w:tcPr>
          <w:p w14:paraId="07DC51A9"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Power Spectral Density</w:t>
            </w:r>
          </w:p>
        </w:tc>
      </w:tr>
      <w:tr w:rsidR="007B5D88" w:rsidRPr="007B5D88" w14:paraId="5ABE871F" w14:textId="77777777" w:rsidTr="00BB7B16">
        <w:trPr>
          <w:trHeight w:val="388"/>
          <w:tblCellSpacing w:w="15" w:type="dxa"/>
        </w:trPr>
        <w:tc>
          <w:tcPr>
            <w:tcW w:w="0" w:type="auto"/>
            <w:vAlign w:val="center"/>
            <w:hideMark/>
          </w:tcPr>
          <w:p w14:paraId="5DE7B7FC"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TP</w:t>
            </w:r>
          </w:p>
        </w:tc>
        <w:tc>
          <w:tcPr>
            <w:tcW w:w="0" w:type="auto"/>
            <w:vAlign w:val="center"/>
            <w:hideMark/>
          </w:tcPr>
          <w:p w14:paraId="1D8A3922"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True Positive</w:t>
            </w:r>
          </w:p>
        </w:tc>
      </w:tr>
      <w:tr w:rsidR="007B5D88" w:rsidRPr="007B5D88" w14:paraId="2451B0C6" w14:textId="77777777" w:rsidTr="00BB7B16">
        <w:trPr>
          <w:trHeight w:val="388"/>
          <w:tblCellSpacing w:w="15" w:type="dxa"/>
        </w:trPr>
        <w:tc>
          <w:tcPr>
            <w:tcW w:w="0" w:type="auto"/>
            <w:vAlign w:val="center"/>
            <w:hideMark/>
          </w:tcPr>
          <w:p w14:paraId="5A528BD3"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TN</w:t>
            </w:r>
          </w:p>
        </w:tc>
        <w:tc>
          <w:tcPr>
            <w:tcW w:w="0" w:type="auto"/>
            <w:vAlign w:val="center"/>
            <w:hideMark/>
          </w:tcPr>
          <w:p w14:paraId="2BCAF625"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True Negative</w:t>
            </w:r>
          </w:p>
        </w:tc>
      </w:tr>
      <w:tr w:rsidR="007B5D88" w:rsidRPr="007B5D88" w14:paraId="120CEA13" w14:textId="77777777" w:rsidTr="00BB7B16">
        <w:trPr>
          <w:trHeight w:val="388"/>
          <w:tblCellSpacing w:w="15" w:type="dxa"/>
        </w:trPr>
        <w:tc>
          <w:tcPr>
            <w:tcW w:w="0" w:type="auto"/>
            <w:vAlign w:val="center"/>
            <w:hideMark/>
          </w:tcPr>
          <w:p w14:paraId="6CF772C5"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FP</w:t>
            </w:r>
          </w:p>
        </w:tc>
        <w:tc>
          <w:tcPr>
            <w:tcW w:w="0" w:type="auto"/>
            <w:vAlign w:val="center"/>
            <w:hideMark/>
          </w:tcPr>
          <w:p w14:paraId="6BFADD69"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False Positive</w:t>
            </w:r>
          </w:p>
        </w:tc>
      </w:tr>
      <w:tr w:rsidR="007B5D88" w:rsidRPr="007B5D88" w14:paraId="2EBB3E6C" w14:textId="77777777" w:rsidTr="00BB7B16">
        <w:trPr>
          <w:trHeight w:val="388"/>
          <w:tblCellSpacing w:w="15" w:type="dxa"/>
        </w:trPr>
        <w:tc>
          <w:tcPr>
            <w:tcW w:w="0" w:type="auto"/>
            <w:vAlign w:val="center"/>
            <w:hideMark/>
          </w:tcPr>
          <w:p w14:paraId="147CA828"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FN</w:t>
            </w:r>
          </w:p>
        </w:tc>
        <w:tc>
          <w:tcPr>
            <w:tcW w:w="0" w:type="auto"/>
            <w:vAlign w:val="center"/>
            <w:hideMark/>
          </w:tcPr>
          <w:p w14:paraId="0D4BC46D" w14:textId="77777777" w:rsidR="007B5D88" w:rsidRPr="007B5D88" w:rsidRDefault="007B5D88" w:rsidP="007B5D88">
            <w:pPr>
              <w:tabs>
                <w:tab w:val="center" w:pos="1233"/>
                <w:tab w:val="center" w:pos="2539"/>
              </w:tabs>
              <w:spacing w:after="98"/>
              <w:rPr>
                <w:rFonts w:ascii="Times New Roman" w:hAnsi="Times New Roman" w:cs="Times New Roman"/>
                <w:sz w:val="24"/>
                <w:szCs w:val="24"/>
                <w:lang w:val="en-IN"/>
              </w:rPr>
            </w:pPr>
            <w:r w:rsidRPr="007B5D88">
              <w:rPr>
                <w:rFonts w:ascii="Times New Roman" w:hAnsi="Times New Roman" w:cs="Times New Roman"/>
                <w:sz w:val="24"/>
                <w:szCs w:val="24"/>
                <w:lang w:val="en-IN"/>
              </w:rPr>
              <w:t>False Negative</w:t>
            </w:r>
          </w:p>
        </w:tc>
      </w:tr>
    </w:tbl>
    <w:p w14:paraId="6CECC8FD" w14:textId="77777777" w:rsidR="007B5D88" w:rsidRPr="004C5895" w:rsidRDefault="007B5D88">
      <w:pPr>
        <w:tabs>
          <w:tab w:val="center" w:pos="1233"/>
          <w:tab w:val="center" w:pos="2539"/>
        </w:tabs>
        <w:spacing w:after="98"/>
        <w:rPr>
          <w:rFonts w:ascii="Times New Roman" w:hAnsi="Times New Roman" w:cs="Times New Roman"/>
          <w:sz w:val="24"/>
          <w:szCs w:val="24"/>
        </w:rPr>
      </w:pPr>
    </w:p>
    <w:p w14:paraId="12DE631A" w14:textId="297E5E00" w:rsidR="008E2452" w:rsidRPr="00661159" w:rsidRDefault="00E2677E">
      <w:pPr>
        <w:tabs>
          <w:tab w:val="center" w:pos="1233"/>
          <w:tab w:val="center" w:pos="3132"/>
        </w:tabs>
        <w:spacing w:after="98"/>
        <w:rPr>
          <w:rFonts w:ascii="Times New Roman" w:hAnsi="Times New Roman" w:cs="Times New Roman"/>
        </w:rPr>
      </w:pPr>
      <w:r w:rsidRPr="00661159">
        <w:rPr>
          <w:rFonts w:ascii="Times New Roman" w:hAnsi="Times New Roman" w:cs="Times New Roman"/>
        </w:rPr>
        <w:br w:type="page"/>
      </w:r>
    </w:p>
    <w:p w14:paraId="788CA3D9" w14:textId="77777777" w:rsidR="008E2452" w:rsidRPr="00661159" w:rsidRDefault="00E2677E">
      <w:pPr>
        <w:pStyle w:val="Heading1"/>
        <w:spacing w:after="678"/>
        <w:ind w:left="-5"/>
        <w:rPr>
          <w:rFonts w:ascii="Times New Roman" w:hAnsi="Times New Roman" w:cs="Times New Roman"/>
        </w:rPr>
      </w:pPr>
      <w:bookmarkStart w:id="2" w:name="_Toc6752"/>
      <w:r w:rsidRPr="00661159">
        <w:rPr>
          <w:rFonts w:ascii="Times New Roman" w:hAnsi="Times New Roman" w:cs="Times New Roman"/>
        </w:rPr>
        <w:lastRenderedPageBreak/>
        <w:t>List of symbols</w:t>
      </w:r>
      <w:bookmarkEnd w:id="2"/>
    </w:p>
    <w:p w14:paraId="51939EB0" w14:textId="77777777" w:rsidR="000A1162" w:rsidRPr="000A1162" w:rsidRDefault="000A1162" w:rsidP="000A1162">
      <w:pPr>
        <w:tabs>
          <w:tab w:val="center" w:pos="972"/>
          <w:tab w:val="center" w:pos="2675"/>
        </w:tabs>
        <w:spacing w:after="98"/>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2128"/>
      </w:tblGrid>
      <w:tr w:rsidR="000A1162" w:rsidRPr="000A1162" w14:paraId="5C8E2FC3" w14:textId="77777777">
        <w:trPr>
          <w:tblCellSpacing w:w="15" w:type="dxa"/>
        </w:trPr>
        <w:tc>
          <w:tcPr>
            <w:tcW w:w="0" w:type="auto"/>
            <w:vAlign w:val="center"/>
            <w:hideMark/>
          </w:tcPr>
          <w:p w14:paraId="273BA373" w14:textId="76DF4602" w:rsidR="000A1162" w:rsidRPr="000A1162" w:rsidRDefault="00000000" w:rsidP="000A1162">
            <w:pPr>
              <w:tabs>
                <w:tab w:val="center" w:pos="972"/>
                <w:tab w:val="center" w:pos="2675"/>
              </w:tabs>
              <w:spacing w:after="98"/>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i</m:t>
                    </m:r>
                  </m:sub>
                </m:sSub>
              </m:oMath>
            </m:oMathPara>
          </w:p>
        </w:tc>
        <w:tc>
          <w:tcPr>
            <w:tcW w:w="0" w:type="auto"/>
            <w:vAlign w:val="center"/>
            <w:hideMark/>
          </w:tcPr>
          <w:p w14:paraId="35FA40A1" w14:textId="220AD3B0" w:rsidR="000A1162" w:rsidRPr="000A1162" w:rsidRDefault="000A1162" w:rsidP="000A1162">
            <w:pPr>
              <w:tabs>
                <w:tab w:val="center" w:pos="972"/>
                <w:tab w:val="center" w:pos="2675"/>
              </w:tabs>
              <w:spacing w:after="98"/>
              <w:rPr>
                <w:rFonts w:ascii="Times New Roman" w:hAnsi="Times New Roman" w:cs="Times New Roman"/>
                <w:sz w:val="24"/>
                <w:szCs w:val="24"/>
                <w:lang w:val="en-IN"/>
              </w:rPr>
            </w:pPr>
            <m:oMath>
              <m:r>
                <w:rPr>
                  <w:rFonts w:ascii="Cambria Math" w:hAnsi="Cambria Math" w:cs="Times New Roman"/>
                  <w:sz w:val="24"/>
                  <w:szCs w:val="24"/>
                  <w:lang w:val="en-IN"/>
                </w:rPr>
                <m:t xml:space="preserve">            </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i</m:t>
                  </m:r>
                </m:e>
                <m:sup>
                  <m:r>
                    <w:rPr>
                      <w:rFonts w:ascii="Cambria Math" w:hAnsi="Cambria Math" w:cs="Times New Roman"/>
                      <w:sz w:val="24"/>
                      <w:szCs w:val="24"/>
                      <w:lang w:val="en-IN"/>
                    </w:rPr>
                    <m:t>th</m:t>
                  </m:r>
                </m:sup>
              </m:sSup>
            </m:oMath>
            <w:r w:rsidRPr="000A1162">
              <w:rPr>
                <w:rFonts w:ascii="Times New Roman" w:hAnsi="Times New Roman" w:cs="Times New Roman"/>
                <w:sz w:val="24"/>
                <w:szCs w:val="24"/>
                <w:lang w:val="en-IN"/>
              </w:rPr>
              <w:t>data sample</w:t>
            </w:r>
          </w:p>
        </w:tc>
      </w:tr>
    </w:tbl>
    <w:p w14:paraId="55CB2C6C" w14:textId="77777777" w:rsidR="000A1162" w:rsidRPr="000A1162" w:rsidRDefault="000A1162" w:rsidP="000A1162">
      <w:pPr>
        <w:tabs>
          <w:tab w:val="center" w:pos="972"/>
          <w:tab w:val="center" w:pos="2675"/>
        </w:tabs>
        <w:spacing w:after="98"/>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1768"/>
      </w:tblGrid>
      <w:tr w:rsidR="000A1162" w:rsidRPr="000A1162" w14:paraId="17D31A53" w14:textId="77777777">
        <w:trPr>
          <w:tblCellSpacing w:w="15" w:type="dxa"/>
        </w:trPr>
        <w:tc>
          <w:tcPr>
            <w:tcW w:w="0" w:type="auto"/>
            <w:vAlign w:val="center"/>
            <w:hideMark/>
          </w:tcPr>
          <w:p w14:paraId="6E740A3E" w14:textId="1FDD08BC" w:rsidR="000A1162" w:rsidRPr="000A1162" w:rsidRDefault="00000000" w:rsidP="000A1162">
            <w:pPr>
              <w:tabs>
                <w:tab w:val="center" w:pos="972"/>
                <w:tab w:val="center" w:pos="2675"/>
              </w:tabs>
              <w:spacing w:after="98"/>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i</m:t>
                    </m:r>
                  </m:sub>
                </m:sSub>
                <m:r>
                  <w:rPr>
                    <w:rFonts w:ascii="Cambria Math" w:hAnsi="Cambria Math" w:cs="Times New Roman"/>
                    <w:sz w:val="24"/>
                    <w:szCs w:val="24"/>
                    <w:lang w:val="en-IN"/>
                  </w:rPr>
                  <m:t xml:space="preserve">            </m:t>
                </m:r>
              </m:oMath>
            </m:oMathPara>
          </w:p>
        </w:tc>
        <w:tc>
          <w:tcPr>
            <w:tcW w:w="0" w:type="auto"/>
            <w:vAlign w:val="center"/>
            <w:hideMark/>
          </w:tcPr>
          <w:p w14:paraId="74B9D2A6" w14:textId="77777777" w:rsidR="000A1162" w:rsidRPr="000A1162" w:rsidRDefault="000A1162" w:rsidP="000A1162">
            <w:pPr>
              <w:tabs>
                <w:tab w:val="center" w:pos="972"/>
                <w:tab w:val="center" w:pos="2675"/>
              </w:tabs>
              <w:spacing w:after="98"/>
              <w:rPr>
                <w:rFonts w:ascii="Times New Roman" w:hAnsi="Times New Roman" w:cs="Times New Roman"/>
                <w:sz w:val="24"/>
                <w:szCs w:val="24"/>
                <w:lang w:val="en-IN"/>
              </w:rPr>
            </w:pPr>
            <w:r w:rsidRPr="000A1162">
              <w:rPr>
                <w:rFonts w:ascii="Times New Roman" w:hAnsi="Times New Roman" w:cs="Times New Roman"/>
                <w:sz w:val="24"/>
                <w:szCs w:val="24"/>
                <w:lang w:val="en-IN"/>
              </w:rPr>
              <w:t>Actual class label</w:t>
            </w:r>
          </w:p>
        </w:tc>
      </w:tr>
    </w:tbl>
    <w:p w14:paraId="18A5AAE9" w14:textId="77777777" w:rsidR="000A1162" w:rsidRPr="000A1162" w:rsidRDefault="000A1162" w:rsidP="000A1162">
      <w:pPr>
        <w:tabs>
          <w:tab w:val="center" w:pos="972"/>
          <w:tab w:val="center" w:pos="2675"/>
        </w:tabs>
        <w:spacing w:after="98"/>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2035"/>
      </w:tblGrid>
      <w:tr w:rsidR="000A1162" w:rsidRPr="000A1162" w14:paraId="36AAE955" w14:textId="77777777">
        <w:trPr>
          <w:tblCellSpacing w:w="15" w:type="dxa"/>
        </w:trPr>
        <w:tc>
          <w:tcPr>
            <w:tcW w:w="0" w:type="auto"/>
            <w:vAlign w:val="center"/>
            <w:hideMark/>
          </w:tcPr>
          <w:p w14:paraId="269A6E6F" w14:textId="345C24B7" w:rsidR="000A1162" w:rsidRPr="000A1162" w:rsidRDefault="00000000" w:rsidP="000A1162">
            <w:pPr>
              <w:tabs>
                <w:tab w:val="center" w:pos="972"/>
                <w:tab w:val="center" w:pos="2675"/>
              </w:tabs>
              <w:spacing w:after="98"/>
              <w:rPr>
                <w:rFonts w:ascii="Times New Roman" w:hAnsi="Times New Roman" w:cs="Times New Roman"/>
                <w:sz w:val="24"/>
                <w:szCs w:val="24"/>
                <w:lang w:val="en-IN"/>
              </w:rPr>
            </w:pPr>
            <m:oMathPara>
              <m:oMath>
                <m:acc>
                  <m:accPr>
                    <m:ctrlPr>
                      <w:rPr>
                        <w:rFonts w:ascii="Cambria Math" w:hAnsi="Cambria Math" w:cs="Times New Roman"/>
                        <w:sz w:val="24"/>
                        <w:szCs w:val="24"/>
                        <w:lang w:val="en-IN"/>
                      </w:rPr>
                    </m:ctrlPr>
                  </m:acc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i</m:t>
                        </m:r>
                      </m:sub>
                    </m:sSub>
                  </m:e>
                </m:acc>
                <m:r>
                  <w:rPr>
                    <w:rFonts w:ascii="Cambria Math" w:hAnsi="Cambria Math" w:cs="Times New Roman"/>
                    <w:sz w:val="24"/>
                    <w:szCs w:val="24"/>
                    <w:lang w:val="en-IN"/>
                  </w:rPr>
                  <m:t xml:space="preserve">             </m:t>
                </m:r>
              </m:oMath>
            </m:oMathPara>
          </w:p>
        </w:tc>
        <w:tc>
          <w:tcPr>
            <w:tcW w:w="0" w:type="auto"/>
            <w:vAlign w:val="center"/>
            <w:hideMark/>
          </w:tcPr>
          <w:p w14:paraId="0D8B5E3C" w14:textId="77777777" w:rsidR="000A1162" w:rsidRPr="000A1162" w:rsidRDefault="000A1162" w:rsidP="000A1162">
            <w:pPr>
              <w:tabs>
                <w:tab w:val="center" w:pos="972"/>
                <w:tab w:val="center" w:pos="2675"/>
              </w:tabs>
              <w:spacing w:after="98"/>
              <w:rPr>
                <w:rFonts w:ascii="Times New Roman" w:hAnsi="Times New Roman" w:cs="Times New Roman"/>
                <w:sz w:val="24"/>
                <w:szCs w:val="24"/>
                <w:lang w:val="en-IN"/>
              </w:rPr>
            </w:pPr>
            <w:r w:rsidRPr="000A1162">
              <w:rPr>
                <w:rFonts w:ascii="Times New Roman" w:hAnsi="Times New Roman" w:cs="Times New Roman"/>
                <w:sz w:val="24"/>
                <w:szCs w:val="24"/>
                <w:lang w:val="en-IN"/>
              </w:rPr>
              <w:t>Predicted class label</w:t>
            </w:r>
          </w:p>
        </w:tc>
      </w:tr>
    </w:tbl>
    <w:p w14:paraId="55C62AEF" w14:textId="77777777" w:rsidR="000A1162" w:rsidRPr="000A1162" w:rsidRDefault="000A1162" w:rsidP="000A1162">
      <w:pPr>
        <w:tabs>
          <w:tab w:val="center" w:pos="972"/>
          <w:tab w:val="center" w:pos="2675"/>
        </w:tabs>
        <w:spacing w:after="98"/>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2468"/>
      </w:tblGrid>
      <w:tr w:rsidR="000A1162" w:rsidRPr="000A1162" w14:paraId="5795F8C6" w14:textId="77777777">
        <w:trPr>
          <w:tblCellSpacing w:w="15" w:type="dxa"/>
        </w:trPr>
        <w:tc>
          <w:tcPr>
            <w:tcW w:w="0" w:type="auto"/>
            <w:vAlign w:val="center"/>
            <w:hideMark/>
          </w:tcPr>
          <w:p w14:paraId="2E69F07C" w14:textId="060C165F" w:rsidR="000A1162" w:rsidRPr="000A1162" w:rsidRDefault="000A1162" w:rsidP="000A1162">
            <w:pPr>
              <w:tabs>
                <w:tab w:val="center" w:pos="972"/>
                <w:tab w:val="center" w:pos="2675"/>
              </w:tabs>
              <w:spacing w:after="98"/>
              <w:rPr>
                <w:rFonts w:ascii="Times New Roman" w:hAnsi="Times New Roman" w:cs="Times New Roman"/>
                <w:sz w:val="24"/>
                <w:szCs w:val="24"/>
                <w:lang w:val="en-IN"/>
              </w:rPr>
            </w:pPr>
            <m:oMathPara>
              <m:oMath>
                <m:r>
                  <w:rPr>
                    <w:rFonts w:ascii="Cambria Math" w:hAnsi="Cambria Math" w:cs="Times New Roman"/>
                    <w:sz w:val="24"/>
                    <w:szCs w:val="24"/>
                    <w:lang w:val="en-IN"/>
                  </w:rPr>
                  <m:t xml:space="preserve">N             </m:t>
                </m:r>
              </m:oMath>
            </m:oMathPara>
          </w:p>
        </w:tc>
        <w:tc>
          <w:tcPr>
            <w:tcW w:w="0" w:type="auto"/>
            <w:vAlign w:val="center"/>
            <w:hideMark/>
          </w:tcPr>
          <w:p w14:paraId="313BA0D6" w14:textId="77777777" w:rsidR="000A1162" w:rsidRPr="000A1162" w:rsidRDefault="000A1162" w:rsidP="000A1162">
            <w:pPr>
              <w:tabs>
                <w:tab w:val="center" w:pos="972"/>
                <w:tab w:val="center" w:pos="2675"/>
              </w:tabs>
              <w:spacing w:after="98"/>
              <w:rPr>
                <w:rFonts w:ascii="Times New Roman" w:hAnsi="Times New Roman" w:cs="Times New Roman"/>
                <w:sz w:val="24"/>
                <w:szCs w:val="24"/>
                <w:lang w:val="en-IN"/>
              </w:rPr>
            </w:pPr>
            <w:r w:rsidRPr="000A1162">
              <w:rPr>
                <w:rFonts w:ascii="Times New Roman" w:hAnsi="Times New Roman" w:cs="Times New Roman"/>
                <w:sz w:val="24"/>
                <w:szCs w:val="24"/>
                <w:lang w:val="en-IN"/>
              </w:rPr>
              <w:t>Total number of samples</w:t>
            </w:r>
          </w:p>
        </w:tc>
      </w:tr>
    </w:tbl>
    <w:p w14:paraId="2F75A543" w14:textId="77777777" w:rsidR="000A1162" w:rsidRPr="000A1162" w:rsidRDefault="000A1162" w:rsidP="000A1162">
      <w:pPr>
        <w:tabs>
          <w:tab w:val="center" w:pos="972"/>
          <w:tab w:val="center" w:pos="2675"/>
        </w:tabs>
        <w:spacing w:after="98"/>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088"/>
      </w:tblGrid>
      <w:tr w:rsidR="000A1162" w:rsidRPr="000A1162" w14:paraId="35E98CBA" w14:textId="77777777">
        <w:trPr>
          <w:tblCellSpacing w:w="15" w:type="dxa"/>
        </w:trPr>
        <w:tc>
          <w:tcPr>
            <w:tcW w:w="0" w:type="auto"/>
            <w:vAlign w:val="center"/>
            <w:hideMark/>
          </w:tcPr>
          <w:p w14:paraId="4F51D34E" w14:textId="6E63EE7E" w:rsidR="000A1162" w:rsidRPr="000A1162" w:rsidRDefault="000A1162" w:rsidP="000A1162">
            <w:pPr>
              <w:tabs>
                <w:tab w:val="center" w:pos="972"/>
                <w:tab w:val="center" w:pos="2675"/>
              </w:tabs>
              <w:spacing w:after="98"/>
              <w:rPr>
                <w:rFonts w:ascii="Times New Roman" w:hAnsi="Times New Roman" w:cs="Times New Roman"/>
                <w:sz w:val="24"/>
                <w:szCs w:val="24"/>
                <w:lang w:val="en-IN"/>
              </w:rPr>
            </w:pPr>
            <m:oMathPara>
              <m:oMath>
                <m:r>
                  <w:rPr>
                    <w:rFonts w:ascii="Cambria Math" w:hAnsi="Cambria Math" w:cs="Times New Roman"/>
                    <w:sz w:val="24"/>
                    <w:szCs w:val="24"/>
                    <w:lang w:val="en-IN"/>
                  </w:rPr>
                  <m:t xml:space="preserve">f              </m:t>
                </m:r>
              </m:oMath>
            </m:oMathPara>
          </w:p>
        </w:tc>
        <w:tc>
          <w:tcPr>
            <w:tcW w:w="0" w:type="auto"/>
            <w:vAlign w:val="center"/>
            <w:hideMark/>
          </w:tcPr>
          <w:p w14:paraId="11243A9E" w14:textId="77777777" w:rsidR="000A1162" w:rsidRPr="000A1162" w:rsidRDefault="000A1162" w:rsidP="000A1162">
            <w:pPr>
              <w:tabs>
                <w:tab w:val="center" w:pos="972"/>
                <w:tab w:val="center" w:pos="2675"/>
              </w:tabs>
              <w:spacing w:after="98"/>
              <w:rPr>
                <w:rFonts w:ascii="Times New Roman" w:hAnsi="Times New Roman" w:cs="Times New Roman"/>
                <w:sz w:val="24"/>
                <w:szCs w:val="24"/>
                <w:lang w:val="en-IN"/>
              </w:rPr>
            </w:pPr>
            <w:r w:rsidRPr="000A1162">
              <w:rPr>
                <w:rFonts w:ascii="Times New Roman" w:hAnsi="Times New Roman" w:cs="Times New Roman"/>
                <w:sz w:val="24"/>
                <w:szCs w:val="24"/>
                <w:lang w:val="en-IN"/>
              </w:rPr>
              <w:t>Frequency</w:t>
            </w:r>
          </w:p>
        </w:tc>
      </w:tr>
    </w:tbl>
    <w:p w14:paraId="5BC8806E" w14:textId="77777777" w:rsidR="000A1162" w:rsidRPr="000A1162" w:rsidRDefault="000A1162" w:rsidP="000A1162">
      <w:pPr>
        <w:tabs>
          <w:tab w:val="center" w:pos="972"/>
          <w:tab w:val="center" w:pos="2675"/>
        </w:tabs>
        <w:spacing w:after="98"/>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
        <w:gridCol w:w="1362"/>
      </w:tblGrid>
      <w:tr w:rsidR="000A1162" w:rsidRPr="000A1162" w14:paraId="4BE575E0" w14:textId="77777777">
        <w:trPr>
          <w:tblCellSpacing w:w="15" w:type="dxa"/>
        </w:trPr>
        <w:tc>
          <w:tcPr>
            <w:tcW w:w="0" w:type="auto"/>
            <w:vAlign w:val="center"/>
            <w:hideMark/>
          </w:tcPr>
          <w:p w14:paraId="35F3D307" w14:textId="26057802" w:rsidR="000A1162" w:rsidRPr="000A1162" w:rsidRDefault="000A1162" w:rsidP="000A1162">
            <w:pPr>
              <w:tabs>
                <w:tab w:val="center" w:pos="972"/>
                <w:tab w:val="center" w:pos="2675"/>
              </w:tabs>
              <w:spacing w:after="98"/>
              <w:rPr>
                <w:rFonts w:ascii="Times New Roman" w:hAnsi="Times New Roman" w:cs="Times New Roman"/>
                <w:sz w:val="24"/>
                <w:szCs w:val="24"/>
                <w:lang w:val="en-IN"/>
              </w:rPr>
            </w:pPr>
            <m:oMathPara>
              <m:oMath>
                <m:r>
                  <w:rPr>
                    <w:rFonts w:ascii="Cambria Math" w:hAnsi="Cambria Math" w:cs="Times New Roman"/>
                    <w:sz w:val="24"/>
                    <w:szCs w:val="24"/>
                    <w:lang w:val="en-IN"/>
                  </w:rPr>
                  <m:t>t</m:t>
                </m:r>
              </m:oMath>
            </m:oMathPara>
          </w:p>
        </w:tc>
        <w:tc>
          <w:tcPr>
            <w:tcW w:w="0" w:type="auto"/>
            <w:vAlign w:val="center"/>
            <w:hideMark/>
          </w:tcPr>
          <w:p w14:paraId="65F38FED" w14:textId="20FA8EE9" w:rsidR="000A1162" w:rsidRPr="000A1162" w:rsidRDefault="000A1162" w:rsidP="000A1162">
            <w:pPr>
              <w:tabs>
                <w:tab w:val="center" w:pos="972"/>
                <w:tab w:val="center" w:pos="2675"/>
              </w:tabs>
              <w:spacing w:after="98"/>
              <w:rPr>
                <w:rFonts w:ascii="Times New Roman" w:hAnsi="Times New Roman" w:cs="Times New Roman"/>
                <w:sz w:val="24"/>
                <w:szCs w:val="24"/>
                <w:lang w:val="en-IN"/>
              </w:rPr>
            </w:pPr>
            <w:r w:rsidRPr="000A1162">
              <w:rPr>
                <w:rFonts w:ascii="Times New Roman" w:hAnsi="Times New Roman" w:cs="Times New Roman"/>
                <w:sz w:val="24"/>
                <w:szCs w:val="24"/>
                <w:lang w:val="en-IN"/>
              </w:rPr>
              <w:t xml:space="preserve">             Time</w:t>
            </w:r>
          </w:p>
        </w:tc>
      </w:tr>
    </w:tbl>
    <w:p w14:paraId="3CE7F91A" w14:textId="77777777" w:rsidR="000A1162" w:rsidRPr="000A1162" w:rsidRDefault="000A1162" w:rsidP="000A1162">
      <w:pPr>
        <w:tabs>
          <w:tab w:val="center" w:pos="972"/>
          <w:tab w:val="center" w:pos="2675"/>
        </w:tabs>
        <w:spacing w:after="98"/>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2462"/>
      </w:tblGrid>
      <w:tr w:rsidR="000A1162" w:rsidRPr="000A1162" w14:paraId="33DAB38D" w14:textId="77777777">
        <w:trPr>
          <w:tblCellSpacing w:w="15" w:type="dxa"/>
        </w:trPr>
        <w:tc>
          <w:tcPr>
            <w:tcW w:w="0" w:type="auto"/>
            <w:vAlign w:val="center"/>
            <w:hideMark/>
          </w:tcPr>
          <w:p w14:paraId="2A4C3569" w14:textId="4BDE4FF6" w:rsidR="000A1162" w:rsidRPr="000A1162" w:rsidRDefault="000A1162" w:rsidP="000A1162">
            <w:pPr>
              <w:tabs>
                <w:tab w:val="center" w:pos="972"/>
                <w:tab w:val="center" w:pos="2675"/>
              </w:tabs>
              <w:spacing w:after="98"/>
              <w:rPr>
                <w:rFonts w:ascii="Times New Roman" w:hAnsi="Times New Roman" w:cs="Times New Roman"/>
                <w:sz w:val="24"/>
                <w:szCs w:val="24"/>
                <w:lang w:val="en-IN"/>
              </w:rPr>
            </w:pPr>
            <m:oMathPara>
              <m:oMath>
                <m:r>
                  <w:rPr>
                    <w:rFonts w:ascii="Cambria Math" w:hAnsi="Cambria Math" w:cs="Times New Roman"/>
                    <w:sz w:val="24"/>
                    <w:szCs w:val="24"/>
                    <w:lang w:val="en-IN"/>
                  </w:rPr>
                  <m:t>SNR</m:t>
                </m:r>
              </m:oMath>
            </m:oMathPara>
          </w:p>
        </w:tc>
        <w:tc>
          <w:tcPr>
            <w:tcW w:w="0" w:type="auto"/>
            <w:vAlign w:val="center"/>
            <w:hideMark/>
          </w:tcPr>
          <w:p w14:paraId="48A9C440" w14:textId="5D7AD15C" w:rsidR="000A1162" w:rsidRPr="000A1162" w:rsidRDefault="000A1162" w:rsidP="000A1162">
            <w:pPr>
              <w:tabs>
                <w:tab w:val="center" w:pos="972"/>
                <w:tab w:val="center" w:pos="2675"/>
              </w:tabs>
              <w:spacing w:after="98"/>
              <w:rPr>
                <w:rFonts w:ascii="Times New Roman" w:hAnsi="Times New Roman" w:cs="Times New Roman"/>
                <w:sz w:val="24"/>
                <w:szCs w:val="24"/>
                <w:lang w:val="en-IN"/>
              </w:rPr>
            </w:pPr>
            <w:r w:rsidRPr="000A1162">
              <w:rPr>
                <w:rFonts w:ascii="Times New Roman" w:hAnsi="Times New Roman" w:cs="Times New Roman"/>
                <w:sz w:val="24"/>
                <w:szCs w:val="24"/>
                <w:lang w:val="en-IN"/>
              </w:rPr>
              <w:t xml:space="preserve">       Signal-to-noise ratio</w:t>
            </w:r>
          </w:p>
        </w:tc>
      </w:tr>
    </w:tbl>
    <w:p w14:paraId="6826FC11" w14:textId="77777777" w:rsidR="000A1162" w:rsidRPr="000A1162" w:rsidRDefault="000A1162" w:rsidP="000A1162">
      <w:pPr>
        <w:tabs>
          <w:tab w:val="center" w:pos="972"/>
          <w:tab w:val="center" w:pos="2675"/>
        </w:tabs>
        <w:spacing w:after="98"/>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
        <w:gridCol w:w="1922"/>
      </w:tblGrid>
      <w:tr w:rsidR="000A1162" w:rsidRPr="000A1162" w14:paraId="43E3B5B1" w14:textId="77777777">
        <w:trPr>
          <w:tblCellSpacing w:w="15" w:type="dxa"/>
        </w:trPr>
        <w:tc>
          <w:tcPr>
            <w:tcW w:w="0" w:type="auto"/>
            <w:vAlign w:val="center"/>
            <w:hideMark/>
          </w:tcPr>
          <w:p w14:paraId="3AA0FBD5" w14:textId="038E7E01" w:rsidR="000A1162" w:rsidRPr="000A1162" w:rsidRDefault="000A1162" w:rsidP="000A1162">
            <w:pPr>
              <w:tabs>
                <w:tab w:val="center" w:pos="972"/>
                <w:tab w:val="center" w:pos="2675"/>
              </w:tabs>
              <w:spacing w:after="98"/>
              <w:rPr>
                <w:rFonts w:ascii="Times New Roman" w:hAnsi="Times New Roman" w:cs="Times New Roman"/>
                <w:sz w:val="24"/>
                <w:szCs w:val="24"/>
                <w:lang w:val="en-IN"/>
              </w:rPr>
            </w:pPr>
            <m:oMathPara>
              <m:oMath>
                <m:r>
                  <w:rPr>
                    <w:rFonts w:ascii="Cambria Math" w:hAnsi="Cambria Math" w:cs="Times New Roman"/>
                    <w:sz w:val="24"/>
                    <w:szCs w:val="24"/>
                    <w:lang w:val="en-IN"/>
                  </w:rPr>
                  <m:t>μ</m:t>
                </m:r>
              </m:oMath>
            </m:oMathPara>
          </w:p>
        </w:tc>
        <w:tc>
          <w:tcPr>
            <w:tcW w:w="0" w:type="auto"/>
            <w:vAlign w:val="center"/>
            <w:hideMark/>
          </w:tcPr>
          <w:p w14:paraId="4CE9E42F" w14:textId="01117E18" w:rsidR="000A1162" w:rsidRPr="000A1162" w:rsidRDefault="000A1162" w:rsidP="000A1162">
            <w:pPr>
              <w:tabs>
                <w:tab w:val="center" w:pos="972"/>
                <w:tab w:val="center" w:pos="2675"/>
              </w:tabs>
              <w:spacing w:after="98"/>
              <w:rPr>
                <w:rFonts w:ascii="Times New Roman" w:hAnsi="Times New Roman" w:cs="Times New Roman"/>
                <w:sz w:val="24"/>
                <w:szCs w:val="24"/>
                <w:lang w:val="en-IN"/>
              </w:rPr>
            </w:pPr>
            <w:r w:rsidRPr="000A1162">
              <w:rPr>
                <w:rFonts w:ascii="Times New Roman" w:hAnsi="Times New Roman" w:cs="Times New Roman"/>
                <w:sz w:val="24"/>
                <w:szCs w:val="24"/>
                <w:lang w:val="en-IN"/>
              </w:rPr>
              <w:t xml:space="preserve">            Mean value</w:t>
            </w:r>
          </w:p>
        </w:tc>
      </w:tr>
    </w:tbl>
    <w:p w14:paraId="11BE203E" w14:textId="77777777" w:rsidR="000A1162" w:rsidRPr="000A1162" w:rsidRDefault="000A1162" w:rsidP="000A1162">
      <w:pPr>
        <w:tabs>
          <w:tab w:val="center" w:pos="972"/>
          <w:tab w:val="center" w:pos="2675"/>
        </w:tabs>
        <w:spacing w:after="98"/>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
        <w:gridCol w:w="2602"/>
      </w:tblGrid>
      <w:tr w:rsidR="000A1162" w:rsidRPr="000A1162" w14:paraId="11E03EE0" w14:textId="77777777">
        <w:trPr>
          <w:tblCellSpacing w:w="15" w:type="dxa"/>
        </w:trPr>
        <w:tc>
          <w:tcPr>
            <w:tcW w:w="0" w:type="auto"/>
            <w:vAlign w:val="center"/>
            <w:hideMark/>
          </w:tcPr>
          <w:p w14:paraId="45E7B54D" w14:textId="54F803AB" w:rsidR="000A1162" w:rsidRPr="000A1162" w:rsidRDefault="000A1162" w:rsidP="000A1162">
            <w:pPr>
              <w:tabs>
                <w:tab w:val="center" w:pos="972"/>
                <w:tab w:val="center" w:pos="2675"/>
              </w:tabs>
              <w:spacing w:after="98"/>
              <w:rPr>
                <w:rFonts w:ascii="Times New Roman" w:hAnsi="Times New Roman" w:cs="Times New Roman"/>
                <w:sz w:val="24"/>
                <w:szCs w:val="24"/>
                <w:lang w:val="en-IN"/>
              </w:rPr>
            </w:pPr>
            <m:oMathPara>
              <m:oMath>
                <m:r>
                  <w:rPr>
                    <w:rFonts w:ascii="Cambria Math" w:hAnsi="Cambria Math" w:cs="Times New Roman"/>
                    <w:sz w:val="24"/>
                    <w:szCs w:val="24"/>
                    <w:lang w:val="en-IN"/>
                  </w:rPr>
                  <m:t>σ</m:t>
                </m:r>
              </m:oMath>
            </m:oMathPara>
          </w:p>
        </w:tc>
        <w:tc>
          <w:tcPr>
            <w:tcW w:w="0" w:type="auto"/>
            <w:vAlign w:val="center"/>
            <w:hideMark/>
          </w:tcPr>
          <w:p w14:paraId="65232F73" w14:textId="75C577CF" w:rsidR="000A1162" w:rsidRPr="000A1162" w:rsidRDefault="000A1162" w:rsidP="000A1162">
            <w:pPr>
              <w:tabs>
                <w:tab w:val="center" w:pos="972"/>
                <w:tab w:val="center" w:pos="2675"/>
              </w:tabs>
              <w:spacing w:after="98"/>
              <w:rPr>
                <w:rFonts w:ascii="Times New Roman" w:hAnsi="Times New Roman" w:cs="Times New Roman"/>
                <w:sz w:val="24"/>
                <w:szCs w:val="24"/>
                <w:lang w:val="en-IN"/>
              </w:rPr>
            </w:pPr>
            <w:r w:rsidRPr="000A1162">
              <w:rPr>
                <w:rFonts w:ascii="Times New Roman" w:hAnsi="Times New Roman" w:cs="Times New Roman"/>
                <w:sz w:val="24"/>
                <w:szCs w:val="24"/>
                <w:lang w:val="en-IN"/>
              </w:rPr>
              <w:t xml:space="preserve">            Standard deviation</w:t>
            </w:r>
          </w:p>
        </w:tc>
      </w:tr>
    </w:tbl>
    <w:p w14:paraId="54B0D016" w14:textId="10A826B6" w:rsidR="008E2452" w:rsidRPr="00661159" w:rsidRDefault="008E2452">
      <w:pPr>
        <w:tabs>
          <w:tab w:val="center" w:pos="972"/>
          <w:tab w:val="center" w:pos="2675"/>
        </w:tabs>
        <w:spacing w:after="98"/>
        <w:rPr>
          <w:rFonts w:ascii="Times New Roman" w:hAnsi="Times New Roman" w:cs="Times New Roman"/>
        </w:rPr>
      </w:pPr>
    </w:p>
    <w:p w14:paraId="7B55F727" w14:textId="77777777" w:rsidR="000A1162" w:rsidRDefault="00E2677E" w:rsidP="000A1162">
      <w:pPr>
        <w:pStyle w:val="Heading1"/>
        <w:spacing w:after="511"/>
        <w:ind w:left="-5"/>
        <w:rPr>
          <w:rFonts w:ascii="Times New Roman" w:hAnsi="Times New Roman" w:cs="Times New Roman"/>
        </w:rPr>
      </w:pPr>
      <w:bookmarkStart w:id="3" w:name="_Toc6753"/>
      <w:r w:rsidRPr="00661159">
        <w:rPr>
          <w:rFonts w:ascii="Times New Roman" w:hAnsi="Times New Roman" w:cs="Times New Roman"/>
        </w:rPr>
        <w:lastRenderedPageBreak/>
        <w:t>Abstract</w:t>
      </w:r>
      <w:bookmarkEnd w:id="3"/>
    </w:p>
    <w:p w14:paraId="5DD00923" w14:textId="0D8D2876" w:rsidR="004C5895" w:rsidRPr="006E2FC4" w:rsidRDefault="004C5895" w:rsidP="000A1162">
      <w:pPr>
        <w:pStyle w:val="Heading1"/>
        <w:spacing w:after="511"/>
        <w:ind w:left="-5"/>
        <w:rPr>
          <w:rFonts w:ascii="Times New Roman" w:hAnsi="Times New Roman" w:cs="Times New Roman"/>
        </w:rPr>
      </w:pPr>
      <w:r w:rsidRPr="006E2FC4">
        <w:rPr>
          <w:rFonts w:ascii="Times New Roman" w:hAnsi="Times New Roman" w:cs="Times New Roman"/>
          <w:b w:val="0"/>
          <w:bCs/>
          <w:sz w:val="34"/>
          <w:szCs w:val="34"/>
          <w:lang w:val="en-IN"/>
        </w:rPr>
        <w:lastRenderedPageBreak/>
        <w:t xml:space="preserve">The rapid growth of wireless communication technologies and connected devices has led to significant pressure on the available radio spectrum. Traditional static spectrum allocation methods often result in inefficient utilization of licensed frequency bands, where many channels remain underutilized for long periods. CRNs provide an intelligent solution to this problem by allowing secondary users to dynamically access unused portions of the spectrum without causing interference to primary users. However, predicting spectrum availability accurately is a challenging task due to the highly dynamic and time-varying nature of wireless environments.This project proposes an adaptive ensemble machine learning framework for time-series spectrum occupancy prediction in cognitive radio networks. The framework utilizes historical spectrum sensing data to learn temporal patterns in spectrum usage and forecast future occupancy states. Initially, the dataset undergoes preprocessing steps including data cleaning, normalization, and handling of missing values. Feature extraction techniques are then applied to capture important temporal characteristics of spectrum behavior. Multiple machine learning algorithms are trained individually to model the spectrum occupancy patterns. These models are combined using an ensemble learning strategy to improve prediction reliability and reduce model bias.The proposed framework is implemented using Python and evaluated in a cloud-based environment named Google Colab. Performance is measured using standard evaluation metrics including accuracy, precision, recall, F1-score, and prediction error rate. Experimental results demonstrate that the ensemble learning approach provides better prediction performance compared to individual models by effectively combining their strengths.The proposed system enables more efficient spectrum utilization by predicting channel availability in advance, allowing secondary users to make intelligent spectrum access decisions. This research contributes toward improving dynamic spectrum management in next-generation wireless communication </w:t>
      </w:r>
      <w:r w:rsidRPr="006E2FC4">
        <w:rPr>
          <w:rFonts w:ascii="Times New Roman" w:hAnsi="Times New Roman" w:cs="Times New Roman"/>
          <w:b w:val="0"/>
          <w:bCs/>
          <w:sz w:val="34"/>
          <w:szCs w:val="34"/>
          <w:lang w:val="en-IN"/>
        </w:rPr>
        <w:lastRenderedPageBreak/>
        <w:t>systems and highlights the potential of machine learning techniques for intelligent spectrum prediction.</w:t>
      </w:r>
    </w:p>
    <w:p w14:paraId="10FB6340" w14:textId="77777777" w:rsidR="004C5895" w:rsidRPr="006E2FC4" w:rsidRDefault="004C5895" w:rsidP="004C5895">
      <w:pPr>
        <w:rPr>
          <w:rFonts w:ascii="Times New Roman" w:hAnsi="Times New Roman" w:cs="Times New Roman"/>
          <w:sz w:val="34"/>
          <w:szCs w:val="34"/>
          <w:lang w:val="en-IN"/>
        </w:rPr>
      </w:pPr>
      <w:r w:rsidRPr="006E2FC4">
        <w:rPr>
          <w:rFonts w:ascii="Times New Roman" w:hAnsi="Times New Roman" w:cs="Times New Roman"/>
          <w:b/>
          <w:bCs/>
          <w:sz w:val="34"/>
          <w:szCs w:val="34"/>
          <w:lang w:val="en-IN"/>
        </w:rPr>
        <w:t>Keywords:</w:t>
      </w:r>
      <w:r w:rsidRPr="006E2FC4">
        <w:rPr>
          <w:rFonts w:ascii="Times New Roman" w:hAnsi="Times New Roman" w:cs="Times New Roman"/>
          <w:sz w:val="34"/>
          <w:szCs w:val="34"/>
          <w:lang w:val="en-IN"/>
        </w:rPr>
        <w:t xml:space="preserve"> Cognitive Radio Networks, Spectrum Prediction, Ensemble Learning, Time-Series Analysis, Machine Learning, Dynamic Spectrum Access</w:t>
      </w:r>
    </w:p>
    <w:p w14:paraId="29D8079B" w14:textId="683F90DC" w:rsidR="004C5895" w:rsidRPr="00661159" w:rsidRDefault="004C5895">
      <w:pPr>
        <w:rPr>
          <w:rFonts w:ascii="Times New Roman" w:hAnsi="Times New Roman" w:cs="Times New Roman"/>
        </w:rPr>
        <w:sectPr w:rsidR="004C5895" w:rsidRPr="00661159">
          <w:footerReference w:type="even" r:id="rId11"/>
          <w:footerReference w:type="default" r:id="rId12"/>
          <w:footerReference w:type="first" r:id="rId13"/>
          <w:pgSz w:w="11906" w:h="16838"/>
          <w:pgMar w:top="1152" w:right="1152" w:bottom="1326" w:left="1152" w:header="720" w:footer="508" w:gutter="0"/>
          <w:pgNumType w:fmt="lowerRoman" w:start="1"/>
          <w:cols w:space="720"/>
        </w:sectPr>
      </w:pPr>
    </w:p>
    <w:p w14:paraId="5FA87F60" w14:textId="77777777" w:rsidR="008E2452" w:rsidRPr="00661159" w:rsidRDefault="00E2677E">
      <w:pPr>
        <w:spacing w:after="496" w:line="265" w:lineRule="auto"/>
        <w:ind w:left="-5" w:hanging="10"/>
        <w:rPr>
          <w:rFonts w:ascii="Times New Roman" w:hAnsi="Times New Roman" w:cs="Times New Roman"/>
        </w:rPr>
      </w:pPr>
      <w:r w:rsidRPr="00661159">
        <w:rPr>
          <w:rFonts w:ascii="Times New Roman" w:eastAsia="Cambria" w:hAnsi="Times New Roman" w:cs="Times New Roman"/>
          <w:b/>
          <w:sz w:val="50"/>
        </w:rPr>
        <w:lastRenderedPageBreak/>
        <w:t>Chapter 1</w:t>
      </w:r>
    </w:p>
    <w:p w14:paraId="5E2B7D4F" w14:textId="77777777" w:rsidR="008E2452" w:rsidRPr="00661159" w:rsidRDefault="00E2677E">
      <w:pPr>
        <w:pStyle w:val="Heading1"/>
        <w:spacing w:after="738"/>
        <w:ind w:left="-5"/>
        <w:rPr>
          <w:rFonts w:ascii="Times New Roman" w:hAnsi="Times New Roman" w:cs="Times New Roman"/>
        </w:rPr>
      </w:pPr>
      <w:bookmarkStart w:id="4" w:name="_Toc6754"/>
      <w:r w:rsidRPr="00661159">
        <w:rPr>
          <w:rFonts w:ascii="Times New Roman" w:hAnsi="Times New Roman" w:cs="Times New Roman"/>
        </w:rPr>
        <w:t>Introduction</w:t>
      </w:r>
      <w:bookmarkEnd w:id="4"/>
    </w:p>
    <w:p w14:paraId="45732E12" w14:textId="7D448471" w:rsidR="008E2452" w:rsidRDefault="001262A7" w:rsidP="00B43CE0">
      <w:pPr>
        <w:pStyle w:val="Heading2"/>
        <w:numPr>
          <w:ilvl w:val="1"/>
          <w:numId w:val="36"/>
        </w:numPr>
        <w:tabs>
          <w:tab w:val="center" w:pos="3802"/>
        </w:tabs>
        <w:spacing w:after="173"/>
        <w:rPr>
          <w:rFonts w:ascii="Times New Roman" w:hAnsi="Times New Roman" w:cs="Times New Roman"/>
        </w:rPr>
      </w:pPr>
      <w:r w:rsidRPr="001262A7">
        <w:rPr>
          <w:rFonts w:ascii="Times New Roman" w:hAnsi="Times New Roman" w:cs="Times New Roman"/>
        </w:rPr>
        <w:t>Background</w:t>
      </w:r>
    </w:p>
    <w:p w14:paraId="08BBC87A" w14:textId="4E6F0534" w:rsidR="00806253" w:rsidRDefault="00806253" w:rsidP="00806253">
      <w:pPr>
        <w:pStyle w:val="NormalWeb"/>
      </w:pPr>
      <w:r w:rsidRPr="00B4304B">
        <w:rPr>
          <w:sz w:val="34"/>
          <w:szCs w:val="34"/>
        </w:rPr>
        <w:t>Despite advancements in cognitive radio technology, accurate prediction of spectrum availability remains a challenging problem. Wireless spectrum usage is highly dynamic and influenced by several factors such as user behavior, environmental conditions, and network traffic patterns. Traditional spectrum sensing methods provide only real-time information about channel occupancy but cannot predict future spectrum availability.Many existing machine learning approaches rely on a single predictive model, which may not perform well under varying conditions or complex time-series patterns. As a result, there is a need for a robust prediction framework that can effectively capture temporal patterns in spectrum usage and improve prediction reliability</w:t>
      </w:r>
      <w:r>
        <w:t>.</w:t>
      </w:r>
    </w:p>
    <w:p w14:paraId="0FCCBFC3" w14:textId="77777777" w:rsidR="003215E0" w:rsidRDefault="006D2095" w:rsidP="003215E0">
      <w:pPr>
        <w:pStyle w:val="Heading2"/>
        <w:numPr>
          <w:ilvl w:val="1"/>
          <w:numId w:val="36"/>
        </w:numPr>
        <w:tabs>
          <w:tab w:val="center" w:pos="2635"/>
        </w:tabs>
        <w:spacing w:after="401"/>
        <w:rPr>
          <w:rFonts w:ascii="Times New Roman" w:hAnsi="Times New Roman" w:cs="Times New Roman"/>
        </w:rPr>
      </w:pPr>
      <w:r w:rsidRPr="006D2095">
        <w:rPr>
          <w:rFonts w:ascii="Times New Roman" w:hAnsi="Times New Roman" w:cs="Times New Roman"/>
        </w:rPr>
        <w:lastRenderedPageBreak/>
        <w:t>Problem Statement</w:t>
      </w:r>
    </w:p>
    <w:p w14:paraId="257B1496" w14:textId="3966753F" w:rsidR="005E6413" w:rsidRPr="003215E0" w:rsidRDefault="003215E0" w:rsidP="003215E0">
      <w:pPr>
        <w:pStyle w:val="Heading2"/>
        <w:tabs>
          <w:tab w:val="center" w:pos="2635"/>
        </w:tabs>
        <w:spacing w:after="401"/>
        <w:ind w:left="-15" w:firstLine="0"/>
        <w:rPr>
          <w:rFonts w:ascii="Times New Roman" w:hAnsi="Times New Roman" w:cs="Times New Roman"/>
          <w:b w:val="0"/>
          <w:bCs/>
          <w:szCs w:val="34"/>
        </w:rPr>
      </w:pPr>
      <w:r w:rsidRPr="003215E0">
        <w:rPr>
          <w:rFonts w:ascii="Times New Roman" w:hAnsi="Times New Roman" w:cs="Times New Roman"/>
          <w:b w:val="0"/>
          <w:bCs/>
          <w:szCs w:val="34"/>
        </w:rPr>
        <w:t>Despite advancements in cognitive radio technology, accurate prediction of spectrum availability remains a challenging problem. Wireless spectrum usage is highly dynamic and influenced by several factors such as user behavior, environmental conditions, and network traffic patterns. Traditional spectrum sensing methods provide only real-time information about channel occupancy but cannot predict future spectrum availability.Many existing machine learning approaches rely on a single predictive model, which may not perform well under varying conditions or complex time-series patterns. As a result, there is a need for a robust prediction framework that can effectively capture temporal patterns in spectrum usage and improve prediction reliability</w:t>
      </w:r>
      <w:r>
        <w:rPr>
          <w:rFonts w:ascii="Times New Roman" w:hAnsi="Times New Roman" w:cs="Times New Roman"/>
          <w:b w:val="0"/>
          <w:bCs/>
          <w:szCs w:val="34"/>
        </w:rPr>
        <w:t>.</w:t>
      </w:r>
    </w:p>
    <w:p w14:paraId="29CC62EE" w14:textId="317DCF69" w:rsidR="008E2452" w:rsidRDefault="00520984" w:rsidP="003215E0">
      <w:pPr>
        <w:pStyle w:val="Heading2"/>
        <w:numPr>
          <w:ilvl w:val="1"/>
          <w:numId w:val="36"/>
        </w:numPr>
        <w:tabs>
          <w:tab w:val="center" w:pos="2495"/>
        </w:tabs>
        <w:spacing w:after="401"/>
        <w:rPr>
          <w:rFonts w:ascii="Times New Roman" w:hAnsi="Times New Roman" w:cs="Times New Roman"/>
        </w:rPr>
      </w:pPr>
      <w:r w:rsidRPr="00520984">
        <w:rPr>
          <w:rFonts w:ascii="Times New Roman" w:hAnsi="Times New Roman" w:cs="Times New Roman"/>
        </w:rPr>
        <w:t>Objectives</w:t>
      </w:r>
    </w:p>
    <w:p w14:paraId="776C11AE" w14:textId="77777777" w:rsidR="00AC40FA" w:rsidRPr="00AC40FA" w:rsidRDefault="00AC40FA" w:rsidP="00AC40FA">
      <w:pPr>
        <w:rPr>
          <w:rFonts w:ascii="Times New Roman" w:hAnsi="Times New Roman" w:cs="Times New Roman"/>
          <w:sz w:val="34"/>
          <w:szCs w:val="34"/>
          <w:lang w:val="en-IN"/>
        </w:rPr>
      </w:pPr>
      <w:r w:rsidRPr="00AC40FA">
        <w:rPr>
          <w:rFonts w:ascii="Times New Roman" w:hAnsi="Times New Roman" w:cs="Times New Roman"/>
          <w:sz w:val="34"/>
          <w:szCs w:val="34"/>
          <w:lang w:val="en-IN"/>
        </w:rPr>
        <w:t>The primary objectives of this project are:</w:t>
      </w:r>
    </w:p>
    <w:p w14:paraId="07EF2A50" w14:textId="77777777" w:rsidR="00AC40FA" w:rsidRPr="00AC40FA" w:rsidRDefault="00AC40FA" w:rsidP="00AC40FA">
      <w:pPr>
        <w:numPr>
          <w:ilvl w:val="0"/>
          <w:numId w:val="37"/>
        </w:numPr>
        <w:rPr>
          <w:rFonts w:ascii="Times New Roman" w:hAnsi="Times New Roman" w:cs="Times New Roman"/>
          <w:sz w:val="34"/>
          <w:szCs w:val="34"/>
          <w:lang w:val="en-IN"/>
        </w:rPr>
      </w:pPr>
      <w:r w:rsidRPr="00AC40FA">
        <w:rPr>
          <w:rFonts w:ascii="Times New Roman" w:hAnsi="Times New Roman" w:cs="Times New Roman"/>
          <w:sz w:val="34"/>
          <w:szCs w:val="34"/>
          <w:lang w:val="en-IN"/>
        </w:rPr>
        <w:t>To analyze historical spectrum sensing data and identify temporal patterns in spectrum occupancy.</w:t>
      </w:r>
    </w:p>
    <w:p w14:paraId="7D36FA54" w14:textId="77777777" w:rsidR="00AC40FA" w:rsidRPr="00AC40FA" w:rsidRDefault="00AC40FA" w:rsidP="00AC40FA">
      <w:pPr>
        <w:numPr>
          <w:ilvl w:val="0"/>
          <w:numId w:val="37"/>
        </w:numPr>
        <w:rPr>
          <w:rFonts w:ascii="Times New Roman" w:hAnsi="Times New Roman" w:cs="Times New Roman"/>
          <w:sz w:val="34"/>
          <w:szCs w:val="34"/>
          <w:lang w:val="en-IN"/>
        </w:rPr>
      </w:pPr>
      <w:r w:rsidRPr="00AC40FA">
        <w:rPr>
          <w:rFonts w:ascii="Times New Roman" w:hAnsi="Times New Roman" w:cs="Times New Roman"/>
          <w:sz w:val="34"/>
          <w:szCs w:val="34"/>
          <w:lang w:val="en-IN"/>
        </w:rPr>
        <w:t>To develop an adaptive ensemble machine learning framework for accurate prediction of spectrum availability.</w:t>
      </w:r>
    </w:p>
    <w:p w14:paraId="412E5C5B" w14:textId="77777777" w:rsidR="00AC40FA" w:rsidRPr="00AC40FA" w:rsidRDefault="00AC40FA" w:rsidP="00AC40FA">
      <w:pPr>
        <w:numPr>
          <w:ilvl w:val="0"/>
          <w:numId w:val="37"/>
        </w:numPr>
        <w:rPr>
          <w:rFonts w:ascii="Times New Roman" w:hAnsi="Times New Roman" w:cs="Times New Roman"/>
          <w:sz w:val="34"/>
          <w:szCs w:val="34"/>
          <w:lang w:val="en-IN"/>
        </w:rPr>
      </w:pPr>
      <w:r w:rsidRPr="00AC40FA">
        <w:rPr>
          <w:rFonts w:ascii="Times New Roman" w:hAnsi="Times New Roman" w:cs="Times New Roman"/>
          <w:sz w:val="34"/>
          <w:szCs w:val="34"/>
          <w:lang w:val="en-IN"/>
        </w:rPr>
        <w:t>To evaluate the performance of the proposed model using standard performance metrics.</w:t>
      </w:r>
    </w:p>
    <w:p w14:paraId="20FC1157" w14:textId="0D7B5C10" w:rsidR="008E2452" w:rsidRDefault="00520984" w:rsidP="00AC40FA">
      <w:pPr>
        <w:pStyle w:val="Heading2"/>
        <w:numPr>
          <w:ilvl w:val="1"/>
          <w:numId w:val="36"/>
        </w:numPr>
        <w:tabs>
          <w:tab w:val="center" w:pos="2598"/>
        </w:tabs>
        <w:spacing w:after="401"/>
        <w:rPr>
          <w:rFonts w:ascii="Times New Roman" w:hAnsi="Times New Roman" w:cs="Times New Roman"/>
        </w:rPr>
      </w:pPr>
      <w:r w:rsidRPr="00520984">
        <w:rPr>
          <w:rFonts w:ascii="Times New Roman" w:hAnsi="Times New Roman" w:cs="Times New Roman"/>
        </w:rPr>
        <w:t>Research Gap</w:t>
      </w:r>
    </w:p>
    <w:p w14:paraId="07D4E5AA" w14:textId="61604F94" w:rsidR="00AC40FA" w:rsidRPr="009966A5" w:rsidRDefault="009966A5" w:rsidP="00AC40FA">
      <w:pPr>
        <w:ind w:left="-15"/>
        <w:rPr>
          <w:rFonts w:ascii="Times New Roman" w:hAnsi="Times New Roman" w:cs="Times New Roman"/>
          <w:sz w:val="34"/>
          <w:szCs w:val="34"/>
        </w:rPr>
      </w:pPr>
      <w:r w:rsidRPr="009966A5">
        <w:rPr>
          <w:rFonts w:ascii="Times New Roman" w:hAnsi="Times New Roman" w:cs="Times New Roman"/>
          <w:sz w:val="34"/>
          <w:szCs w:val="34"/>
        </w:rPr>
        <w:t xml:space="preserve">Several studies have applied machine learning techniques for spectrum prediction in cognitive radio networks. However, many existing approaches rely on single models that may not capture complex temporal patterns effectively. Some models also suffer from </w:t>
      </w:r>
      <w:r w:rsidRPr="009966A5">
        <w:rPr>
          <w:rFonts w:ascii="Times New Roman" w:hAnsi="Times New Roman" w:cs="Times New Roman"/>
          <w:sz w:val="34"/>
          <w:szCs w:val="34"/>
        </w:rPr>
        <w:lastRenderedPageBreak/>
        <w:t>reduced performance when dealing with noisy or imbalanced datasets. In addition, existing systems often lack adaptive mechanisms that can adjust to varying spectrum usage patterns. These limitations highlight the need for a more robust and adaptive ensemble-based prediction framework.</w:t>
      </w:r>
    </w:p>
    <w:p w14:paraId="0131F806" w14:textId="510F45F0" w:rsidR="008E2452" w:rsidRDefault="00F473B8" w:rsidP="009966A5">
      <w:pPr>
        <w:pStyle w:val="Heading2"/>
        <w:numPr>
          <w:ilvl w:val="1"/>
          <w:numId w:val="36"/>
        </w:numPr>
        <w:tabs>
          <w:tab w:val="center" w:pos="2422"/>
        </w:tabs>
        <w:rPr>
          <w:rFonts w:ascii="Times New Roman" w:hAnsi="Times New Roman" w:cs="Times New Roman"/>
        </w:rPr>
      </w:pPr>
      <w:r w:rsidRPr="00F473B8">
        <w:rPr>
          <w:rFonts w:ascii="Times New Roman" w:hAnsi="Times New Roman" w:cs="Times New Roman"/>
        </w:rPr>
        <w:t>Contributions of the Project</w:t>
      </w:r>
    </w:p>
    <w:p w14:paraId="302E6A0F" w14:textId="77777777" w:rsidR="00991242" w:rsidRPr="005A7B5D" w:rsidRDefault="00991242" w:rsidP="00991242">
      <w:pPr>
        <w:pStyle w:val="NormalWeb"/>
        <w:rPr>
          <w:sz w:val="34"/>
          <w:szCs w:val="34"/>
        </w:rPr>
      </w:pPr>
      <w:r w:rsidRPr="005A7B5D">
        <w:rPr>
          <w:sz w:val="34"/>
          <w:szCs w:val="34"/>
        </w:rPr>
        <w:t>The major contributions of this project include:</w:t>
      </w:r>
    </w:p>
    <w:p w14:paraId="7FA77F30" w14:textId="77777777" w:rsidR="00991242" w:rsidRPr="005A7B5D" w:rsidRDefault="00991242" w:rsidP="00991242">
      <w:pPr>
        <w:pStyle w:val="NormalWeb"/>
        <w:ind w:left="600"/>
        <w:rPr>
          <w:sz w:val="34"/>
          <w:szCs w:val="34"/>
        </w:rPr>
      </w:pPr>
      <w:r w:rsidRPr="005A7B5D">
        <w:rPr>
          <w:sz w:val="34"/>
          <w:szCs w:val="34"/>
        </w:rPr>
        <w:t>• Development of an adaptive ensemble machine learning framework for spectrum occupancy prediction.</w:t>
      </w:r>
      <w:r w:rsidRPr="005A7B5D">
        <w:rPr>
          <w:sz w:val="34"/>
          <w:szCs w:val="34"/>
        </w:rPr>
        <w:br/>
        <w:t>• Integration of multiple machine learning models to improve prediction accuracy.</w:t>
      </w:r>
      <w:r w:rsidRPr="005A7B5D">
        <w:rPr>
          <w:sz w:val="34"/>
          <w:szCs w:val="34"/>
        </w:rPr>
        <w:br/>
        <w:t>• Implementation of the proposed system using a cloud-based environment.</w:t>
      </w:r>
      <w:r w:rsidRPr="005A7B5D">
        <w:rPr>
          <w:sz w:val="34"/>
          <w:szCs w:val="34"/>
        </w:rPr>
        <w:br/>
        <w:t>• Performance evaluation using multiple evaluation metrics.</w:t>
      </w:r>
    </w:p>
    <w:p w14:paraId="5A643342" w14:textId="77777777" w:rsidR="009966A5" w:rsidRPr="009966A5" w:rsidRDefault="009966A5" w:rsidP="009966A5">
      <w:pPr>
        <w:ind w:left="-15"/>
      </w:pPr>
    </w:p>
    <w:p w14:paraId="3F9D2495" w14:textId="77777777" w:rsidR="00E5648B" w:rsidRDefault="00E5648B" w:rsidP="00E5648B"/>
    <w:p w14:paraId="02CD4B10" w14:textId="77777777" w:rsidR="00E5648B" w:rsidRDefault="00E5648B" w:rsidP="00E5648B"/>
    <w:p w14:paraId="638E7AF0" w14:textId="77777777" w:rsidR="00E5648B" w:rsidRDefault="00E5648B" w:rsidP="00E5648B"/>
    <w:p w14:paraId="1EA253FB" w14:textId="77777777" w:rsidR="00E5648B" w:rsidRDefault="00E5648B" w:rsidP="00E5648B"/>
    <w:p w14:paraId="483AC6B8" w14:textId="77777777" w:rsidR="00E5648B" w:rsidRDefault="00E5648B" w:rsidP="00E5648B"/>
    <w:p w14:paraId="4CD001A5" w14:textId="77777777" w:rsidR="00E5648B" w:rsidRDefault="00E5648B" w:rsidP="00E5648B"/>
    <w:p w14:paraId="28A01220" w14:textId="77777777" w:rsidR="00E5648B" w:rsidRDefault="00E5648B" w:rsidP="00E5648B"/>
    <w:p w14:paraId="0E938A33" w14:textId="77777777" w:rsidR="00E5648B" w:rsidRDefault="00E5648B" w:rsidP="00E5648B"/>
    <w:p w14:paraId="4E3CA760" w14:textId="77777777" w:rsidR="00E5648B" w:rsidRDefault="00E5648B" w:rsidP="00E5648B"/>
    <w:p w14:paraId="4E045BF6" w14:textId="77777777" w:rsidR="00E5648B" w:rsidRDefault="00E5648B" w:rsidP="00E5648B"/>
    <w:p w14:paraId="3B16AEDB" w14:textId="77777777" w:rsidR="00E5648B" w:rsidRDefault="00E5648B" w:rsidP="00E5648B"/>
    <w:p w14:paraId="38E685E1" w14:textId="77777777" w:rsidR="00E5648B" w:rsidRDefault="00E5648B" w:rsidP="00E5648B"/>
    <w:p w14:paraId="7DB48E92" w14:textId="77777777" w:rsidR="00E5648B" w:rsidRDefault="00E5648B" w:rsidP="00E5648B"/>
    <w:p w14:paraId="15935958" w14:textId="77777777" w:rsidR="00E5648B" w:rsidRDefault="00E5648B" w:rsidP="00E5648B"/>
    <w:p w14:paraId="6AF96675" w14:textId="77777777" w:rsidR="00E5648B" w:rsidRDefault="00E5648B" w:rsidP="00E5648B"/>
    <w:p w14:paraId="30728A45" w14:textId="77777777" w:rsidR="00E5648B" w:rsidRPr="00E5648B" w:rsidRDefault="00E5648B" w:rsidP="00E5648B"/>
    <w:p w14:paraId="7504A13E" w14:textId="3A504444" w:rsidR="008E2452" w:rsidRPr="00661159" w:rsidRDefault="00E2677E">
      <w:pPr>
        <w:spacing w:after="496" w:line="265" w:lineRule="auto"/>
        <w:ind w:left="-5" w:hanging="10"/>
        <w:rPr>
          <w:rFonts w:ascii="Times New Roman" w:hAnsi="Times New Roman" w:cs="Times New Roman"/>
        </w:rPr>
      </w:pPr>
      <w:r w:rsidRPr="00661159">
        <w:rPr>
          <w:rFonts w:ascii="Times New Roman" w:eastAsia="Cambria" w:hAnsi="Times New Roman" w:cs="Times New Roman"/>
          <w:b/>
          <w:sz w:val="50"/>
        </w:rPr>
        <w:t>Chapter 2</w:t>
      </w:r>
      <w:r w:rsidR="007064D0">
        <w:rPr>
          <w:rFonts w:ascii="Times New Roman" w:eastAsia="Cambria" w:hAnsi="Times New Roman" w:cs="Times New Roman"/>
          <w:b/>
          <w:sz w:val="50"/>
        </w:rPr>
        <w:t xml:space="preserve"> </w:t>
      </w:r>
    </w:p>
    <w:p w14:paraId="6C8B70B0" w14:textId="74A02B2D" w:rsidR="00EA2A9E" w:rsidRPr="00EA2A9E" w:rsidRDefault="006E2FC4">
      <w:pPr>
        <w:pStyle w:val="Heading2"/>
        <w:tabs>
          <w:tab w:val="center" w:pos="1948"/>
        </w:tabs>
        <w:spacing w:after="401"/>
        <w:ind w:left="-15" w:firstLine="0"/>
        <w:rPr>
          <w:rFonts w:ascii="Times New Roman" w:hAnsi="Times New Roman" w:cs="Times New Roman"/>
          <w:sz w:val="50"/>
          <w:szCs w:val="50"/>
        </w:rPr>
      </w:pPr>
      <w:bookmarkStart w:id="5" w:name="_Toc6761"/>
      <w:r w:rsidRPr="00EA2A9E">
        <w:rPr>
          <w:rFonts w:ascii="Times New Roman" w:hAnsi="Times New Roman" w:cs="Times New Roman"/>
          <w:sz w:val="50"/>
          <w:szCs w:val="50"/>
        </w:rPr>
        <w:t>Related Works</w:t>
      </w:r>
    </w:p>
    <w:p w14:paraId="24B1B08E" w14:textId="77777777" w:rsidR="004E7E87" w:rsidRDefault="00E2677E">
      <w:pPr>
        <w:pStyle w:val="Heading2"/>
        <w:tabs>
          <w:tab w:val="center" w:pos="1948"/>
        </w:tabs>
        <w:spacing w:after="401"/>
        <w:ind w:left="-15" w:firstLine="0"/>
        <w:rPr>
          <w:rFonts w:ascii="Times New Roman" w:hAnsi="Times New Roman" w:cs="Times New Roman"/>
        </w:rPr>
      </w:pPr>
      <w:r w:rsidRPr="00661159">
        <w:rPr>
          <w:rFonts w:ascii="Times New Roman" w:hAnsi="Times New Roman" w:cs="Times New Roman"/>
        </w:rPr>
        <w:t>2.1</w:t>
      </w:r>
      <w:r w:rsidR="00F2686A">
        <w:rPr>
          <w:rFonts w:ascii="Times New Roman" w:hAnsi="Times New Roman" w:cs="Times New Roman"/>
        </w:rPr>
        <w:t xml:space="preserve">  </w:t>
      </w:r>
      <w:r w:rsidRPr="00661159">
        <w:rPr>
          <w:rFonts w:ascii="Times New Roman" w:hAnsi="Times New Roman" w:cs="Times New Roman"/>
        </w:rPr>
        <w:t>Introduction</w:t>
      </w:r>
      <w:bookmarkEnd w:id="5"/>
    </w:p>
    <w:p w14:paraId="47CAAE63" w14:textId="77777777" w:rsidR="000A3E01" w:rsidRDefault="000A3E01" w:rsidP="008B320E">
      <w:pPr>
        <w:pStyle w:val="Heading2"/>
        <w:tabs>
          <w:tab w:val="center" w:pos="1948"/>
        </w:tabs>
        <w:spacing w:after="401"/>
        <w:ind w:left="0" w:firstLine="0"/>
        <w:rPr>
          <w:rFonts w:ascii="Times New Roman" w:hAnsi="Times New Roman" w:cs="Times New Roman"/>
          <w:b w:val="0"/>
          <w:bCs/>
        </w:rPr>
      </w:pPr>
      <w:bookmarkStart w:id="6" w:name="_Toc6762"/>
      <w:r w:rsidRPr="000A3E01">
        <w:rPr>
          <w:rFonts w:ascii="Times New Roman" w:hAnsi="Times New Roman" w:cs="Times New Roman"/>
          <w:b w:val="0"/>
          <w:bCs/>
        </w:rPr>
        <w:t>Spectrum occupancy prediction has gained significant attention in the field of cognitive radio networks. Efficient utilization of the radio spectrum is essential due to the increasing demand for wireless communication services. Researchers have proposed various machine learning and statistical techniques to improve the accuracy of spectrum sensing and prediction. These approaches analyze historical spectrum usage patterns to estimate future channel availability. This chapter reviews existing research related to spectrum prediction and highlights the limitations of current methods used in cognitive radio networks.</w:t>
      </w:r>
    </w:p>
    <w:p w14:paraId="46FCE36E" w14:textId="32AD921A" w:rsidR="008E2452" w:rsidRDefault="00E2677E" w:rsidP="008B320E">
      <w:pPr>
        <w:pStyle w:val="Heading2"/>
        <w:tabs>
          <w:tab w:val="center" w:pos="1948"/>
        </w:tabs>
        <w:spacing w:after="401"/>
        <w:ind w:left="0" w:firstLine="0"/>
        <w:rPr>
          <w:rFonts w:ascii="Times New Roman" w:hAnsi="Times New Roman" w:cs="Times New Roman"/>
        </w:rPr>
      </w:pPr>
      <w:r w:rsidRPr="00661159">
        <w:rPr>
          <w:rFonts w:ascii="Times New Roman" w:hAnsi="Times New Roman" w:cs="Times New Roman"/>
        </w:rPr>
        <w:t>2.2</w:t>
      </w:r>
      <w:r w:rsidR="00C60C17">
        <w:rPr>
          <w:rFonts w:ascii="Times New Roman" w:hAnsi="Times New Roman" w:cs="Times New Roman"/>
        </w:rPr>
        <w:t xml:space="preserve">   </w:t>
      </w:r>
      <w:bookmarkEnd w:id="6"/>
      <w:r w:rsidR="008B320E" w:rsidRPr="008B320E">
        <w:rPr>
          <w:rFonts w:ascii="Times New Roman" w:hAnsi="Times New Roman" w:cs="Times New Roman"/>
        </w:rPr>
        <w:t>Machine Learning for Spectrum Prediction</w:t>
      </w:r>
    </w:p>
    <w:p w14:paraId="21B14529" w14:textId="0B0CF5C0" w:rsidR="000A3E01" w:rsidRPr="000A3E01" w:rsidRDefault="000A3E01" w:rsidP="000A3E01">
      <w:pPr>
        <w:rPr>
          <w:rFonts w:ascii="Times New Roman" w:hAnsi="Times New Roman" w:cs="Times New Roman"/>
          <w:sz w:val="34"/>
          <w:szCs w:val="34"/>
          <w:lang w:val="en-IN"/>
        </w:rPr>
      </w:pPr>
      <w:r w:rsidRPr="000A3E01">
        <w:rPr>
          <w:rFonts w:ascii="Times New Roman" w:hAnsi="Times New Roman" w:cs="Times New Roman"/>
          <w:sz w:val="34"/>
          <w:szCs w:val="34"/>
          <w:lang w:val="en-IN"/>
        </w:rPr>
        <w:t xml:space="preserve">Several researchers have investigated the use of machine learning algorithms such as SVM, Decision Trees, and Random Forest models for predicting spectrum occupancy. These algorithms analyze historical spectrum sensing data to identify patterns in channel usage and estimate whether a particular frequency band will be occupied or idle. Machine learning techniques have demonstrated promising results in modeling complex relationships within wireless communication environments.However, models based on a single machine learning algorithm may face challenges when dealing with </w:t>
      </w:r>
      <w:r w:rsidRPr="000A3E01">
        <w:rPr>
          <w:rFonts w:ascii="Times New Roman" w:hAnsi="Times New Roman" w:cs="Times New Roman"/>
          <w:sz w:val="34"/>
          <w:szCs w:val="34"/>
          <w:lang w:val="en-IN"/>
        </w:rPr>
        <w:lastRenderedPageBreak/>
        <w:t>noisy datasets or highly dynamic spectrum environments. In some cases, prediction performance may decrease when spectrum usage patterns change over time.</w:t>
      </w:r>
    </w:p>
    <w:p w14:paraId="5C76ED74" w14:textId="2A71E5C2" w:rsidR="008B320E" w:rsidRPr="008B320E" w:rsidRDefault="008B320E" w:rsidP="008B320E"/>
    <w:p w14:paraId="4F9DFFEC" w14:textId="77777777" w:rsidR="008B320E" w:rsidRPr="008B320E" w:rsidRDefault="008B320E" w:rsidP="008B320E"/>
    <w:p w14:paraId="6EADD018" w14:textId="4DB7E48B" w:rsidR="008E2452" w:rsidRDefault="00E2677E">
      <w:pPr>
        <w:pStyle w:val="Heading2"/>
        <w:tabs>
          <w:tab w:val="center" w:pos="3495"/>
        </w:tabs>
        <w:spacing w:after="295"/>
        <w:ind w:left="-15" w:firstLine="0"/>
        <w:rPr>
          <w:rFonts w:ascii="Times New Roman" w:hAnsi="Times New Roman" w:cs="Times New Roman"/>
        </w:rPr>
      </w:pPr>
      <w:bookmarkStart w:id="7" w:name="_Toc6763"/>
      <w:r w:rsidRPr="00661159">
        <w:rPr>
          <w:rFonts w:ascii="Times New Roman" w:hAnsi="Times New Roman" w:cs="Times New Roman"/>
        </w:rPr>
        <w:t>2.3</w:t>
      </w:r>
      <w:r w:rsidR="00C60C17">
        <w:rPr>
          <w:rFonts w:ascii="Times New Roman" w:hAnsi="Times New Roman" w:cs="Times New Roman"/>
        </w:rPr>
        <w:t xml:space="preserve">   </w:t>
      </w:r>
      <w:bookmarkEnd w:id="7"/>
      <w:r w:rsidR="000C22F2" w:rsidRPr="000C22F2">
        <w:rPr>
          <w:rFonts w:ascii="Times New Roman" w:hAnsi="Times New Roman" w:cs="Times New Roman"/>
        </w:rPr>
        <w:t>Time-Series Based Spectrum Prediction</w:t>
      </w:r>
    </w:p>
    <w:p w14:paraId="2283BB0E" w14:textId="70452CBC" w:rsidR="000A3E01" w:rsidRPr="000A3E01" w:rsidRDefault="000A3E01" w:rsidP="000A3E01">
      <w:pPr>
        <w:rPr>
          <w:rFonts w:ascii="Times New Roman" w:hAnsi="Times New Roman" w:cs="Times New Roman"/>
          <w:sz w:val="34"/>
          <w:szCs w:val="34"/>
          <w:lang w:val="en-IN"/>
        </w:rPr>
      </w:pPr>
      <w:r w:rsidRPr="000A3E01">
        <w:rPr>
          <w:rFonts w:ascii="Times New Roman" w:hAnsi="Times New Roman" w:cs="Times New Roman"/>
          <w:sz w:val="34"/>
          <w:szCs w:val="34"/>
          <w:lang w:val="en-IN"/>
        </w:rPr>
        <w:t>Spectrum occupancy data is typically collected over continuous time intervals, making time-series analysis an effective approach for modeling spectrum usage patterns. Time-series prediction techniques analyze historical observations to estimate future spectrum states. By studying the temporal behavior of channel usage, these models can help predict whether a channel will be available for secondary users.Although time-series based models provide useful insights into spectrum behavior, their performance can be affected by the availability of sufficient historical data. Additionally, changes in network traffic patterns may influence prediction accuracy.</w:t>
      </w:r>
    </w:p>
    <w:p w14:paraId="010ACF71" w14:textId="77777777" w:rsidR="000C22F2" w:rsidRPr="000C22F2" w:rsidRDefault="000C22F2" w:rsidP="000C22F2"/>
    <w:p w14:paraId="1D152075" w14:textId="6B57C60E" w:rsidR="008E2452" w:rsidRDefault="00E2677E">
      <w:pPr>
        <w:pStyle w:val="Heading3"/>
        <w:tabs>
          <w:tab w:val="center" w:pos="2955"/>
        </w:tabs>
        <w:ind w:left="-15" w:right="0" w:firstLine="0"/>
        <w:rPr>
          <w:rFonts w:ascii="Times New Roman" w:hAnsi="Times New Roman" w:cs="Times New Roman"/>
          <w:sz w:val="34"/>
          <w:szCs w:val="34"/>
        </w:rPr>
      </w:pPr>
      <w:bookmarkStart w:id="8" w:name="_Toc6764"/>
      <w:r w:rsidRPr="00A24CAA">
        <w:rPr>
          <w:rFonts w:ascii="Times New Roman" w:hAnsi="Times New Roman" w:cs="Times New Roman"/>
          <w:sz w:val="34"/>
          <w:szCs w:val="34"/>
        </w:rPr>
        <w:t>2.</w:t>
      </w:r>
      <w:r w:rsidR="00A24CAA" w:rsidRPr="00A24CAA">
        <w:rPr>
          <w:rFonts w:ascii="Times New Roman" w:hAnsi="Times New Roman" w:cs="Times New Roman"/>
          <w:sz w:val="34"/>
          <w:szCs w:val="34"/>
        </w:rPr>
        <w:t>4</w:t>
      </w:r>
      <w:r w:rsidR="007749ED" w:rsidRPr="00A24CAA">
        <w:rPr>
          <w:rFonts w:ascii="Times New Roman" w:hAnsi="Times New Roman" w:cs="Times New Roman"/>
          <w:sz w:val="34"/>
          <w:szCs w:val="34"/>
        </w:rPr>
        <w:t xml:space="preserve">   </w:t>
      </w:r>
      <w:bookmarkEnd w:id="8"/>
      <w:r w:rsidR="00A24CAA" w:rsidRPr="00A24CAA">
        <w:rPr>
          <w:rFonts w:ascii="Times New Roman" w:hAnsi="Times New Roman" w:cs="Times New Roman"/>
          <w:sz w:val="34"/>
          <w:szCs w:val="34"/>
        </w:rPr>
        <w:t>Ensemble Learning Approaches</w:t>
      </w:r>
    </w:p>
    <w:p w14:paraId="4432EA4A" w14:textId="1B7900F0" w:rsidR="000A3E01" w:rsidRPr="000A3E01" w:rsidRDefault="000A3E01" w:rsidP="000A3E01">
      <w:pPr>
        <w:rPr>
          <w:rFonts w:ascii="Times New Roman" w:hAnsi="Times New Roman" w:cs="Times New Roman"/>
          <w:sz w:val="34"/>
          <w:szCs w:val="34"/>
          <w:lang w:val="en-IN"/>
        </w:rPr>
      </w:pPr>
      <w:r w:rsidRPr="000A3E01">
        <w:rPr>
          <w:rFonts w:ascii="Times New Roman" w:hAnsi="Times New Roman" w:cs="Times New Roman"/>
          <w:sz w:val="34"/>
          <w:szCs w:val="34"/>
          <w:lang w:val="en-IN"/>
        </w:rPr>
        <w:t>Ensemble learning methods combine the outputs of multiple machine learning models to improve prediction accuracy and reliability. Instead of relying on a single model, ensemble techniques integrate predictions from several algorithms to produce a more stable and accurate result. Techniques such as Random Forest, Gradient Boosting, and Bagging are commonly used ensemble learning methods.These approaches help reduce prediction errors and improve generalization performance by combining the strengths of individual models. Recent studies indicate that ensemble learning methods can achieve better spectrum prediction performance compared to single machine learning models.</w:t>
      </w:r>
    </w:p>
    <w:p w14:paraId="669F558D" w14:textId="07AD7C98" w:rsidR="00DF20F2" w:rsidRDefault="00DF20F2" w:rsidP="00361854">
      <w:pPr>
        <w:rPr>
          <w:rFonts w:ascii="Times New Roman" w:hAnsi="Times New Roman" w:cs="Times New Roman"/>
          <w:b/>
          <w:bCs/>
          <w:sz w:val="29"/>
          <w:szCs w:val="29"/>
        </w:rPr>
      </w:pPr>
      <w:r>
        <w:rPr>
          <w:rFonts w:ascii="Times New Roman" w:hAnsi="Times New Roman" w:cs="Times New Roman"/>
          <w:sz w:val="34"/>
          <w:szCs w:val="34"/>
          <w:lang w:val="en-IN"/>
        </w:rPr>
        <w:lastRenderedPageBreak/>
        <w:t xml:space="preserve">      </w:t>
      </w:r>
      <w:r w:rsidRPr="005A3304">
        <w:rPr>
          <w:rFonts w:ascii="Times New Roman" w:hAnsi="Times New Roman" w:cs="Times New Roman"/>
          <w:b/>
          <w:bCs/>
          <w:sz w:val="29"/>
          <w:szCs w:val="29"/>
          <w:lang w:val="en-IN"/>
        </w:rPr>
        <w:t>2.4.1</w:t>
      </w:r>
      <w:r w:rsidR="005A3304" w:rsidRPr="005A3304">
        <w:rPr>
          <w:b/>
          <w:bCs/>
        </w:rPr>
        <w:t xml:space="preserve"> </w:t>
      </w:r>
      <w:r w:rsidR="005A3304" w:rsidRPr="005A3304">
        <w:rPr>
          <w:rFonts w:ascii="Times New Roman" w:hAnsi="Times New Roman" w:cs="Times New Roman"/>
          <w:b/>
          <w:bCs/>
          <w:sz w:val="29"/>
          <w:szCs w:val="29"/>
        </w:rPr>
        <w:t>Gap Analysis</w:t>
      </w:r>
    </w:p>
    <w:p w14:paraId="73B4365A" w14:textId="3BBA12CD" w:rsidR="005A3304" w:rsidRDefault="005A3304" w:rsidP="005A3304">
      <w:pPr>
        <w:jc w:val="both"/>
        <w:rPr>
          <w:rFonts w:ascii="Times New Roman" w:hAnsi="Times New Roman" w:cs="Times New Roman"/>
          <w:sz w:val="29"/>
          <w:szCs w:val="29"/>
        </w:rPr>
      </w:pPr>
      <w:r>
        <w:rPr>
          <w:rFonts w:ascii="Times New Roman" w:hAnsi="Times New Roman" w:cs="Times New Roman"/>
          <w:sz w:val="29"/>
          <w:szCs w:val="29"/>
        </w:rPr>
        <w:t xml:space="preserve">       </w:t>
      </w:r>
      <w:r w:rsidR="000A3E01" w:rsidRPr="000A3E01">
        <w:rPr>
          <w:rFonts w:ascii="Times New Roman" w:hAnsi="Times New Roman" w:cs="Times New Roman"/>
          <w:sz w:val="29"/>
          <w:szCs w:val="29"/>
        </w:rPr>
        <w:t>Despite significant progress in machine learning-based spectrum prediction, several challenges remain. Many existing approaches rely on individual machine learning models, which may not perform consistently under varying spectrum conditions. Some models may also struggle to adapt to rapidly changing wireless environments. Furthermore, prediction accuracy may be affected when the dataset contains noise or irregular patterns. These limitations highlight the need for a more robust prediction framework.</w:t>
      </w:r>
    </w:p>
    <w:p w14:paraId="01E2774B" w14:textId="760A21E4" w:rsidR="00AE51ED" w:rsidRDefault="00AE51ED" w:rsidP="005A3304">
      <w:pPr>
        <w:jc w:val="both"/>
        <w:rPr>
          <w:rFonts w:ascii="Times New Roman" w:hAnsi="Times New Roman" w:cs="Times New Roman"/>
          <w:b/>
          <w:bCs/>
          <w:sz w:val="34"/>
          <w:szCs w:val="34"/>
        </w:rPr>
      </w:pPr>
      <w:r w:rsidRPr="00AE1F90">
        <w:rPr>
          <w:rFonts w:ascii="Times New Roman" w:hAnsi="Times New Roman" w:cs="Times New Roman"/>
          <w:b/>
          <w:bCs/>
          <w:sz w:val="34"/>
          <w:szCs w:val="34"/>
        </w:rPr>
        <w:t>2.5</w:t>
      </w:r>
      <w:r w:rsidR="00AE1F90" w:rsidRPr="00AE1F90">
        <w:rPr>
          <w:b/>
          <w:bCs/>
          <w:sz w:val="34"/>
          <w:szCs w:val="34"/>
        </w:rPr>
        <w:t xml:space="preserve"> </w:t>
      </w:r>
      <w:r w:rsidR="00AE1F90" w:rsidRPr="00AE1F90">
        <w:rPr>
          <w:rFonts w:ascii="Times New Roman" w:hAnsi="Times New Roman" w:cs="Times New Roman"/>
          <w:b/>
          <w:bCs/>
          <w:sz w:val="34"/>
          <w:szCs w:val="34"/>
        </w:rPr>
        <w:t>Justification for Proposed Approach</w:t>
      </w:r>
    </w:p>
    <w:p w14:paraId="2856114F" w14:textId="77777777" w:rsidR="000A3E01" w:rsidRDefault="000A3E01" w:rsidP="00897D23">
      <w:pPr>
        <w:jc w:val="both"/>
        <w:rPr>
          <w:rFonts w:ascii="Times New Roman" w:hAnsi="Times New Roman" w:cs="Times New Roman"/>
          <w:sz w:val="34"/>
          <w:szCs w:val="34"/>
        </w:rPr>
      </w:pPr>
      <w:r w:rsidRPr="000A3E01">
        <w:rPr>
          <w:rFonts w:ascii="Times New Roman" w:hAnsi="Times New Roman" w:cs="Times New Roman"/>
          <w:sz w:val="34"/>
          <w:szCs w:val="34"/>
        </w:rPr>
        <w:t>To address these limitations, this project proposes an adaptive ensemble machine learning framework for spectrum occupancy prediction in cognitive radio networks. The proposed approach combines multiple machine learning models to improve prediction accuracy and stability. By utilizing time-series spectrum data and integrating ensemble learning strategies, the system aims to provide more reliable predictions of channel availability. This approach can support efficient dynamic spectrum access and improve overall spectrum utilization.</w:t>
      </w:r>
    </w:p>
    <w:p w14:paraId="360A8B8A" w14:textId="63860AB8" w:rsidR="008E2452" w:rsidRDefault="00E2677E" w:rsidP="00897D23">
      <w:pPr>
        <w:jc w:val="both"/>
        <w:rPr>
          <w:rFonts w:ascii="Times New Roman" w:eastAsia="Cambria" w:hAnsi="Times New Roman" w:cs="Times New Roman"/>
          <w:b/>
          <w:sz w:val="50"/>
        </w:rPr>
      </w:pPr>
      <w:r w:rsidRPr="00661159">
        <w:rPr>
          <w:rFonts w:ascii="Times New Roman" w:eastAsia="Cambria" w:hAnsi="Times New Roman" w:cs="Times New Roman"/>
          <w:b/>
          <w:sz w:val="50"/>
        </w:rPr>
        <w:t>Chapter 3</w:t>
      </w:r>
    </w:p>
    <w:p w14:paraId="1438DF4B" w14:textId="0402C9CC" w:rsidR="00D23CE6" w:rsidRDefault="006E2FC4" w:rsidP="00D23CE6">
      <w:pPr>
        <w:jc w:val="both"/>
        <w:rPr>
          <w:rFonts w:ascii="Times New Roman" w:hAnsi="Times New Roman" w:cs="Times New Roman"/>
          <w:sz w:val="50"/>
          <w:szCs w:val="50"/>
        </w:rPr>
      </w:pPr>
      <w:r w:rsidRPr="0040241F">
        <w:rPr>
          <w:rFonts w:ascii="Times New Roman" w:hAnsi="Times New Roman" w:cs="Times New Roman"/>
          <w:sz w:val="50"/>
          <w:szCs w:val="50"/>
        </w:rPr>
        <w:t>Proposed Approach</w:t>
      </w:r>
      <w:bookmarkStart w:id="9" w:name="_Toc6768"/>
    </w:p>
    <w:p w14:paraId="0F8EB7BB" w14:textId="77777777" w:rsidR="00D23CE6" w:rsidRDefault="00D23CE6" w:rsidP="00D23CE6">
      <w:pPr>
        <w:jc w:val="both"/>
        <w:rPr>
          <w:rFonts w:ascii="Times New Roman" w:hAnsi="Times New Roman" w:cs="Times New Roman"/>
          <w:b/>
          <w:bCs/>
          <w:sz w:val="34"/>
          <w:szCs w:val="34"/>
        </w:rPr>
      </w:pPr>
      <w:r w:rsidRPr="00D23CE6">
        <w:rPr>
          <w:rFonts w:ascii="Times New Roman" w:hAnsi="Times New Roman" w:cs="Times New Roman"/>
          <w:b/>
          <w:bCs/>
          <w:sz w:val="34"/>
          <w:szCs w:val="34"/>
        </w:rPr>
        <w:t>3.1</w:t>
      </w:r>
      <w:r w:rsidRPr="00D23CE6">
        <w:rPr>
          <w:b/>
          <w:bCs/>
          <w:sz w:val="34"/>
          <w:szCs w:val="34"/>
        </w:rPr>
        <w:t xml:space="preserve"> </w:t>
      </w:r>
      <w:r w:rsidRPr="00D23CE6">
        <w:rPr>
          <w:rFonts w:ascii="Times New Roman" w:hAnsi="Times New Roman" w:cs="Times New Roman"/>
          <w:b/>
          <w:bCs/>
          <w:sz w:val="34"/>
          <w:szCs w:val="34"/>
        </w:rPr>
        <w:t>Proposed Framework</w:t>
      </w:r>
    </w:p>
    <w:p w14:paraId="775FC9C3" w14:textId="77777777" w:rsidR="00E2492E" w:rsidRPr="00E2492E" w:rsidRDefault="00E2492E" w:rsidP="00E2492E">
      <w:pPr>
        <w:jc w:val="both"/>
        <w:rPr>
          <w:rFonts w:ascii="Times New Roman" w:hAnsi="Times New Roman" w:cs="Times New Roman"/>
          <w:sz w:val="34"/>
          <w:szCs w:val="34"/>
          <w:lang w:val="en-IN"/>
        </w:rPr>
      </w:pPr>
      <w:r w:rsidRPr="00E2492E">
        <w:rPr>
          <w:rFonts w:ascii="Times New Roman" w:hAnsi="Times New Roman" w:cs="Times New Roman"/>
          <w:sz w:val="34"/>
          <w:szCs w:val="34"/>
          <w:lang w:val="en-IN"/>
        </w:rPr>
        <w:t>The proposed framework consists of several stages including data collection, preprocessing, feature extraction, model training, and prediction. The system uses historical spectrum sensing data to train machine learning models that can forecast future channel occupancy.</w:t>
      </w:r>
    </w:p>
    <w:p w14:paraId="30CC25C4" w14:textId="77777777" w:rsidR="00E2492E" w:rsidRPr="00E2492E" w:rsidRDefault="00E2492E" w:rsidP="00E2492E">
      <w:pPr>
        <w:jc w:val="both"/>
        <w:rPr>
          <w:rFonts w:ascii="Times New Roman" w:hAnsi="Times New Roman" w:cs="Times New Roman"/>
          <w:sz w:val="34"/>
          <w:szCs w:val="34"/>
          <w:lang w:val="en-IN"/>
        </w:rPr>
      </w:pPr>
      <w:r w:rsidRPr="00E2492E">
        <w:rPr>
          <w:rFonts w:ascii="Times New Roman" w:hAnsi="Times New Roman" w:cs="Times New Roman"/>
          <w:sz w:val="34"/>
          <w:szCs w:val="34"/>
          <w:lang w:val="en-IN"/>
        </w:rPr>
        <w:t>The workflow of the proposed system is as follows:</w:t>
      </w:r>
    </w:p>
    <w:p w14:paraId="22D1A7A6" w14:textId="77777777" w:rsidR="00E2492E" w:rsidRPr="00E2492E" w:rsidRDefault="00E2492E" w:rsidP="00E2492E">
      <w:pPr>
        <w:numPr>
          <w:ilvl w:val="0"/>
          <w:numId w:val="38"/>
        </w:numPr>
        <w:jc w:val="both"/>
        <w:rPr>
          <w:rFonts w:ascii="Times New Roman" w:hAnsi="Times New Roman" w:cs="Times New Roman"/>
          <w:sz w:val="34"/>
          <w:szCs w:val="34"/>
          <w:lang w:val="en-IN"/>
        </w:rPr>
      </w:pPr>
      <w:r w:rsidRPr="00E2492E">
        <w:rPr>
          <w:rFonts w:ascii="Times New Roman" w:hAnsi="Times New Roman" w:cs="Times New Roman"/>
          <w:sz w:val="34"/>
          <w:szCs w:val="34"/>
          <w:lang w:val="en-IN"/>
        </w:rPr>
        <w:t>Spectrum Data Collection</w:t>
      </w:r>
    </w:p>
    <w:p w14:paraId="60193DCE" w14:textId="77777777" w:rsidR="00E2492E" w:rsidRPr="00E2492E" w:rsidRDefault="00E2492E" w:rsidP="00E2492E">
      <w:pPr>
        <w:numPr>
          <w:ilvl w:val="0"/>
          <w:numId w:val="38"/>
        </w:numPr>
        <w:jc w:val="both"/>
        <w:rPr>
          <w:rFonts w:ascii="Times New Roman" w:hAnsi="Times New Roman" w:cs="Times New Roman"/>
          <w:sz w:val="34"/>
          <w:szCs w:val="34"/>
          <w:lang w:val="en-IN"/>
        </w:rPr>
      </w:pPr>
      <w:r w:rsidRPr="00E2492E">
        <w:rPr>
          <w:rFonts w:ascii="Times New Roman" w:hAnsi="Times New Roman" w:cs="Times New Roman"/>
          <w:sz w:val="34"/>
          <w:szCs w:val="34"/>
          <w:lang w:val="en-IN"/>
        </w:rPr>
        <w:t>Data Preprocessing</w:t>
      </w:r>
    </w:p>
    <w:p w14:paraId="4364F202" w14:textId="77777777" w:rsidR="00E2492E" w:rsidRPr="00E2492E" w:rsidRDefault="00E2492E" w:rsidP="00E2492E">
      <w:pPr>
        <w:numPr>
          <w:ilvl w:val="0"/>
          <w:numId w:val="38"/>
        </w:numPr>
        <w:jc w:val="both"/>
        <w:rPr>
          <w:rFonts w:ascii="Times New Roman" w:hAnsi="Times New Roman" w:cs="Times New Roman"/>
          <w:sz w:val="34"/>
          <w:szCs w:val="34"/>
          <w:lang w:val="en-IN"/>
        </w:rPr>
      </w:pPr>
      <w:r w:rsidRPr="00E2492E">
        <w:rPr>
          <w:rFonts w:ascii="Times New Roman" w:hAnsi="Times New Roman" w:cs="Times New Roman"/>
          <w:sz w:val="34"/>
          <w:szCs w:val="34"/>
          <w:lang w:val="en-IN"/>
        </w:rPr>
        <w:lastRenderedPageBreak/>
        <w:t>Feature Extraction</w:t>
      </w:r>
    </w:p>
    <w:p w14:paraId="12A51F54" w14:textId="77777777" w:rsidR="00E2492E" w:rsidRPr="00E2492E" w:rsidRDefault="00E2492E" w:rsidP="00E2492E">
      <w:pPr>
        <w:numPr>
          <w:ilvl w:val="0"/>
          <w:numId w:val="38"/>
        </w:numPr>
        <w:jc w:val="both"/>
        <w:rPr>
          <w:rFonts w:ascii="Times New Roman" w:hAnsi="Times New Roman" w:cs="Times New Roman"/>
          <w:sz w:val="34"/>
          <w:szCs w:val="34"/>
          <w:lang w:val="en-IN"/>
        </w:rPr>
      </w:pPr>
      <w:r w:rsidRPr="00E2492E">
        <w:rPr>
          <w:rFonts w:ascii="Times New Roman" w:hAnsi="Times New Roman" w:cs="Times New Roman"/>
          <w:sz w:val="34"/>
          <w:szCs w:val="34"/>
          <w:lang w:val="en-IN"/>
        </w:rPr>
        <w:t>Model Training</w:t>
      </w:r>
    </w:p>
    <w:p w14:paraId="63AFA2DE" w14:textId="77777777" w:rsidR="00E2492E" w:rsidRPr="00E2492E" w:rsidRDefault="00E2492E" w:rsidP="00E2492E">
      <w:pPr>
        <w:numPr>
          <w:ilvl w:val="0"/>
          <w:numId w:val="38"/>
        </w:numPr>
        <w:jc w:val="both"/>
        <w:rPr>
          <w:rFonts w:ascii="Times New Roman" w:hAnsi="Times New Roman" w:cs="Times New Roman"/>
          <w:sz w:val="34"/>
          <w:szCs w:val="34"/>
          <w:lang w:val="en-IN"/>
        </w:rPr>
      </w:pPr>
      <w:r w:rsidRPr="00E2492E">
        <w:rPr>
          <w:rFonts w:ascii="Times New Roman" w:hAnsi="Times New Roman" w:cs="Times New Roman"/>
          <w:sz w:val="34"/>
          <w:szCs w:val="34"/>
          <w:lang w:val="en-IN"/>
        </w:rPr>
        <w:t>Ensemble Model Construction</w:t>
      </w:r>
    </w:p>
    <w:p w14:paraId="6408182E" w14:textId="77777777" w:rsidR="00E2492E" w:rsidRDefault="00E2492E" w:rsidP="00E2492E">
      <w:pPr>
        <w:numPr>
          <w:ilvl w:val="0"/>
          <w:numId w:val="38"/>
        </w:numPr>
        <w:jc w:val="both"/>
        <w:rPr>
          <w:rFonts w:ascii="Times New Roman" w:hAnsi="Times New Roman" w:cs="Times New Roman"/>
          <w:sz w:val="34"/>
          <w:szCs w:val="34"/>
          <w:lang w:val="en-IN"/>
        </w:rPr>
      </w:pPr>
      <w:r w:rsidRPr="00E2492E">
        <w:rPr>
          <w:rFonts w:ascii="Times New Roman" w:hAnsi="Times New Roman" w:cs="Times New Roman"/>
          <w:sz w:val="34"/>
          <w:szCs w:val="34"/>
          <w:lang w:val="en-IN"/>
        </w:rPr>
        <w:t>Spectrum Occupancy Prediction</w:t>
      </w:r>
    </w:p>
    <w:p w14:paraId="4038F3C1" w14:textId="791AA6DA" w:rsidR="00A13A88" w:rsidRDefault="00A13A88" w:rsidP="00F33680">
      <w:pPr>
        <w:ind w:left="360"/>
        <w:rPr>
          <w:rFonts w:ascii="Times New Roman" w:hAnsi="Times New Roman" w:cs="Times New Roman"/>
          <w:sz w:val="34"/>
          <w:szCs w:val="34"/>
          <w:lang w:val="en-IN"/>
        </w:rPr>
      </w:pPr>
      <w:r>
        <w:rPr>
          <w:rFonts w:ascii="Times New Roman" w:hAnsi="Times New Roman" w:cs="Times New Roman"/>
          <w:sz w:val="34"/>
          <w:szCs w:val="34"/>
          <w:lang w:val="en-IN"/>
        </w:rPr>
        <w:t xml:space="preserve">      </w:t>
      </w:r>
      <w:r w:rsidR="00F33680">
        <w:rPr>
          <w:rFonts w:ascii="Times New Roman" w:hAnsi="Times New Roman" w:cs="Times New Roman"/>
          <w:sz w:val="34"/>
          <w:szCs w:val="34"/>
          <w:lang w:val="en-IN"/>
        </w:rPr>
        <w:t xml:space="preserve">          </w:t>
      </w:r>
      <w:r>
        <w:rPr>
          <w:rFonts w:ascii="Times New Roman" w:hAnsi="Times New Roman" w:cs="Times New Roman"/>
          <w:sz w:val="34"/>
          <w:szCs w:val="34"/>
          <w:lang w:val="en-IN"/>
        </w:rPr>
        <w:t xml:space="preserve">   </w:t>
      </w:r>
      <w:r w:rsidR="00F33680" w:rsidRPr="00F33680">
        <w:rPr>
          <w:rFonts w:ascii="Times New Roman" w:hAnsi="Times New Roman" w:cs="Times New Roman"/>
          <w:noProof/>
          <w:sz w:val="34"/>
          <w:szCs w:val="34"/>
          <w:lang w:val="en-IN"/>
        </w:rPr>
        <w:drawing>
          <wp:inline distT="0" distB="0" distL="0" distR="0" wp14:anchorId="15E1DF98" wp14:editId="639ABE61">
            <wp:extent cx="3223260" cy="5233808"/>
            <wp:effectExtent l="0" t="0" r="0" b="5080"/>
            <wp:docPr id="192166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2190" name=""/>
                    <pic:cNvPicPr/>
                  </pic:nvPicPr>
                  <pic:blipFill>
                    <a:blip r:embed="rId14"/>
                    <a:stretch>
                      <a:fillRect/>
                    </a:stretch>
                  </pic:blipFill>
                  <pic:spPr>
                    <a:xfrm>
                      <a:off x="0" y="0"/>
                      <a:ext cx="3226127" cy="5238464"/>
                    </a:xfrm>
                    <a:prstGeom prst="rect">
                      <a:avLst/>
                    </a:prstGeom>
                  </pic:spPr>
                </pic:pic>
              </a:graphicData>
            </a:graphic>
          </wp:inline>
        </w:drawing>
      </w:r>
    </w:p>
    <w:p w14:paraId="5FC601D5" w14:textId="13009E8C" w:rsidR="00F33680" w:rsidRPr="00C138D8" w:rsidRDefault="00F33680" w:rsidP="00F33680">
      <w:pPr>
        <w:ind w:left="360"/>
        <w:rPr>
          <w:sz w:val="24"/>
          <w:szCs w:val="24"/>
        </w:rPr>
      </w:pPr>
      <w:r>
        <w:rPr>
          <w:rFonts w:ascii="Times New Roman" w:hAnsi="Times New Roman" w:cs="Times New Roman"/>
          <w:sz w:val="34"/>
          <w:szCs w:val="34"/>
          <w:lang w:val="en-IN"/>
        </w:rPr>
        <w:t xml:space="preserve">                   </w:t>
      </w:r>
      <w:r w:rsidR="00AA7DEE" w:rsidRPr="00C138D8">
        <w:rPr>
          <w:rFonts w:ascii="Times New Roman" w:hAnsi="Times New Roman" w:cs="Times New Roman"/>
          <w:sz w:val="24"/>
          <w:szCs w:val="24"/>
          <w:lang w:val="en-IN"/>
        </w:rPr>
        <w:t>F</w:t>
      </w:r>
      <w:r w:rsidR="00AA7DEE" w:rsidRPr="00C138D8">
        <w:rPr>
          <w:rFonts w:ascii="Times New Roman" w:hAnsi="Times New Roman" w:cs="Times New Roman"/>
          <w:b/>
          <w:bCs/>
          <w:sz w:val="24"/>
          <w:szCs w:val="24"/>
        </w:rPr>
        <w:t>ig 1</w:t>
      </w:r>
      <w:r w:rsidR="00C138D8">
        <w:rPr>
          <w:rFonts w:ascii="Times New Roman" w:hAnsi="Times New Roman" w:cs="Times New Roman"/>
          <w:b/>
          <w:bCs/>
          <w:sz w:val="24"/>
          <w:szCs w:val="24"/>
        </w:rPr>
        <w:t xml:space="preserve"> </w:t>
      </w:r>
      <w:r w:rsidR="00AA7DEE" w:rsidRPr="00C138D8">
        <w:rPr>
          <w:rFonts w:ascii="Times New Roman" w:hAnsi="Times New Roman" w:cs="Times New Roman"/>
          <w:sz w:val="24"/>
          <w:szCs w:val="24"/>
        </w:rPr>
        <w:t>General workflow of the spectrum data analysis</w:t>
      </w:r>
    </w:p>
    <w:p w14:paraId="4E6F0590" w14:textId="7876B88A" w:rsidR="00B11F24" w:rsidRDefault="00B11F24" w:rsidP="00B11F24">
      <w:pPr>
        <w:jc w:val="both"/>
        <w:rPr>
          <w:rFonts w:ascii="Times New Roman" w:hAnsi="Times New Roman" w:cs="Times New Roman"/>
          <w:b/>
          <w:bCs/>
          <w:sz w:val="34"/>
          <w:szCs w:val="34"/>
        </w:rPr>
      </w:pPr>
      <w:r w:rsidRPr="006153F8">
        <w:rPr>
          <w:rFonts w:ascii="Times New Roman" w:hAnsi="Times New Roman" w:cs="Times New Roman"/>
          <w:b/>
          <w:bCs/>
          <w:sz w:val="34"/>
          <w:szCs w:val="34"/>
          <w:lang w:val="en-IN"/>
        </w:rPr>
        <w:t>3.2</w:t>
      </w:r>
      <w:r w:rsidR="006153F8" w:rsidRPr="006153F8">
        <w:rPr>
          <w:b/>
          <w:bCs/>
        </w:rPr>
        <w:t xml:space="preserve"> </w:t>
      </w:r>
      <w:r w:rsidR="006153F8" w:rsidRPr="006153F8">
        <w:rPr>
          <w:rFonts w:ascii="Times New Roman" w:hAnsi="Times New Roman" w:cs="Times New Roman"/>
          <w:b/>
          <w:bCs/>
          <w:sz w:val="34"/>
          <w:szCs w:val="34"/>
        </w:rPr>
        <w:t>Dataset Details</w:t>
      </w:r>
    </w:p>
    <w:p w14:paraId="468EE295" w14:textId="77777777" w:rsidR="00E30C8F" w:rsidRPr="00E30C8F" w:rsidRDefault="00E30C8F" w:rsidP="00E30C8F">
      <w:pPr>
        <w:jc w:val="both"/>
        <w:rPr>
          <w:rFonts w:ascii="Times New Roman" w:hAnsi="Times New Roman" w:cs="Times New Roman"/>
          <w:sz w:val="34"/>
          <w:szCs w:val="34"/>
          <w:lang w:val="en-IN"/>
        </w:rPr>
      </w:pPr>
      <w:r w:rsidRPr="00E30C8F">
        <w:rPr>
          <w:rFonts w:ascii="Times New Roman" w:hAnsi="Times New Roman" w:cs="Times New Roman"/>
          <w:sz w:val="34"/>
          <w:szCs w:val="34"/>
          <w:lang w:val="en-IN"/>
        </w:rPr>
        <w:t>The dataset used in this study consists of historical spectrum sensing measurements collected from wireless communication environments. The dataset contains time-series records indicating whether a particular frequency channel is occupied or idle at different time intervals.</w:t>
      </w:r>
    </w:p>
    <w:p w14:paraId="72975A53" w14:textId="77777777" w:rsidR="00E30C8F" w:rsidRPr="00E30C8F" w:rsidRDefault="00E30C8F" w:rsidP="00E30C8F">
      <w:pPr>
        <w:jc w:val="both"/>
        <w:rPr>
          <w:rFonts w:ascii="Times New Roman" w:hAnsi="Times New Roman" w:cs="Times New Roman"/>
          <w:sz w:val="34"/>
          <w:szCs w:val="34"/>
          <w:lang w:val="en-IN"/>
        </w:rPr>
      </w:pPr>
      <w:r w:rsidRPr="00E30C8F">
        <w:rPr>
          <w:rFonts w:ascii="Times New Roman" w:hAnsi="Times New Roman" w:cs="Times New Roman"/>
          <w:sz w:val="34"/>
          <w:szCs w:val="34"/>
          <w:lang w:val="en-IN"/>
        </w:rPr>
        <w:lastRenderedPageBreak/>
        <w:t>Each record typically includes:</w:t>
      </w:r>
    </w:p>
    <w:p w14:paraId="6D25EEA5" w14:textId="3D093B0A" w:rsidR="00597DF9" w:rsidRPr="00755B66" w:rsidRDefault="00597DF9" w:rsidP="00597DF9">
      <w:pPr>
        <w:pStyle w:val="ListParagraph"/>
        <w:numPr>
          <w:ilvl w:val="0"/>
          <w:numId w:val="39"/>
        </w:numPr>
        <w:jc w:val="both"/>
        <w:rPr>
          <w:rFonts w:ascii="Times New Roman" w:hAnsi="Times New Roman" w:cs="Times New Roman"/>
          <w:sz w:val="34"/>
          <w:szCs w:val="34"/>
          <w:lang w:val="en-IN"/>
        </w:rPr>
      </w:pPr>
      <w:r w:rsidRPr="00755B66">
        <w:rPr>
          <w:rFonts w:ascii="Times New Roman" w:hAnsi="Times New Roman" w:cs="Times New Roman"/>
          <w:sz w:val="34"/>
          <w:szCs w:val="34"/>
        </w:rPr>
        <w:t>Timestamp</w:t>
      </w:r>
    </w:p>
    <w:p w14:paraId="0E0E8BA6" w14:textId="37A1DA2D" w:rsidR="00597DF9" w:rsidRPr="00755B66" w:rsidRDefault="00755B66" w:rsidP="00597DF9">
      <w:pPr>
        <w:pStyle w:val="ListParagraph"/>
        <w:numPr>
          <w:ilvl w:val="0"/>
          <w:numId w:val="39"/>
        </w:numPr>
        <w:jc w:val="both"/>
        <w:rPr>
          <w:rFonts w:ascii="Times New Roman" w:hAnsi="Times New Roman" w:cs="Times New Roman"/>
          <w:sz w:val="34"/>
          <w:szCs w:val="34"/>
          <w:lang w:val="en-IN"/>
        </w:rPr>
      </w:pPr>
      <w:r w:rsidRPr="00755B66">
        <w:rPr>
          <w:rFonts w:ascii="Times New Roman" w:hAnsi="Times New Roman" w:cs="Times New Roman"/>
          <w:sz w:val="34"/>
          <w:szCs w:val="34"/>
        </w:rPr>
        <w:t>Channel Frequency</w:t>
      </w:r>
    </w:p>
    <w:p w14:paraId="27B21430" w14:textId="572060BF" w:rsidR="00755B66" w:rsidRPr="00755B66" w:rsidRDefault="00755B66" w:rsidP="00597DF9">
      <w:pPr>
        <w:pStyle w:val="ListParagraph"/>
        <w:numPr>
          <w:ilvl w:val="0"/>
          <w:numId w:val="39"/>
        </w:numPr>
        <w:jc w:val="both"/>
        <w:rPr>
          <w:rFonts w:ascii="Times New Roman" w:hAnsi="Times New Roman" w:cs="Times New Roman"/>
          <w:sz w:val="34"/>
          <w:szCs w:val="34"/>
          <w:lang w:val="en-IN"/>
        </w:rPr>
      </w:pPr>
      <w:r w:rsidRPr="00755B66">
        <w:rPr>
          <w:rFonts w:ascii="Times New Roman" w:hAnsi="Times New Roman" w:cs="Times New Roman"/>
          <w:sz w:val="34"/>
          <w:szCs w:val="34"/>
        </w:rPr>
        <w:t>Signal Strength</w:t>
      </w:r>
    </w:p>
    <w:p w14:paraId="6FABBBD0" w14:textId="3FC0D4E0" w:rsidR="00755B66" w:rsidRPr="00755B66" w:rsidRDefault="00755B66" w:rsidP="00755B66">
      <w:pPr>
        <w:pStyle w:val="ListParagraph"/>
        <w:numPr>
          <w:ilvl w:val="0"/>
          <w:numId w:val="39"/>
        </w:numPr>
        <w:jc w:val="both"/>
        <w:rPr>
          <w:rFonts w:ascii="Times New Roman" w:hAnsi="Times New Roman" w:cs="Times New Roman"/>
          <w:sz w:val="34"/>
          <w:szCs w:val="34"/>
          <w:lang w:val="en-IN"/>
        </w:rPr>
      </w:pPr>
      <w:r w:rsidRPr="00755B66">
        <w:rPr>
          <w:rFonts w:ascii="Times New Roman" w:hAnsi="Times New Roman" w:cs="Times New Roman"/>
          <w:sz w:val="34"/>
          <w:szCs w:val="34"/>
        </w:rPr>
        <w:t>Occupancy Status (0 or 1)</w:t>
      </w:r>
    </w:p>
    <w:p w14:paraId="7817279F" w14:textId="49514DD8" w:rsidR="00755B66" w:rsidRDefault="00E0715F" w:rsidP="00755B66">
      <w:pPr>
        <w:jc w:val="both"/>
        <w:rPr>
          <w:rFonts w:ascii="Times New Roman" w:hAnsi="Times New Roman" w:cs="Times New Roman"/>
          <w:b/>
          <w:bCs/>
          <w:sz w:val="34"/>
          <w:szCs w:val="34"/>
        </w:rPr>
      </w:pPr>
      <w:r w:rsidRPr="00E0715F">
        <w:rPr>
          <w:rFonts w:ascii="Times New Roman" w:hAnsi="Times New Roman" w:cs="Times New Roman"/>
          <w:b/>
          <w:bCs/>
          <w:sz w:val="34"/>
          <w:szCs w:val="34"/>
          <w:lang w:val="en-IN"/>
        </w:rPr>
        <w:t>3.3</w:t>
      </w:r>
      <w:r w:rsidRPr="00E0715F">
        <w:rPr>
          <w:b/>
          <w:bCs/>
        </w:rPr>
        <w:t xml:space="preserve"> </w:t>
      </w:r>
      <w:r w:rsidRPr="00E0715F">
        <w:rPr>
          <w:rFonts w:ascii="Times New Roman" w:hAnsi="Times New Roman" w:cs="Times New Roman"/>
          <w:b/>
          <w:bCs/>
          <w:sz w:val="34"/>
          <w:szCs w:val="34"/>
        </w:rPr>
        <w:t>Research Approach</w:t>
      </w:r>
    </w:p>
    <w:p w14:paraId="421A3A89" w14:textId="35185759" w:rsidR="00A13A88" w:rsidRPr="00255F99" w:rsidRDefault="00255F99" w:rsidP="00755B66">
      <w:pPr>
        <w:jc w:val="both"/>
        <w:rPr>
          <w:rFonts w:ascii="Times New Roman" w:hAnsi="Times New Roman" w:cs="Times New Roman"/>
          <w:sz w:val="34"/>
          <w:szCs w:val="34"/>
        </w:rPr>
      </w:pPr>
      <w:r w:rsidRPr="00255F99">
        <w:rPr>
          <w:rFonts w:ascii="Times New Roman" w:hAnsi="Times New Roman" w:cs="Times New Roman"/>
          <w:sz w:val="34"/>
          <w:szCs w:val="34"/>
        </w:rPr>
        <w:t>This study follows an experimental research approach where machine learning models are trained and evaluated using historical spectrum data. The focus is on developing a predictive model capable of forecasting spectrum occupancy accurately.</w:t>
      </w:r>
    </w:p>
    <w:bookmarkEnd w:id="9"/>
    <w:p w14:paraId="3FB60E9F" w14:textId="0402C9CC" w:rsidR="008E2452" w:rsidRDefault="00E2677E" w:rsidP="00255F99">
      <w:pPr>
        <w:jc w:val="both"/>
        <w:rPr>
          <w:rFonts w:ascii="Times New Roman" w:eastAsia="Cambria" w:hAnsi="Times New Roman" w:cs="Times New Roman"/>
          <w:b/>
          <w:sz w:val="50"/>
        </w:rPr>
      </w:pPr>
      <w:r w:rsidRPr="00661159">
        <w:rPr>
          <w:rFonts w:ascii="Times New Roman" w:eastAsia="Cambria" w:hAnsi="Times New Roman" w:cs="Times New Roman"/>
          <w:b/>
          <w:sz w:val="50"/>
        </w:rPr>
        <w:t>Chapter 4</w:t>
      </w:r>
    </w:p>
    <w:p w14:paraId="3993DD69" w14:textId="6588DB5B" w:rsidR="00255F99" w:rsidRDefault="006E2FC4" w:rsidP="00255F99">
      <w:pPr>
        <w:jc w:val="both"/>
        <w:rPr>
          <w:rFonts w:ascii="Times New Roman" w:hAnsi="Times New Roman" w:cs="Times New Roman"/>
          <w:sz w:val="50"/>
          <w:szCs w:val="50"/>
        </w:rPr>
      </w:pPr>
      <w:r w:rsidRPr="0003585C">
        <w:rPr>
          <w:rFonts w:ascii="Times New Roman" w:hAnsi="Times New Roman" w:cs="Times New Roman"/>
          <w:sz w:val="50"/>
          <w:szCs w:val="50"/>
        </w:rPr>
        <w:t>Methodology</w:t>
      </w:r>
    </w:p>
    <w:p w14:paraId="1E28DFD8" w14:textId="41330D74" w:rsidR="0003585C" w:rsidRDefault="0003585C" w:rsidP="00255F99">
      <w:pPr>
        <w:jc w:val="both"/>
        <w:rPr>
          <w:rFonts w:ascii="Times New Roman" w:hAnsi="Times New Roman" w:cs="Times New Roman"/>
          <w:b/>
          <w:bCs/>
          <w:sz w:val="34"/>
          <w:szCs w:val="34"/>
        </w:rPr>
      </w:pPr>
      <w:r w:rsidRPr="0003585C">
        <w:rPr>
          <w:rFonts w:ascii="Times New Roman" w:hAnsi="Times New Roman" w:cs="Times New Roman"/>
          <w:b/>
          <w:bCs/>
          <w:sz w:val="34"/>
          <w:szCs w:val="34"/>
        </w:rPr>
        <w:t>4.1 Machine Learning Techniques</w:t>
      </w:r>
    </w:p>
    <w:p w14:paraId="60DEF269" w14:textId="77777777" w:rsidR="00BC2E68" w:rsidRPr="00BC2E68" w:rsidRDefault="00BC2E68" w:rsidP="00BC2E68">
      <w:pPr>
        <w:jc w:val="both"/>
        <w:rPr>
          <w:rFonts w:ascii="Times New Roman" w:hAnsi="Times New Roman" w:cs="Times New Roman"/>
          <w:sz w:val="34"/>
          <w:szCs w:val="34"/>
          <w:lang w:val="en-IN"/>
        </w:rPr>
      </w:pPr>
      <w:r w:rsidRPr="00BC2E68">
        <w:rPr>
          <w:rFonts w:ascii="Times New Roman" w:hAnsi="Times New Roman" w:cs="Times New Roman"/>
          <w:sz w:val="34"/>
          <w:szCs w:val="34"/>
          <w:lang w:val="en-IN"/>
        </w:rPr>
        <w:t>The proposed system utilizes multiple machine learning algorithms including:</w:t>
      </w:r>
    </w:p>
    <w:p w14:paraId="4F9A3329" w14:textId="412CC14C" w:rsidR="00033106" w:rsidRDefault="00BC2E68" w:rsidP="00483D0C">
      <w:pPr>
        <w:rPr>
          <w:rFonts w:ascii="Times New Roman" w:hAnsi="Times New Roman" w:cs="Times New Roman"/>
          <w:sz w:val="34"/>
          <w:szCs w:val="34"/>
          <w:lang w:val="en-IN"/>
        </w:rPr>
      </w:pPr>
      <w:r w:rsidRPr="00BC2E68">
        <w:rPr>
          <w:rFonts w:ascii="Times New Roman" w:hAnsi="Times New Roman" w:cs="Times New Roman"/>
          <w:sz w:val="34"/>
          <w:szCs w:val="34"/>
          <w:lang w:val="en-IN"/>
        </w:rPr>
        <w:t>•</w:t>
      </w:r>
      <w:r w:rsidR="00033106">
        <w:rPr>
          <w:rFonts w:ascii="Times New Roman" w:hAnsi="Times New Roman" w:cs="Times New Roman"/>
          <w:sz w:val="34"/>
          <w:szCs w:val="34"/>
          <w:lang w:val="en-IN"/>
        </w:rPr>
        <w:t xml:space="preserve"> </w:t>
      </w:r>
      <w:r w:rsidR="0063162C" w:rsidRPr="00033106">
        <w:rPr>
          <w:rFonts w:ascii="Times New Roman" w:hAnsi="Times New Roman" w:cs="Times New Roman"/>
          <w:sz w:val="34"/>
          <w:szCs w:val="34"/>
          <w:lang w:val="en-IN"/>
        </w:rPr>
        <w:t>Logistic regression</w:t>
      </w:r>
    </w:p>
    <w:p w14:paraId="23311939" w14:textId="6A715164" w:rsidR="00033106" w:rsidRPr="00033106" w:rsidRDefault="00BC2E68" w:rsidP="00483D0C">
      <w:pPr>
        <w:rPr>
          <w:rFonts w:ascii="Times New Roman" w:hAnsi="Times New Roman" w:cs="Times New Roman"/>
          <w:sz w:val="34"/>
          <w:szCs w:val="34"/>
          <w:lang w:val="en-IN"/>
        </w:rPr>
      </w:pPr>
      <w:r w:rsidRPr="00033106">
        <w:rPr>
          <w:rFonts w:ascii="Times New Roman" w:hAnsi="Times New Roman" w:cs="Times New Roman"/>
          <w:sz w:val="34"/>
          <w:szCs w:val="34"/>
          <w:lang w:val="en-IN"/>
        </w:rPr>
        <w:t>•</w:t>
      </w:r>
      <w:r w:rsidR="00033106">
        <w:rPr>
          <w:rFonts w:ascii="Times New Roman" w:hAnsi="Times New Roman" w:cs="Times New Roman"/>
          <w:sz w:val="34"/>
          <w:szCs w:val="34"/>
          <w:lang w:val="en-IN"/>
        </w:rPr>
        <w:t xml:space="preserve"> </w:t>
      </w:r>
      <w:r w:rsidR="000D3680" w:rsidRPr="00033106">
        <w:rPr>
          <w:rFonts w:ascii="Times New Roman" w:hAnsi="Times New Roman" w:cs="Times New Roman"/>
          <w:sz w:val="34"/>
          <w:szCs w:val="34"/>
          <w:lang w:val="en-IN"/>
        </w:rPr>
        <w:t>KNN</w:t>
      </w:r>
      <w:r w:rsidRPr="00033106">
        <w:rPr>
          <w:rFonts w:ascii="Times New Roman" w:hAnsi="Times New Roman" w:cs="Times New Roman"/>
          <w:sz w:val="34"/>
          <w:szCs w:val="34"/>
          <w:lang w:val="en-IN"/>
        </w:rPr>
        <w:br/>
        <w:t>•</w:t>
      </w:r>
      <w:r w:rsidR="00033106">
        <w:rPr>
          <w:rFonts w:ascii="Times New Roman" w:hAnsi="Times New Roman" w:cs="Times New Roman"/>
          <w:sz w:val="34"/>
          <w:szCs w:val="34"/>
          <w:lang w:val="en-IN"/>
        </w:rPr>
        <w:t xml:space="preserve"> </w:t>
      </w:r>
      <w:r w:rsidR="000D3680" w:rsidRPr="00033106">
        <w:rPr>
          <w:rFonts w:ascii="Times New Roman" w:hAnsi="Times New Roman" w:cs="Times New Roman"/>
          <w:sz w:val="34"/>
          <w:szCs w:val="34"/>
          <w:lang w:val="en-IN"/>
        </w:rPr>
        <w:t>SVM</w:t>
      </w:r>
    </w:p>
    <w:p w14:paraId="1ECEDCFE" w14:textId="43BA0702" w:rsidR="00033106" w:rsidRPr="00033106" w:rsidRDefault="00033106" w:rsidP="00483D0C">
      <w:pPr>
        <w:rPr>
          <w:rFonts w:ascii="Times New Roman" w:hAnsi="Times New Roman" w:cs="Times New Roman"/>
          <w:sz w:val="34"/>
          <w:szCs w:val="34"/>
          <w:lang w:val="en-IN"/>
        </w:rPr>
      </w:pPr>
      <w:r w:rsidRPr="00033106">
        <w:rPr>
          <w:rFonts w:ascii="Times New Roman" w:hAnsi="Times New Roman" w:cs="Times New Roman"/>
          <w:sz w:val="34"/>
          <w:szCs w:val="34"/>
          <w:lang w:val="en-IN"/>
        </w:rPr>
        <w:t>•</w:t>
      </w:r>
      <w:r w:rsidR="000D3680" w:rsidRPr="000D3680">
        <w:rPr>
          <w:rFonts w:ascii="Times New Roman" w:hAnsi="Times New Roman" w:cs="Times New Roman"/>
          <w:sz w:val="34"/>
          <w:szCs w:val="34"/>
          <w:lang w:val="en-IN"/>
        </w:rPr>
        <w:t xml:space="preserve"> </w:t>
      </w:r>
      <w:r w:rsidR="000D3680" w:rsidRPr="00033106">
        <w:rPr>
          <w:rFonts w:ascii="Times New Roman" w:hAnsi="Times New Roman" w:cs="Times New Roman"/>
          <w:sz w:val="34"/>
          <w:szCs w:val="34"/>
          <w:lang w:val="en-IN"/>
        </w:rPr>
        <w:t>Decision Tree</w:t>
      </w:r>
    </w:p>
    <w:p w14:paraId="25739029" w14:textId="210B020A" w:rsidR="00033106" w:rsidRPr="00033106" w:rsidRDefault="00033106" w:rsidP="00483D0C">
      <w:pPr>
        <w:rPr>
          <w:rFonts w:ascii="Times New Roman" w:hAnsi="Times New Roman" w:cs="Times New Roman"/>
          <w:sz w:val="34"/>
          <w:szCs w:val="34"/>
          <w:lang w:val="en-IN"/>
        </w:rPr>
      </w:pPr>
      <w:r w:rsidRPr="00033106">
        <w:rPr>
          <w:rFonts w:ascii="Times New Roman" w:hAnsi="Times New Roman" w:cs="Times New Roman"/>
          <w:sz w:val="34"/>
          <w:szCs w:val="34"/>
          <w:lang w:val="en-IN"/>
        </w:rPr>
        <w:t>•</w:t>
      </w:r>
      <w:r w:rsidR="000D3680" w:rsidRPr="000D3680">
        <w:rPr>
          <w:rFonts w:ascii="Times New Roman" w:hAnsi="Times New Roman" w:cs="Times New Roman"/>
          <w:sz w:val="34"/>
          <w:szCs w:val="34"/>
          <w:lang w:val="en-IN"/>
        </w:rPr>
        <w:t xml:space="preserve"> </w:t>
      </w:r>
      <w:r w:rsidR="000D3680" w:rsidRPr="00033106">
        <w:rPr>
          <w:rFonts w:ascii="Times New Roman" w:hAnsi="Times New Roman" w:cs="Times New Roman"/>
          <w:sz w:val="34"/>
          <w:szCs w:val="34"/>
          <w:lang w:val="en-IN"/>
        </w:rPr>
        <w:t>Random Forest</w:t>
      </w:r>
    </w:p>
    <w:p w14:paraId="5A3128F6" w14:textId="539C2153" w:rsidR="000D3680" w:rsidRDefault="00033106" w:rsidP="000D3680">
      <w:pPr>
        <w:rPr>
          <w:rFonts w:ascii="Times New Roman" w:hAnsi="Times New Roman" w:cs="Times New Roman"/>
          <w:sz w:val="34"/>
          <w:szCs w:val="34"/>
          <w:lang w:val="en-IN"/>
        </w:rPr>
      </w:pPr>
      <w:r w:rsidRPr="00033106">
        <w:rPr>
          <w:rFonts w:ascii="Times New Roman" w:hAnsi="Times New Roman" w:cs="Times New Roman"/>
          <w:sz w:val="34"/>
          <w:szCs w:val="34"/>
          <w:lang w:val="en-IN"/>
        </w:rPr>
        <w:t>•</w:t>
      </w:r>
      <w:r w:rsidR="000D3680" w:rsidRPr="000D3680">
        <w:rPr>
          <w:rFonts w:ascii="Times New Roman" w:hAnsi="Times New Roman" w:cs="Times New Roman"/>
          <w:sz w:val="34"/>
          <w:szCs w:val="34"/>
          <w:lang w:val="en-IN"/>
        </w:rPr>
        <w:t xml:space="preserve"> </w:t>
      </w:r>
      <w:r w:rsidR="000D3680">
        <w:rPr>
          <w:rFonts w:ascii="Times New Roman" w:hAnsi="Times New Roman" w:cs="Times New Roman"/>
          <w:sz w:val="34"/>
          <w:szCs w:val="34"/>
          <w:lang w:val="en-IN"/>
        </w:rPr>
        <w:t>AdaBoost</w:t>
      </w:r>
    </w:p>
    <w:p w14:paraId="0E25B113" w14:textId="4462B022" w:rsidR="000B15B3" w:rsidRDefault="000B15B3" w:rsidP="00483D0C">
      <w:pPr>
        <w:rPr>
          <w:rFonts w:ascii="Times New Roman" w:hAnsi="Times New Roman" w:cs="Times New Roman"/>
          <w:sz w:val="34"/>
          <w:szCs w:val="34"/>
          <w:lang w:val="en-IN"/>
        </w:rPr>
      </w:pPr>
      <w:r w:rsidRPr="00033106">
        <w:rPr>
          <w:rFonts w:ascii="Times New Roman" w:hAnsi="Times New Roman" w:cs="Times New Roman"/>
          <w:sz w:val="34"/>
          <w:szCs w:val="34"/>
          <w:lang w:val="en-IN"/>
        </w:rPr>
        <w:t>•</w:t>
      </w:r>
      <w:r w:rsidR="000D3680" w:rsidRPr="000D3680">
        <w:rPr>
          <w:rFonts w:ascii="Times New Roman" w:hAnsi="Times New Roman" w:cs="Times New Roman"/>
          <w:sz w:val="34"/>
          <w:szCs w:val="34"/>
          <w:lang w:val="en-IN"/>
        </w:rPr>
        <w:t xml:space="preserve"> </w:t>
      </w:r>
      <w:r w:rsidR="000D3680" w:rsidRPr="00033106">
        <w:rPr>
          <w:rFonts w:ascii="Times New Roman" w:hAnsi="Times New Roman" w:cs="Times New Roman"/>
          <w:sz w:val="34"/>
          <w:szCs w:val="34"/>
          <w:lang w:val="en-IN"/>
        </w:rPr>
        <w:t>Gradient Boost</w:t>
      </w:r>
    </w:p>
    <w:p w14:paraId="27DE4BC7" w14:textId="3D743302" w:rsidR="000B15B3" w:rsidRPr="00033106" w:rsidRDefault="000B15B3" w:rsidP="00483D0C">
      <w:pPr>
        <w:rPr>
          <w:rFonts w:ascii="Times New Roman" w:hAnsi="Times New Roman" w:cs="Times New Roman"/>
          <w:sz w:val="34"/>
          <w:szCs w:val="34"/>
          <w:lang w:val="en-IN"/>
        </w:rPr>
      </w:pPr>
      <w:r w:rsidRPr="00033106">
        <w:rPr>
          <w:rFonts w:ascii="Times New Roman" w:hAnsi="Times New Roman" w:cs="Times New Roman"/>
          <w:sz w:val="34"/>
          <w:szCs w:val="34"/>
          <w:lang w:val="en-IN"/>
        </w:rPr>
        <w:t>•</w:t>
      </w:r>
      <w:r>
        <w:rPr>
          <w:rFonts w:ascii="Times New Roman" w:hAnsi="Times New Roman" w:cs="Times New Roman"/>
          <w:sz w:val="34"/>
          <w:szCs w:val="34"/>
          <w:lang w:val="en-IN"/>
        </w:rPr>
        <w:t>NaiveBayes</w:t>
      </w:r>
    </w:p>
    <w:p w14:paraId="72354F4F" w14:textId="15505CE9" w:rsidR="0028135C" w:rsidRPr="0028135C" w:rsidRDefault="00BC2E68" w:rsidP="0028135C">
      <w:pPr>
        <w:jc w:val="both"/>
        <w:rPr>
          <w:rFonts w:ascii="Times New Roman" w:hAnsi="Times New Roman" w:cs="Times New Roman"/>
          <w:sz w:val="34"/>
          <w:szCs w:val="34"/>
          <w:lang w:val="en-IN"/>
        </w:rPr>
      </w:pPr>
      <w:r w:rsidRPr="00BC2E68">
        <w:rPr>
          <w:rFonts w:ascii="Times New Roman" w:hAnsi="Times New Roman" w:cs="Times New Roman"/>
          <w:sz w:val="34"/>
          <w:szCs w:val="34"/>
          <w:lang w:val="en-IN"/>
        </w:rPr>
        <w:t>These models are trained independently and later combined using an ensemble strategy.</w:t>
      </w:r>
    </w:p>
    <w:p w14:paraId="2AD74ABC" w14:textId="77777777" w:rsidR="008B0BC2" w:rsidRPr="008B0BC2" w:rsidRDefault="008B0BC2" w:rsidP="008B0BC2">
      <w:pPr>
        <w:rPr>
          <w:rFonts w:ascii="Times New Roman" w:hAnsi="Times New Roman" w:cs="Times New Roman"/>
          <w:sz w:val="34"/>
          <w:szCs w:val="34"/>
          <w:lang w:val="en-IN"/>
        </w:rPr>
      </w:pPr>
      <w:r w:rsidRPr="008B0BC2">
        <w:rPr>
          <w:rFonts w:ascii="Times New Roman" w:hAnsi="Times New Roman" w:cs="Times New Roman"/>
          <w:sz w:val="34"/>
          <w:szCs w:val="34"/>
          <w:lang w:val="en-IN"/>
        </w:rPr>
        <w:lastRenderedPageBreak/>
        <w:t>The implementation of the proposed system involves the following steps:</w:t>
      </w:r>
    </w:p>
    <w:p w14:paraId="205AE5AA" w14:textId="77777777" w:rsidR="008B0BC2" w:rsidRPr="008B0BC2" w:rsidRDefault="008B0BC2" w:rsidP="008B0BC2">
      <w:pPr>
        <w:numPr>
          <w:ilvl w:val="0"/>
          <w:numId w:val="40"/>
        </w:numPr>
        <w:rPr>
          <w:rFonts w:ascii="Times New Roman" w:hAnsi="Times New Roman" w:cs="Times New Roman"/>
          <w:sz w:val="34"/>
          <w:szCs w:val="34"/>
          <w:lang w:val="en-IN"/>
        </w:rPr>
      </w:pPr>
      <w:r w:rsidRPr="008B0BC2">
        <w:rPr>
          <w:rFonts w:ascii="Times New Roman" w:hAnsi="Times New Roman" w:cs="Times New Roman"/>
          <w:sz w:val="34"/>
          <w:szCs w:val="34"/>
          <w:lang w:val="en-IN"/>
        </w:rPr>
        <w:t>Import the dataset.</w:t>
      </w:r>
    </w:p>
    <w:p w14:paraId="5A297CA7" w14:textId="77777777" w:rsidR="008B0BC2" w:rsidRPr="008B0BC2" w:rsidRDefault="008B0BC2" w:rsidP="008B0BC2">
      <w:pPr>
        <w:numPr>
          <w:ilvl w:val="0"/>
          <w:numId w:val="40"/>
        </w:numPr>
        <w:rPr>
          <w:rFonts w:ascii="Times New Roman" w:hAnsi="Times New Roman" w:cs="Times New Roman"/>
          <w:sz w:val="34"/>
          <w:szCs w:val="34"/>
          <w:lang w:val="en-IN"/>
        </w:rPr>
      </w:pPr>
      <w:r w:rsidRPr="008B0BC2">
        <w:rPr>
          <w:rFonts w:ascii="Times New Roman" w:hAnsi="Times New Roman" w:cs="Times New Roman"/>
          <w:sz w:val="34"/>
          <w:szCs w:val="34"/>
          <w:lang w:val="en-IN"/>
        </w:rPr>
        <w:t>Perform data preprocessing and cleaning.</w:t>
      </w:r>
    </w:p>
    <w:p w14:paraId="04A000F7" w14:textId="77777777" w:rsidR="008B0BC2" w:rsidRPr="008B0BC2" w:rsidRDefault="008B0BC2" w:rsidP="008B0BC2">
      <w:pPr>
        <w:numPr>
          <w:ilvl w:val="0"/>
          <w:numId w:val="40"/>
        </w:numPr>
        <w:rPr>
          <w:rFonts w:ascii="Times New Roman" w:hAnsi="Times New Roman" w:cs="Times New Roman"/>
          <w:sz w:val="34"/>
          <w:szCs w:val="34"/>
          <w:lang w:val="en-IN"/>
        </w:rPr>
      </w:pPr>
      <w:r w:rsidRPr="008B0BC2">
        <w:rPr>
          <w:rFonts w:ascii="Times New Roman" w:hAnsi="Times New Roman" w:cs="Times New Roman"/>
          <w:sz w:val="34"/>
          <w:szCs w:val="34"/>
          <w:lang w:val="en-IN"/>
        </w:rPr>
        <w:t>Normalize and transform the data.</w:t>
      </w:r>
    </w:p>
    <w:p w14:paraId="0951C599" w14:textId="77777777" w:rsidR="008B0BC2" w:rsidRPr="008B0BC2" w:rsidRDefault="008B0BC2" w:rsidP="008B0BC2">
      <w:pPr>
        <w:numPr>
          <w:ilvl w:val="0"/>
          <w:numId w:val="40"/>
        </w:numPr>
        <w:rPr>
          <w:rFonts w:ascii="Times New Roman" w:hAnsi="Times New Roman" w:cs="Times New Roman"/>
          <w:sz w:val="34"/>
          <w:szCs w:val="34"/>
          <w:lang w:val="en-IN"/>
        </w:rPr>
      </w:pPr>
      <w:r w:rsidRPr="008B0BC2">
        <w:rPr>
          <w:rFonts w:ascii="Times New Roman" w:hAnsi="Times New Roman" w:cs="Times New Roman"/>
          <w:sz w:val="34"/>
          <w:szCs w:val="34"/>
          <w:lang w:val="en-IN"/>
        </w:rPr>
        <w:t>Split the dataset into training and testing sets.</w:t>
      </w:r>
    </w:p>
    <w:p w14:paraId="21162519" w14:textId="77777777" w:rsidR="008B0BC2" w:rsidRPr="008B0BC2" w:rsidRDefault="008B0BC2" w:rsidP="008B0BC2">
      <w:pPr>
        <w:numPr>
          <w:ilvl w:val="0"/>
          <w:numId w:val="40"/>
        </w:numPr>
        <w:rPr>
          <w:rFonts w:ascii="Times New Roman" w:hAnsi="Times New Roman" w:cs="Times New Roman"/>
          <w:sz w:val="34"/>
          <w:szCs w:val="34"/>
          <w:lang w:val="en-IN"/>
        </w:rPr>
      </w:pPr>
      <w:r w:rsidRPr="008B0BC2">
        <w:rPr>
          <w:rFonts w:ascii="Times New Roman" w:hAnsi="Times New Roman" w:cs="Times New Roman"/>
          <w:sz w:val="34"/>
          <w:szCs w:val="34"/>
          <w:lang w:val="en-IN"/>
        </w:rPr>
        <w:t>Train individual machine learning models.</w:t>
      </w:r>
    </w:p>
    <w:p w14:paraId="6999F17E" w14:textId="77777777" w:rsidR="008B0BC2" w:rsidRPr="008B0BC2" w:rsidRDefault="008B0BC2" w:rsidP="008B0BC2">
      <w:pPr>
        <w:numPr>
          <w:ilvl w:val="0"/>
          <w:numId w:val="40"/>
        </w:numPr>
        <w:rPr>
          <w:rFonts w:ascii="Times New Roman" w:hAnsi="Times New Roman" w:cs="Times New Roman"/>
          <w:sz w:val="34"/>
          <w:szCs w:val="34"/>
          <w:lang w:val="en-IN"/>
        </w:rPr>
      </w:pPr>
      <w:r w:rsidRPr="008B0BC2">
        <w:rPr>
          <w:rFonts w:ascii="Times New Roman" w:hAnsi="Times New Roman" w:cs="Times New Roman"/>
          <w:sz w:val="34"/>
          <w:szCs w:val="34"/>
          <w:lang w:val="en-IN"/>
        </w:rPr>
        <w:t>Combine model outputs using ensemble learning.</w:t>
      </w:r>
    </w:p>
    <w:p w14:paraId="51D25E91" w14:textId="77777777" w:rsidR="008B0BC2" w:rsidRDefault="008B0BC2" w:rsidP="008B0BC2">
      <w:pPr>
        <w:numPr>
          <w:ilvl w:val="0"/>
          <w:numId w:val="40"/>
        </w:numPr>
        <w:rPr>
          <w:rFonts w:ascii="Times New Roman" w:hAnsi="Times New Roman" w:cs="Times New Roman"/>
          <w:sz w:val="34"/>
          <w:szCs w:val="34"/>
          <w:lang w:val="en-IN"/>
        </w:rPr>
      </w:pPr>
      <w:r w:rsidRPr="008B0BC2">
        <w:rPr>
          <w:rFonts w:ascii="Times New Roman" w:hAnsi="Times New Roman" w:cs="Times New Roman"/>
          <w:sz w:val="34"/>
          <w:szCs w:val="34"/>
          <w:lang w:val="en-IN"/>
        </w:rPr>
        <w:t>Evaluate model performance.</w:t>
      </w:r>
    </w:p>
    <w:p w14:paraId="4D63F278" w14:textId="10617963" w:rsidR="008B0BC2" w:rsidRDefault="008B0BC2" w:rsidP="008B0BC2">
      <w:pPr>
        <w:rPr>
          <w:rFonts w:ascii="Times New Roman" w:hAnsi="Times New Roman" w:cs="Times New Roman"/>
          <w:b/>
          <w:bCs/>
          <w:sz w:val="34"/>
          <w:szCs w:val="34"/>
        </w:rPr>
      </w:pPr>
      <w:r w:rsidRPr="008B0BC2">
        <w:rPr>
          <w:rFonts w:ascii="Times New Roman" w:hAnsi="Times New Roman" w:cs="Times New Roman"/>
          <w:b/>
          <w:bCs/>
          <w:sz w:val="34"/>
          <w:szCs w:val="34"/>
        </w:rPr>
        <w:t>4.</w:t>
      </w:r>
      <w:r w:rsidR="00DD7AA4">
        <w:rPr>
          <w:rFonts w:ascii="Times New Roman" w:hAnsi="Times New Roman" w:cs="Times New Roman"/>
          <w:b/>
          <w:bCs/>
          <w:sz w:val="34"/>
          <w:szCs w:val="34"/>
        </w:rPr>
        <w:t>2</w:t>
      </w:r>
      <w:r w:rsidRPr="008B0BC2">
        <w:rPr>
          <w:rFonts w:ascii="Times New Roman" w:hAnsi="Times New Roman" w:cs="Times New Roman"/>
          <w:b/>
          <w:bCs/>
          <w:sz w:val="34"/>
          <w:szCs w:val="34"/>
        </w:rPr>
        <w:t xml:space="preserve"> Evaluation Metrics</w:t>
      </w:r>
    </w:p>
    <w:p w14:paraId="7946D093" w14:textId="77777777" w:rsidR="001C60B8" w:rsidRPr="001C60B8" w:rsidRDefault="001C60B8" w:rsidP="001C60B8">
      <w:pPr>
        <w:rPr>
          <w:rFonts w:ascii="Times New Roman" w:hAnsi="Times New Roman" w:cs="Times New Roman"/>
          <w:sz w:val="34"/>
          <w:szCs w:val="34"/>
          <w:lang w:val="en-IN"/>
        </w:rPr>
      </w:pPr>
      <w:r w:rsidRPr="001C60B8">
        <w:rPr>
          <w:rFonts w:ascii="Times New Roman" w:hAnsi="Times New Roman" w:cs="Times New Roman"/>
          <w:sz w:val="34"/>
          <w:szCs w:val="34"/>
          <w:lang w:val="en-IN"/>
        </w:rPr>
        <w:t>The performance of the proposed model is evaluated using the following metrics:</w:t>
      </w:r>
    </w:p>
    <w:p w14:paraId="1FA702A8" w14:textId="77777777" w:rsidR="00FB11D1" w:rsidRPr="00ED3BE7" w:rsidRDefault="00FB11D1" w:rsidP="00A827AF">
      <w:pPr>
        <w:pStyle w:val="ListParagraph"/>
        <w:numPr>
          <w:ilvl w:val="0"/>
          <w:numId w:val="41"/>
        </w:numPr>
        <w:spacing w:before="100" w:beforeAutospacing="1" w:after="100" w:afterAutospacing="1" w:line="240" w:lineRule="auto"/>
        <w:rPr>
          <w:rFonts w:ascii="Times New Roman" w:eastAsia="Times New Roman" w:hAnsi="Times New Roman" w:cs="Times New Roman"/>
          <w:color w:val="auto"/>
          <w:sz w:val="34"/>
          <w:szCs w:val="34"/>
          <w:lang w:val="en-IN" w:eastAsia="en-IN"/>
        </w:rPr>
      </w:pPr>
      <w:r w:rsidRPr="00ED3BE7">
        <w:rPr>
          <w:rFonts w:ascii="Times New Roman" w:eastAsia="Times New Roman" w:hAnsi="Times New Roman" w:cs="Times New Roman"/>
          <w:b/>
          <w:bCs/>
          <w:color w:val="auto"/>
          <w:sz w:val="34"/>
          <w:szCs w:val="34"/>
          <w:lang w:val="en-IN" w:eastAsia="en-IN"/>
        </w:rPr>
        <w:t>Accuracy</w:t>
      </w:r>
    </w:p>
    <w:p w14:paraId="3364F83D" w14:textId="4E33433B" w:rsidR="00FB11D1" w:rsidRPr="00ED3BE7" w:rsidRDefault="00FB11D1" w:rsidP="00FB11D1">
      <w:pPr>
        <w:pStyle w:val="ListParagraph"/>
        <w:spacing w:before="100" w:beforeAutospacing="1" w:after="100" w:afterAutospacing="1" w:line="240" w:lineRule="auto"/>
        <w:rPr>
          <w:rFonts w:ascii="Times New Roman" w:eastAsia="Times New Roman" w:hAnsi="Times New Roman" w:cs="Times New Roman"/>
          <w:color w:val="auto"/>
          <w:sz w:val="34"/>
          <w:szCs w:val="34"/>
          <w:lang w:val="en-IN" w:eastAsia="en-IN"/>
        </w:rPr>
      </w:pPr>
      <w:r w:rsidRPr="00ED3BE7">
        <w:rPr>
          <w:rFonts w:ascii="Times New Roman" w:eastAsia="Times New Roman" w:hAnsi="Times New Roman" w:cs="Times New Roman"/>
          <w:color w:val="auto"/>
          <w:sz w:val="34"/>
          <w:szCs w:val="34"/>
          <w:lang w:val="en-IN" w:eastAsia="en-IN"/>
        </w:rPr>
        <w:t>Accuracy measures the proportion of correctly predicted instances among the total number of samples.</w:t>
      </w:r>
    </w:p>
    <w:p w14:paraId="4393FC26" w14:textId="77777777" w:rsidR="00FB11D1" w:rsidRPr="00ED3BE7" w:rsidRDefault="00FB11D1" w:rsidP="00ED3BE7">
      <w:pPr>
        <w:spacing w:after="0" w:line="240" w:lineRule="auto"/>
        <w:ind w:left="360"/>
        <w:rPr>
          <w:rFonts w:ascii="Times New Roman" w:eastAsia="Times New Roman" w:hAnsi="Times New Roman" w:cs="Times New Roman"/>
          <w:color w:val="auto"/>
          <w:sz w:val="34"/>
          <w:szCs w:val="34"/>
          <w:lang w:val="en-IN" w:eastAsia="en-IN"/>
        </w:rPr>
      </w:pPr>
      <m:oMathPara>
        <m:oMath>
          <m:r>
            <w:rPr>
              <w:rFonts w:ascii="Cambria Math" w:eastAsia="Times New Roman" w:hAnsi="Cambria Math" w:cs="Times New Roman"/>
              <w:color w:val="auto"/>
              <w:sz w:val="34"/>
              <w:szCs w:val="34"/>
              <w:lang w:val="en-IN" w:eastAsia="en-IN"/>
            </w:rPr>
            <m:t>Accuracy=</m:t>
          </m:r>
          <m:f>
            <m:fPr>
              <m:ctrlPr>
                <w:rPr>
                  <w:rFonts w:ascii="Cambria Math" w:eastAsia="Times New Roman" w:hAnsi="Cambria Math" w:cs="Times New Roman"/>
                  <w:color w:val="auto"/>
                  <w:sz w:val="34"/>
                  <w:szCs w:val="34"/>
                  <w:lang w:val="en-IN" w:eastAsia="en-IN"/>
                </w:rPr>
              </m:ctrlPr>
            </m:fPr>
            <m:num>
              <m:r>
                <w:rPr>
                  <w:rFonts w:ascii="Cambria Math" w:eastAsia="Times New Roman" w:hAnsi="Cambria Math" w:cs="Times New Roman"/>
                  <w:color w:val="auto"/>
                  <w:sz w:val="34"/>
                  <w:szCs w:val="34"/>
                  <w:lang w:val="en-IN" w:eastAsia="en-IN"/>
                </w:rPr>
                <m:t>TP+TN</m:t>
              </m:r>
            </m:num>
            <m:den>
              <m:r>
                <w:rPr>
                  <w:rFonts w:ascii="Cambria Math" w:eastAsia="Times New Roman" w:hAnsi="Cambria Math" w:cs="Times New Roman"/>
                  <w:color w:val="auto"/>
                  <w:sz w:val="34"/>
                  <w:szCs w:val="34"/>
                  <w:lang w:val="en-IN" w:eastAsia="en-IN"/>
                </w:rPr>
                <m:t>TP+TN+FP+FN</m:t>
              </m:r>
            </m:den>
          </m:f>
          <m:r>
            <m:rPr>
              <m:sty m:val="p"/>
            </m:rPr>
            <w:rPr>
              <w:rFonts w:ascii="Times New Roman" w:eastAsia="Times New Roman" w:hAnsi="Times New Roman" w:cs="Times New Roman"/>
              <w:color w:val="auto"/>
              <w:sz w:val="34"/>
              <w:szCs w:val="34"/>
              <w:lang w:val="en-IN" w:eastAsia="en-IN"/>
            </w:rPr>
            <w:br/>
          </m:r>
        </m:oMath>
      </m:oMathPara>
    </w:p>
    <w:p w14:paraId="2C4D2A33" w14:textId="77777777" w:rsidR="00ED3BE7" w:rsidRPr="00ED3BE7" w:rsidRDefault="00FB11D1" w:rsidP="00ED3BE7">
      <w:pPr>
        <w:pStyle w:val="ListParagraph"/>
        <w:numPr>
          <w:ilvl w:val="0"/>
          <w:numId w:val="41"/>
        </w:numPr>
        <w:spacing w:before="100" w:beforeAutospacing="1" w:after="100" w:afterAutospacing="1" w:line="240" w:lineRule="auto"/>
        <w:rPr>
          <w:rFonts w:ascii="Times New Roman" w:eastAsia="Times New Roman" w:hAnsi="Times New Roman" w:cs="Times New Roman"/>
          <w:color w:val="auto"/>
          <w:sz w:val="34"/>
          <w:szCs w:val="34"/>
          <w:lang w:val="en-IN" w:eastAsia="en-IN"/>
        </w:rPr>
      </w:pPr>
      <w:r w:rsidRPr="00ED3BE7">
        <w:rPr>
          <w:rFonts w:ascii="Times New Roman" w:eastAsia="Times New Roman" w:hAnsi="Times New Roman" w:cs="Times New Roman"/>
          <w:b/>
          <w:bCs/>
          <w:color w:val="auto"/>
          <w:sz w:val="34"/>
          <w:szCs w:val="34"/>
          <w:lang w:val="en-IN" w:eastAsia="en-IN"/>
        </w:rPr>
        <w:t>Precision</w:t>
      </w:r>
    </w:p>
    <w:p w14:paraId="06731E99" w14:textId="7460453D" w:rsidR="00FB11D1" w:rsidRPr="00ED3BE7" w:rsidRDefault="00FB11D1" w:rsidP="00ED3BE7">
      <w:pPr>
        <w:pStyle w:val="ListParagraph"/>
        <w:spacing w:before="100" w:beforeAutospacing="1" w:after="100" w:afterAutospacing="1" w:line="240" w:lineRule="auto"/>
        <w:rPr>
          <w:rFonts w:ascii="Times New Roman" w:eastAsia="Times New Roman" w:hAnsi="Times New Roman" w:cs="Times New Roman"/>
          <w:color w:val="auto"/>
          <w:sz w:val="34"/>
          <w:szCs w:val="34"/>
          <w:lang w:val="en-IN" w:eastAsia="en-IN"/>
        </w:rPr>
      </w:pPr>
      <w:r w:rsidRPr="00ED3BE7">
        <w:rPr>
          <w:rFonts w:ascii="Times New Roman" w:eastAsia="Times New Roman" w:hAnsi="Times New Roman" w:cs="Times New Roman"/>
          <w:color w:val="auto"/>
          <w:sz w:val="34"/>
          <w:szCs w:val="34"/>
          <w:lang w:val="en-IN" w:eastAsia="en-IN"/>
        </w:rPr>
        <w:t>Precision measures how many of the predicted positive instances are actually positive.</w:t>
      </w:r>
    </w:p>
    <w:p w14:paraId="096993A6" w14:textId="77777777" w:rsidR="00FB11D1" w:rsidRPr="00ED3BE7" w:rsidRDefault="00FB11D1" w:rsidP="00ED3BE7">
      <w:pPr>
        <w:spacing w:after="0" w:line="240" w:lineRule="auto"/>
        <w:ind w:left="360"/>
        <w:rPr>
          <w:rFonts w:ascii="Times New Roman" w:eastAsia="Times New Roman" w:hAnsi="Times New Roman" w:cs="Times New Roman"/>
          <w:color w:val="auto"/>
          <w:sz w:val="34"/>
          <w:szCs w:val="34"/>
          <w:lang w:val="en-IN" w:eastAsia="en-IN"/>
        </w:rPr>
      </w:pPr>
      <m:oMathPara>
        <m:oMath>
          <m:r>
            <w:rPr>
              <w:rFonts w:ascii="Cambria Math" w:eastAsia="Times New Roman" w:hAnsi="Cambria Math" w:cs="Times New Roman"/>
              <w:color w:val="auto"/>
              <w:sz w:val="34"/>
              <w:szCs w:val="34"/>
              <w:lang w:val="en-IN" w:eastAsia="en-IN"/>
            </w:rPr>
            <m:t>Precision=</m:t>
          </m:r>
          <m:f>
            <m:fPr>
              <m:ctrlPr>
                <w:rPr>
                  <w:rFonts w:ascii="Cambria Math" w:eastAsia="Times New Roman" w:hAnsi="Cambria Math" w:cs="Times New Roman"/>
                  <w:color w:val="auto"/>
                  <w:sz w:val="34"/>
                  <w:szCs w:val="34"/>
                  <w:lang w:val="en-IN" w:eastAsia="en-IN"/>
                </w:rPr>
              </m:ctrlPr>
            </m:fPr>
            <m:num>
              <m:r>
                <w:rPr>
                  <w:rFonts w:ascii="Cambria Math" w:eastAsia="Times New Roman" w:hAnsi="Cambria Math" w:cs="Times New Roman"/>
                  <w:color w:val="auto"/>
                  <w:sz w:val="34"/>
                  <w:szCs w:val="34"/>
                  <w:lang w:val="en-IN" w:eastAsia="en-IN"/>
                </w:rPr>
                <m:t>TP</m:t>
              </m:r>
            </m:num>
            <m:den>
              <m:r>
                <w:rPr>
                  <w:rFonts w:ascii="Cambria Math" w:eastAsia="Times New Roman" w:hAnsi="Cambria Math" w:cs="Times New Roman"/>
                  <w:color w:val="auto"/>
                  <w:sz w:val="34"/>
                  <w:szCs w:val="34"/>
                  <w:lang w:val="en-IN" w:eastAsia="en-IN"/>
                </w:rPr>
                <m:t>TP+FP</m:t>
              </m:r>
            </m:den>
          </m:f>
          <m:r>
            <m:rPr>
              <m:sty m:val="p"/>
            </m:rPr>
            <w:rPr>
              <w:rFonts w:ascii="Times New Roman" w:eastAsia="Times New Roman" w:hAnsi="Times New Roman" w:cs="Times New Roman"/>
              <w:color w:val="auto"/>
              <w:sz w:val="34"/>
              <w:szCs w:val="34"/>
              <w:lang w:val="en-IN" w:eastAsia="en-IN"/>
            </w:rPr>
            <w:br/>
          </m:r>
        </m:oMath>
      </m:oMathPara>
    </w:p>
    <w:p w14:paraId="44B81897" w14:textId="77777777" w:rsidR="00ED3BE7" w:rsidRPr="00ED3BE7" w:rsidRDefault="00FB11D1" w:rsidP="00ED3BE7">
      <w:pPr>
        <w:pStyle w:val="ListParagraph"/>
        <w:numPr>
          <w:ilvl w:val="0"/>
          <w:numId w:val="41"/>
        </w:numPr>
        <w:spacing w:before="100" w:beforeAutospacing="1" w:after="100" w:afterAutospacing="1" w:line="240" w:lineRule="auto"/>
        <w:rPr>
          <w:rFonts w:ascii="Times New Roman" w:eastAsia="Times New Roman" w:hAnsi="Times New Roman" w:cs="Times New Roman"/>
          <w:color w:val="auto"/>
          <w:sz w:val="34"/>
          <w:szCs w:val="34"/>
          <w:lang w:val="en-IN" w:eastAsia="en-IN"/>
        </w:rPr>
      </w:pPr>
      <w:r w:rsidRPr="00ED3BE7">
        <w:rPr>
          <w:rFonts w:ascii="Times New Roman" w:eastAsia="Times New Roman" w:hAnsi="Times New Roman" w:cs="Times New Roman"/>
          <w:b/>
          <w:bCs/>
          <w:color w:val="auto"/>
          <w:sz w:val="34"/>
          <w:szCs w:val="34"/>
          <w:lang w:val="en-IN" w:eastAsia="en-IN"/>
        </w:rPr>
        <w:t>Recall</w:t>
      </w:r>
    </w:p>
    <w:p w14:paraId="0FCC2849" w14:textId="00ABF0E0" w:rsidR="00FB11D1" w:rsidRPr="00ED3BE7" w:rsidRDefault="00FB11D1" w:rsidP="00ED3BE7">
      <w:pPr>
        <w:pStyle w:val="ListParagraph"/>
        <w:spacing w:before="100" w:beforeAutospacing="1" w:after="100" w:afterAutospacing="1" w:line="240" w:lineRule="auto"/>
        <w:rPr>
          <w:rFonts w:ascii="Times New Roman" w:eastAsia="Times New Roman" w:hAnsi="Times New Roman" w:cs="Times New Roman"/>
          <w:color w:val="auto"/>
          <w:sz w:val="34"/>
          <w:szCs w:val="34"/>
          <w:lang w:val="en-IN" w:eastAsia="en-IN"/>
        </w:rPr>
      </w:pPr>
      <w:r w:rsidRPr="00ED3BE7">
        <w:rPr>
          <w:rFonts w:ascii="Times New Roman" w:eastAsia="Times New Roman" w:hAnsi="Times New Roman" w:cs="Times New Roman"/>
          <w:color w:val="auto"/>
          <w:sz w:val="34"/>
          <w:szCs w:val="34"/>
          <w:lang w:val="en-IN" w:eastAsia="en-IN"/>
        </w:rPr>
        <w:lastRenderedPageBreak/>
        <w:t>Recall measures how many actual positive instances are correctly predicted by the model.</w:t>
      </w:r>
    </w:p>
    <w:p w14:paraId="263238F6" w14:textId="77777777" w:rsidR="00FB11D1" w:rsidRPr="00ED3BE7" w:rsidRDefault="00FB11D1" w:rsidP="00ED3BE7">
      <w:pPr>
        <w:spacing w:after="0" w:line="240" w:lineRule="auto"/>
        <w:ind w:left="360"/>
        <w:rPr>
          <w:rFonts w:ascii="Times New Roman" w:eastAsia="Times New Roman" w:hAnsi="Times New Roman" w:cs="Times New Roman"/>
          <w:color w:val="auto"/>
          <w:sz w:val="34"/>
          <w:szCs w:val="34"/>
          <w:lang w:val="en-IN" w:eastAsia="en-IN"/>
        </w:rPr>
      </w:pPr>
      <m:oMathPara>
        <m:oMath>
          <m:r>
            <w:rPr>
              <w:rFonts w:ascii="Cambria Math" w:eastAsia="Times New Roman" w:hAnsi="Cambria Math" w:cs="Times New Roman"/>
              <w:color w:val="auto"/>
              <w:sz w:val="34"/>
              <w:szCs w:val="34"/>
              <w:lang w:val="en-IN" w:eastAsia="en-IN"/>
            </w:rPr>
            <m:t>Recall=</m:t>
          </m:r>
          <m:f>
            <m:fPr>
              <m:ctrlPr>
                <w:rPr>
                  <w:rFonts w:ascii="Cambria Math" w:eastAsia="Times New Roman" w:hAnsi="Cambria Math" w:cs="Times New Roman"/>
                  <w:color w:val="auto"/>
                  <w:sz w:val="34"/>
                  <w:szCs w:val="34"/>
                  <w:lang w:val="en-IN" w:eastAsia="en-IN"/>
                </w:rPr>
              </m:ctrlPr>
            </m:fPr>
            <m:num>
              <m:r>
                <w:rPr>
                  <w:rFonts w:ascii="Cambria Math" w:eastAsia="Times New Roman" w:hAnsi="Cambria Math" w:cs="Times New Roman"/>
                  <w:color w:val="auto"/>
                  <w:sz w:val="34"/>
                  <w:szCs w:val="34"/>
                  <w:lang w:val="en-IN" w:eastAsia="en-IN"/>
                </w:rPr>
                <m:t>TP</m:t>
              </m:r>
            </m:num>
            <m:den>
              <m:r>
                <w:rPr>
                  <w:rFonts w:ascii="Cambria Math" w:eastAsia="Times New Roman" w:hAnsi="Cambria Math" w:cs="Times New Roman"/>
                  <w:color w:val="auto"/>
                  <w:sz w:val="34"/>
                  <w:szCs w:val="34"/>
                  <w:lang w:val="en-IN" w:eastAsia="en-IN"/>
                </w:rPr>
                <m:t>TP+FN</m:t>
              </m:r>
            </m:den>
          </m:f>
          <m:r>
            <m:rPr>
              <m:sty m:val="p"/>
            </m:rPr>
            <w:rPr>
              <w:rFonts w:ascii="Times New Roman" w:eastAsia="Times New Roman" w:hAnsi="Times New Roman" w:cs="Times New Roman"/>
              <w:color w:val="auto"/>
              <w:sz w:val="34"/>
              <w:szCs w:val="34"/>
              <w:lang w:val="en-IN" w:eastAsia="en-IN"/>
            </w:rPr>
            <w:br/>
          </m:r>
        </m:oMath>
      </m:oMathPara>
    </w:p>
    <w:p w14:paraId="3FD0FA41" w14:textId="77777777" w:rsidR="00ED3BE7" w:rsidRPr="00ED3BE7" w:rsidRDefault="00FB11D1" w:rsidP="00ED3BE7">
      <w:pPr>
        <w:pStyle w:val="ListParagraph"/>
        <w:numPr>
          <w:ilvl w:val="0"/>
          <w:numId w:val="41"/>
        </w:numPr>
        <w:spacing w:before="100" w:beforeAutospacing="1" w:after="100" w:afterAutospacing="1" w:line="240" w:lineRule="auto"/>
        <w:rPr>
          <w:rFonts w:ascii="Times New Roman" w:eastAsia="Times New Roman" w:hAnsi="Times New Roman" w:cs="Times New Roman"/>
          <w:color w:val="auto"/>
          <w:sz w:val="34"/>
          <w:szCs w:val="34"/>
          <w:lang w:val="en-IN" w:eastAsia="en-IN"/>
        </w:rPr>
      </w:pPr>
      <w:r w:rsidRPr="00ED3BE7">
        <w:rPr>
          <w:rFonts w:ascii="Times New Roman" w:eastAsia="Times New Roman" w:hAnsi="Times New Roman" w:cs="Times New Roman"/>
          <w:b/>
          <w:bCs/>
          <w:color w:val="auto"/>
          <w:sz w:val="34"/>
          <w:szCs w:val="34"/>
          <w:lang w:val="en-IN" w:eastAsia="en-IN"/>
        </w:rPr>
        <w:t>F1 Score</w:t>
      </w:r>
    </w:p>
    <w:p w14:paraId="318AEA2D" w14:textId="3629DB66" w:rsidR="00FB11D1" w:rsidRPr="00ED3BE7" w:rsidRDefault="00FB11D1" w:rsidP="00ED3BE7">
      <w:pPr>
        <w:pStyle w:val="ListParagraph"/>
        <w:spacing w:before="100" w:beforeAutospacing="1" w:after="100" w:afterAutospacing="1" w:line="240" w:lineRule="auto"/>
        <w:rPr>
          <w:rFonts w:ascii="Times New Roman" w:eastAsia="Times New Roman" w:hAnsi="Times New Roman" w:cs="Times New Roman"/>
          <w:color w:val="auto"/>
          <w:sz w:val="34"/>
          <w:szCs w:val="34"/>
          <w:lang w:val="en-IN" w:eastAsia="en-IN"/>
        </w:rPr>
      </w:pPr>
      <w:r w:rsidRPr="00ED3BE7">
        <w:rPr>
          <w:rFonts w:ascii="Times New Roman" w:eastAsia="Times New Roman" w:hAnsi="Times New Roman" w:cs="Times New Roman"/>
          <w:color w:val="auto"/>
          <w:sz w:val="34"/>
          <w:szCs w:val="34"/>
          <w:lang w:val="en-IN" w:eastAsia="en-IN"/>
        </w:rPr>
        <w:t>F1 Score is the harmonic mean of precision and recall and provides a balanced measure of model performance.</w:t>
      </w:r>
    </w:p>
    <w:p w14:paraId="1CCF4257" w14:textId="77777777" w:rsidR="00BE3313" w:rsidRDefault="00FB11D1" w:rsidP="00ED3BE7">
      <w:pPr>
        <w:spacing w:after="0" w:line="240" w:lineRule="auto"/>
        <w:ind w:left="360"/>
        <w:rPr>
          <w:rFonts w:ascii="Times New Roman" w:eastAsia="Times New Roman" w:hAnsi="Times New Roman" w:cs="Times New Roman"/>
          <w:color w:val="auto"/>
          <w:lang w:val="en-IN" w:eastAsia="en-IN"/>
        </w:rPr>
      </w:pPr>
      <m:oMathPara>
        <m:oMath>
          <m:r>
            <w:rPr>
              <w:rFonts w:ascii="Cambria Math" w:eastAsia="Times New Roman" w:hAnsi="Cambria Math" w:cs="Times New Roman"/>
              <w:color w:val="auto"/>
              <w:sz w:val="34"/>
              <w:szCs w:val="34"/>
              <w:lang w:val="en-IN" w:eastAsia="en-IN"/>
            </w:rPr>
            <m:t>F1=</m:t>
          </m:r>
          <m:f>
            <m:fPr>
              <m:ctrlPr>
                <w:rPr>
                  <w:rFonts w:ascii="Cambria Math" w:eastAsia="Times New Roman" w:hAnsi="Cambria Math" w:cs="Times New Roman"/>
                  <w:color w:val="auto"/>
                  <w:sz w:val="34"/>
                  <w:szCs w:val="34"/>
                  <w:lang w:val="en-IN" w:eastAsia="en-IN"/>
                </w:rPr>
              </m:ctrlPr>
            </m:fPr>
            <m:num>
              <m:r>
                <w:rPr>
                  <w:rFonts w:ascii="Cambria Math" w:eastAsia="Times New Roman" w:hAnsi="Cambria Math" w:cs="Times New Roman"/>
                  <w:color w:val="auto"/>
                  <w:sz w:val="34"/>
                  <w:szCs w:val="34"/>
                  <w:lang w:val="en-IN" w:eastAsia="en-IN"/>
                </w:rPr>
                <m:t>2×Precision×Recall</m:t>
              </m:r>
            </m:num>
            <m:den>
              <m:r>
                <w:rPr>
                  <w:rFonts w:ascii="Cambria Math" w:eastAsia="Times New Roman" w:hAnsi="Cambria Math" w:cs="Times New Roman"/>
                  <w:color w:val="auto"/>
                  <w:sz w:val="34"/>
                  <w:szCs w:val="34"/>
                  <w:lang w:val="en-IN" w:eastAsia="en-IN"/>
                </w:rPr>
                <m:t>Precision+Recall</m:t>
              </m:r>
            </m:den>
          </m:f>
          <m:r>
            <m:rPr>
              <m:sty m:val="p"/>
            </m:rPr>
            <w:rPr>
              <w:rFonts w:ascii="Times New Roman" w:eastAsia="Times New Roman" w:hAnsi="Times New Roman" w:cs="Times New Roman"/>
              <w:color w:val="auto"/>
              <w:sz w:val="34"/>
              <w:szCs w:val="34"/>
              <w:lang w:val="en-IN" w:eastAsia="en-IN"/>
            </w:rPr>
            <w:br/>
          </m:r>
        </m:oMath>
      </m:oMathPara>
      <w:r w:rsidR="00E20C94" w:rsidRPr="00E20C94">
        <w:rPr>
          <w:rFonts w:ascii="Times New Roman" w:eastAsia="Times New Roman" w:hAnsi="Times New Roman" w:cs="Times New Roman"/>
          <w:color w:val="auto"/>
          <w:lang w:val="en-IN" w:eastAsia="en-IN"/>
        </w:rPr>
        <w:t xml:space="preserve">                                                    </w:t>
      </w:r>
      <w:r w:rsidR="00ED3BE7" w:rsidRPr="00E20C94">
        <w:rPr>
          <w:rFonts w:ascii="Times New Roman" w:eastAsia="Times New Roman" w:hAnsi="Times New Roman" w:cs="Times New Roman"/>
          <w:color w:val="auto"/>
          <w:lang w:val="en-IN" w:eastAsia="en-IN"/>
        </w:rPr>
        <w:t xml:space="preserve">  </w:t>
      </w:r>
      <w:r w:rsidR="00E20C94">
        <w:rPr>
          <w:rFonts w:ascii="Times New Roman" w:eastAsia="Times New Roman" w:hAnsi="Times New Roman" w:cs="Times New Roman"/>
          <w:color w:val="auto"/>
          <w:lang w:val="en-IN" w:eastAsia="en-IN"/>
        </w:rPr>
        <w:t xml:space="preserve">                                 </w:t>
      </w:r>
    </w:p>
    <w:p w14:paraId="61151D75" w14:textId="48D56631" w:rsidR="00FB11D1" w:rsidRPr="00ED3BE7" w:rsidRDefault="00BE3313" w:rsidP="00ED3BE7">
      <w:pPr>
        <w:spacing w:after="0" w:line="240" w:lineRule="auto"/>
        <w:ind w:left="360"/>
        <w:rPr>
          <w:rFonts w:ascii="Times New Roman" w:eastAsia="Times New Roman" w:hAnsi="Times New Roman" w:cs="Times New Roman"/>
          <w:color w:val="auto"/>
          <w:sz w:val="34"/>
          <w:szCs w:val="34"/>
          <w:lang w:val="en-IN" w:eastAsia="en-IN"/>
        </w:rPr>
      </w:pPr>
      <w:r>
        <w:rPr>
          <w:rFonts w:ascii="Times New Roman" w:eastAsia="Times New Roman" w:hAnsi="Times New Roman" w:cs="Times New Roman"/>
          <w:color w:val="auto"/>
          <w:lang w:val="en-IN" w:eastAsia="en-IN"/>
        </w:rPr>
        <w:t xml:space="preserve">                                                                                    </w:t>
      </w:r>
      <w:r w:rsidR="00E20C94">
        <w:rPr>
          <w:rFonts w:ascii="Times New Roman" w:eastAsia="Times New Roman" w:hAnsi="Times New Roman" w:cs="Times New Roman"/>
          <w:color w:val="auto"/>
          <w:lang w:val="en-IN" w:eastAsia="en-IN"/>
        </w:rPr>
        <w:t xml:space="preserve"> </w:t>
      </w:r>
      <w:r w:rsidR="00ED3BE7" w:rsidRPr="00E20C94">
        <w:rPr>
          <w:rFonts w:ascii="Times New Roman" w:eastAsia="Times New Roman" w:hAnsi="Times New Roman" w:cs="Times New Roman"/>
          <w:color w:val="auto"/>
          <w:lang w:val="en-IN" w:eastAsia="en-IN"/>
        </w:rPr>
        <w:t>(OR)</w:t>
      </w:r>
    </w:p>
    <w:p w14:paraId="436E7C64" w14:textId="77777777" w:rsidR="00BE3313" w:rsidRDefault="00E20C94" w:rsidP="00ED3BE7">
      <w:pPr>
        <w:ind w:left="360"/>
        <w:rPr>
          <w:rFonts w:ascii="Times New Roman" w:eastAsia="Times New Roman" w:hAnsi="Times New Roman" w:cs="Times New Roman"/>
          <w:color w:val="auto"/>
          <w:sz w:val="34"/>
          <w:szCs w:val="34"/>
          <w:lang w:val="en-IN" w:eastAsia="en-IN"/>
        </w:rPr>
      </w:pPr>
      <w:r>
        <w:rPr>
          <w:rFonts w:ascii="Times New Roman" w:eastAsia="Times New Roman" w:hAnsi="Times New Roman" w:cs="Times New Roman"/>
          <w:color w:val="auto"/>
          <w:sz w:val="34"/>
          <w:szCs w:val="34"/>
          <w:lang w:val="en-IN" w:eastAsia="en-IN"/>
        </w:rPr>
        <w:t xml:space="preserve">                                           </w:t>
      </w:r>
    </w:p>
    <w:p w14:paraId="5D8E6524" w14:textId="21292B4A" w:rsidR="00FB11D1" w:rsidRPr="00ED3BE7" w:rsidRDefault="00FB11D1" w:rsidP="00ED3BE7">
      <w:pPr>
        <w:ind w:left="360"/>
        <w:rPr>
          <w:rFonts w:ascii="Times New Roman" w:hAnsi="Times New Roman" w:cs="Times New Roman"/>
          <w:sz w:val="34"/>
          <w:szCs w:val="34"/>
          <w:lang w:val="en-IN"/>
        </w:rPr>
      </w:pPr>
      <m:oMathPara>
        <m:oMath>
          <m:r>
            <w:rPr>
              <w:rFonts w:ascii="Cambria Math" w:eastAsia="Times New Roman" w:hAnsi="Cambria Math" w:cs="Times New Roman"/>
              <w:color w:val="auto"/>
              <w:sz w:val="34"/>
              <w:szCs w:val="34"/>
              <w:lang w:val="en-IN" w:eastAsia="en-IN"/>
            </w:rPr>
            <m:t>F1=</m:t>
          </m:r>
          <m:f>
            <m:fPr>
              <m:ctrlPr>
                <w:rPr>
                  <w:rFonts w:ascii="Cambria Math" w:eastAsia="Times New Roman" w:hAnsi="Cambria Math" w:cs="Times New Roman"/>
                  <w:color w:val="auto"/>
                  <w:sz w:val="34"/>
                  <w:szCs w:val="34"/>
                  <w:lang w:val="en-IN" w:eastAsia="en-IN"/>
                </w:rPr>
              </m:ctrlPr>
            </m:fPr>
            <m:num>
              <m:r>
                <w:rPr>
                  <w:rFonts w:ascii="Cambria Math" w:eastAsia="Times New Roman" w:hAnsi="Cambria Math" w:cs="Times New Roman"/>
                  <w:color w:val="auto"/>
                  <w:sz w:val="34"/>
                  <w:szCs w:val="34"/>
                  <w:lang w:val="en-IN" w:eastAsia="en-IN"/>
                </w:rPr>
                <m:t>2TP</m:t>
              </m:r>
            </m:num>
            <m:den>
              <m:r>
                <w:rPr>
                  <w:rFonts w:ascii="Cambria Math" w:eastAsia="Times New Roman" w:hAnsi="Cambria Math" w:cs="Times New Roman"/>
                  <w:color w:val="auto"/>
                  <w:sz w:val="34"/>
                  <w:szCs w:val="34"/>
                  <w:lang w:val="en-IN" w:eastAsia="en-IN"/>
                </w:rPr>
                <m:t>2TP+FP+FN</m:t>
              </m:r>
            </m:den>
          </m:f>
          <m:r>
            <m:rPr>
              <m:sty m:val="p"/>
            </m:rPr>
            <w:rPr>
              <w:rFonts w:ascii="Cambria Math" w:eastAsia="Times New Roman" w:hAnsi="Cambria Math" w:cs="Times New Roman"/>
              <w:color w:val="auto"/>
              <w:sz w:val="24"/>
              <w:szCs w:val="24"/>
              <w:lang w:val="en-IN" w:eastAsia="en-IN"/>
            </w:rPr>
            <w:br/>
          </m:r>
        </m:oMath>
      </m:oMathPara>
    </w:p>
    <w:p w14:paraId="082945FF" w14:textId="77777777" w:rsidR="008E2452" w:rsidRDefault="00E2677E" w:rsidP="00D331A2">
      <w:pPr>
        <w:spacing w:after="243" w:line="468" w:lineRule="auto"/>
        <w:ind w:right="4645"/>
        <w:rPr>
          <w:rFonts w:ascii="Times New Roman" w:eastAsia="Cambria" w:hAnsi="Times New Roman" w:cs="Times New Roman"/>
          <w:b/>
          <w:sz w:val="50"/>
        </w:rPr>
      </w:pPr>
      <w:r w:rsidRPr="00661159">
        <w:rPr>
          <w:rFonts w:ascii="Times New Roman" w:eastAsia="Cambria" w:hAnsi="Times New Roman" w:cs="Times New Roman"/>
          <w:b/>
          <w:sz w:val="50"/>
        </w:rPr>
        <w:t>Chapter 5</w:t>
      </w:r>
    </w:p>
    <w:p w14:paraId="2596343C" w14:textId="58ABD958" w:rsidR="006D4EFD" w:rsidRPr="006D4EFD" w:rsidRDefault="006E2FC4" w:rsidP="006D4EFD">
      <w:pPr>
        <w:rPr>
          <w:sz w:val="50"/>
          <w:szCs w:val="50"/>
        </w:rPr>
      </w:pPr>
      <w:r w:rsidRPr="006D4EFD">
        <w:rPr>
          <w:sz w:val="50"/>
          <w:szCs w:val="50"/>
        </w:rPr>
        <w:t>Implementatio</w:t>
      </w:r>
      <w:r>
        <w:rPr>
          <w:sz w:val="50"/>
          <w:szCs w:val="50"/>
        </w:rPr>
        <w:t>n</w:t>
      </w:r>
      <w:r w:rsidRPr="006D4EFD">
        <w:rPr>
          <w:sz w:val="50"/>
          <w:szCs w:val="50"/>
        </w:rPr>
        <w:t xml:space="preserve"> And Results</w:t>
      </w:r>
    </w:p>
    <w:p w14:paraId="4FCD1C7E" w14:textId="4C82F7E5" w:rsidR="0049373E" w:rsidRDefault="0049373E" w:rsidP="0049373E">
      <w:pPr>
        <w:spacing w:after="243" w:line="468" w:lineRule="auto"/>
        <w:ind w:right="4645"/>
        <w:rPr>
          <w:rFonts w:ascii="Times New Roman" w:eastAsia="Cambria" w:hAnsi="Times New Roman" w:cs="Times New Roman"/>
          <w:b/>
          <w:bCs/>
          <w:sz w:val="34"/>
          <w:szCs w:val="34"/>
          <w:lang w:val="en-IN"/>
        </w:rPr>
      </w:pPr>
      <w:r w:rsidRPr="0049373E">
        <w:rPr>
          <w:rFonts w:ascii="Times New Roman" w:eastAsia="Cambria" w:hAnsi="Times New Roman" w:cs="Times New Roman"/>
          <w:b/>
          <w:bCs/>
          <w:sz w:val="34"/>
          <w:szCs w:val="34"/>
          <w:lang w:val="en-IN"/>
        </w:rPr>
        <w:t>5.1 Setup</w:t>
      </w:r>
    </w:p>
    <w:p w14:paraId="5131494F" w14:textId="790A0F4F" w:rsidR="006D4EFD" w:rsidRDefault="006D4EFD" w:rsidP="006D4EFD">
      <w:pPr>
        <w:rPr>
          <w:rFonts w:ascii="Times New Roman" w:hAnsi="Times New Roman" w:cs="Times New Roman"/>
          <w:sz w:val="34"/>
          <w:szCs w:val="34"/>
        </w:rPr>
      </w:pPr>
      <w:r w:rsidRPr="006D4EFD">
        <w:rPr>
          <w:rFonts w:ascii="Times New Roman" w:hAnsi="Times New Roman" w:cs="Times New Roman"/>
          <w:sz w:val="34"/>
          <w:szCs w:val="34"/>
        </w:rPr>
        <w:t>The implementation is carried out using Python programming language. The experiments are performed in a cloud-based development environment such as Google Colab. Various machine learning libraries including Scikit-learn, NumPy, and Pandas are used for model development.</w:t>
      </w:r>
    </w:p>
    <w:p w14:paraId="70281A1B" w14:textId="2022EBAE" w:rsidR="006D4EFD" w:rsidRDefault="006D4EFD" w:rsidP="006D4EFD">
      <w:pPr>
        <w:rPr>
          <w:rFonts w:ascii="Times New Roman" w:hAnsi="Times New Roman" w:cs="Times New Roman"/>
          <w:b/>
          <w:bCs/>
          <w:sz w:val="34"/>
          <w:szCs w:val="34"/>
        </w:rPr>
      </w:pPr>
      <w:r w:rsidRPr="006D4EFD">
        <w:rPr>
          <w:rFonts w:ascii="Times New Roman" w:hAnsi="Times New Roman" w:cs="Times New Roman"/>
          <w:b/>
          <w:bCs/>
          <w:sz w:val="34"/>
          <w:szCs w:val="34"/>
        </w:rPr>
        <w:t>5.2 Dataset Preprocessing</w:t>
      </w:r>
    </w:p>
    <w:p w14:paraId="1D75DF72" w14:textId="6AAC4C3A" w:rsidR="006D4EFD" w:rsidRDefault="006E2FC4" w:rsidP="006D4EFD">
      <w:pPr>
        <w:rPr>
          <w:rFonts w:ascii="Times New Roman" w:hAnsi="Times New Roman" w:cs="Times New Roman"/>
          <w:sz w:val="34"/>
          <w:szCs w:val="34"/>
        </w:rPr>
      </w:pPr>
      <w:r w:rsidRPr="006E2FC4">
        <w:rPr>
          <w:rFonts w:ascii="Times New Roman" w:hAnsi="Times New Roman" w:cs="Times New Roman"/>
          <w:sz w:val="34"/>
          <w:szCs w:val="34"/>
        </w:rPr>
        <w:lastRenderedPageBreak/>
        <w:t>Data preprocessing involves removing missing values, normalizing feature values, and transforming the dataset into a suitable format for machine learning algorithms. The dataset is then divided into training and testing subsets.</w:t>
      </w:r>
    </w:p>
    <w:p w14:paraId="28E182AD" w14:textId="16713F5F" w:rsidR="00B977F5" w:rsidRDefault="00B977F5" w:rsidP="00B977F5">
      <w:pPr>
        <w:rPr>
          <w:noProof/>
        </w:rPr>
      </w:pPr>
      <w:r>
        <w:rPr>
          <w:noProof/>
        </w:rPr>
        <w:drawing>
          <wp:inline distT="0" distB="0" distL="0" distR="0" wp14:anchorId="6466FE91" wp14:editId="34691EC2">
            <wp:extent cx="2827020" cy="2385060"/>
            <wp:effectExtent l="0" t="0" r="0" b="0"/>
            <wp:docPr id="148630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7020" cy="2385060"/>
                    </a:xfrm>
                    <a:prstGeom prst="rect">
                      <a:avLst/>
                    </a:prstGeom>
                    <a:noFill/>
                    <a:ln>
                      <a:noFill/>
                    </a:ln>
                  </pic:spPr>
                </pic:pic>
              </a:graphicData>
            </a:graphic>
          </wp:inline>
        </w:drawing>
      </w:r>
      <w:r w:rsidR="00A70654">
        <w:rPr>
          <w:noProof/>
        </w:rPr>
        <w:t xml:space="preserve">      </w:t>
      </w:r>
      <w:r w:rsidR="00A70654">
        <w:rPr>
          <w:noProof/>
        </w:rPr>
        <w:drawing>
          <wp:inline distT="0" distB="0" distL="0" distR="0" wp14:anchorId="1198DEAE" wp14:editId="435F4AE9">
            <wp:extent cx="2987040" cy="2385060"/>
            <wp:effectExtent l="0" t="0" r="3810" b="0"/>
            <wp:docPr id="29352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7040" cy="2385060"/>
                    </a:xfrm>
                    <a:prstGeom prst="rect">
                      <a:avLst/>
                    </a:prstGeom>
                    <a:noFill/>
                    <a:ln>
                      <a:noFill/>
                    </a:ln>
                  </pic:spPr>
                </pic:pic>
              </a:graphicData>
            </a:graphic>
          </wp:inline>
        </w:drawing>
      </w:r>
    </w:p>
    <w:p w14:paraId="7BFB1828" w14:textId="41A39E4D" w:rsidR="00B977F5" w:rsidRPr="00115B8A" w:rsidRDefault="00D20C3E" w:rsidP="00B977F5">
      <w:pPr>
        <w:rPr>
          <w:rFonts w:ascii="Times New Roman" w:hAnsi="Times New Roman" w:cs="Times New Roman"/>
          <w:sz w:val="24"/>
          <w:szCs w:val="24"/>
        </w:rPr>
      </w:pPr>
      <w:r>
        <w:rPr>
          <w:rFonts w:ascii="Times New Roman" w:hAnsi="Times New Roman" w:cs="Times New Roman"/>
          <w:noProof/>
        </w:rPr>
        <w:t xml:space="preserve">           </w:t>
      </w:r>
      <w:r w:rsidR="00B977F5" w:rsidRPr="00115B8A">
        <w:rPr>
          <w:rFonts w:ascii="Times New Roman" w:hAnsi="Times New Roman" w:cs="Times New Roman"/>
          <w:noProof/>
        </w:rPr>
        <w:t xml:space="preserve"> </w:t>
      </w:r>
      <w:r w:rsidR="00A70654" w:rsidRPr="00115B8A">
        <w:rPr>
          <w:rFonts w:ascii="Times New Roman" w:hAnsi="Times New Roman" w:cs="Times New Roman"/>
          <w:noProof/>
          <w:sz w:val="24"/>
          <w:szCs w:val="24"/>
        </w:rPr>
        <w:t xml:space="preserve">Fig 5.1 Correlation matrix </w:t>
      </w:r>
      <w:r>
        <w:rPr>
          <w:rFonts w:ascii="Times New Roman" w:hAnsi="Times New Roman" w:cs="Times New Roman"/>
          <w:noProof/>
          <w:sz w:val="24"/>
          <w:szCs w:val="24"/>
        </w:rPr>
        <w:t xml:space="preserve">                              </w:t>
      </w:r>
      <w:r w:rsidRPr="00D20C3E">
        <w:rPr>
          <w:rFonts w:ascii="Times New Roman" w:hAnsi="Times New Roman" w:cs="Times New Roman"/>
          <w:noProof/>
          <w:sz w:val="24"/>
          <w:szCs w:val="24"/>
        </w:rPr>
        <w:t xml:space="preserve">Fig 5.2 Distribution of spectrum occupancy </w:t>
      </w:r>
    </w:p>
    <w:p w14:paraId="5CFE1C5B" w14:textId="4BA57C5F" w:rsidR="006E2FC4" w:rsidRDefault="006E2FC4" w:rsidP="006D4EFD">
      <w:pPr>
        <w:rPr>
          <w:rFonts w:ascii="Times New Roman" w:hAnsi="Times New Roman" w:cs="Times New Roman"/>
          <w:b/>
          <w:bCs/>
          <w:sz w:val="34"/>
          <w:szCs w:val="34"/>
        </w:rPr>
      </w:pPr>
      <w:r w:rsidRPr="006E2FC4">
        <w:rPr>
          <w:rFonts w:ascii="Times New Roman" w:hAnsi="Times New Roman" w:cs="Times New Roman"/>
          <w:b/>
          <w:bCs/>
          <w:sz w:val="34"/>
          <w:szCs w:val="34"/>
        </w:rPr>
        <w:t>5.3 Experimental Procedure</w:t>
      </w:r>
    </w:p>
    <w:p w14:paraId="10EC823A" w14:textId="7D77F5E9" w:rsidR="006E2FC4" w:rsidRDefault="006E2FC4" w:rsidP="006E2FC4">
      <w:pPr>
        <w:rPr>
          <w:rFonts w:ascii="Times New Roman" w:hAnsi="Times New Roman" w:cs="Times New Roman"/>
          <w:sz w:val="34"/>
          <w:szCs w:val="34"/>
        </w:rPr>
      </w:pPr>
      <w:r w:rsidRPr="006E2FC4">
        <w:rPr>
          <w:rFonts w:ascii="Times New Roman" w:hAnsi="Times New Roman" w:cs="Times New Roman"/>
          <w:sz w:val="34"/>
          <w:szCs w:val="34"/>
        </w:rPr>
        <w:t>Each machine learning model is trained using the training dataset. Hyperparameter tuning is performed to optimize model performance. After training, predictions are generated for the test dataset and combined using ensemble techniques</w:t>
      </w:r>
      <w:r>
        <w:rPr>
          <w:rFonts w:ascii="Times New Roman" w:hAnsi="Times New Roman" w:cs="Times New Roman"/>
          <w:sz w:val="34"/>
          <w:szCs w:val="34"/>
        </w:rPr>
        <w:t>.</w:t>
      </w:r>
    </w:p>
    <w:p w14:paraId="77DD2481" w14:textId="5D39F3C4" w:rsidR="006E2FC4" w:rsidRDefault="006E2FC4" w:rsidP="006E2FC4">
      <w:pPr>
        <w:rPr>
          <w:rFonts w:ascii="Times New Roman" w:hAnsi="Times New Roman" w:cs="Times New Roman"/>
          <w:b/>
          <w:bCs/>
          <w:sz w:val="34"/>
          <w:szCs w:val="34"/>
        </w:rPr>
      </w:pPr>
      <w:r w:rsidRPr="006E2FC4">
        <w:rPr>
          <w:rFonts w:ascii="Times New Roman" w:hAnsi="Times New Roman" w:cs="Times New Roman"/>
          <w:b/>
          <w:bCs/>
          <w:sz w:val="34"/>
          <w:szCs w:val="34"/>
        </w:rPr>
        <w:t>5.4 Results</w:t>
      </w:r>
    </w:p>
    <w:p w14:paraId="3861F692" w14:textId="77777777" w:rsidR="006E2FC4" w:rsidRDefault="006E2FC4">
      <w:pPr>
        <w:pStyle w:val="Heading2"/>
        <w:tabs>
          <w:tab w:val="center" w:pos="3554"/>
        </w:tabs>
        <w:ind w:left="-15" w:firstLine="0"/>
        <w:rPr>
          <w:rFonts w:ascii="Times New Roman" w:eastAsia="Calibri" w:hAnsi="Times New Roman" w:cs="Times New Roman"/>
          <w:b w:val="0"/>
          <w:szCs w:val="34"/>
        </w:rPr>
      </w:pPr>
      <w:bookmarkStart w:id="10" w:name="_Toc6772"/>
      <w:r w:rsidRPr="006E2FC4">
        <w:rPr>
          <w:rFonts w:ascii="Times New Roman" w:eastAsia="Calibri" w:hAnsi="Times New Roman" w:cs="Times New Roman"/>
          <w:b w:val="0"/>
          <w:szCs w:val="34"/>
        </w:rPr>
        <w:t>The experimental results demonstrate that the ensemble learning model achieves improved prediction accuracy compared to individual machine learning models. The ensemble model effectively captures temporal patterns in spectrum usage and provides more reliable predictions.</w:t>
      </w:r>
    </w:p>
    <w:bookmarkEnd w:id="10"/>
    <w:p w14:paraId="543C429A" w14:textId="5A020A72" w:rsidR="008E2452" w:rsidRPr="006E2FC4" w:rsidRDefault="00E2677E" w:rsidP="006E2FC4">
      <w:pPr>
        <w:pStyle w:val="Heading2"/>
        <w:tabs>
          <w:tab w:val="center" w:pos="3554"/>
        </w:tabs>
        <w:ind w:left="0" w:firstLine="0"/>
        <w:rPr>
          <w:rFonts w:ascii="Times New Roman" w:hAnsi="Times New Roman" w:cs="Times New Roman"/>
          <w:b w:val="0"/>
        </w:rPr>
      </w:pPr>
      <w:r w:rsidRPr="00661159">
        <w:rPr>
          <w:rFonts w:ascii="Times New Roman" w:hAnsi="Times New Roman" w:cs="Times New Roman"/>
          <w:sz w:val="50"/>
        </w:rPr>
        <w:t>Chapter 6</w:t>
      </w:r>
    </w:p>
    <w:p w14:paraId="26D40096" w14:textId="5AB8E8AF" w:rsidR="008E2452" w:rsidRDefault="006E2FC4" w:rsidP="006E2FC4">
      <w:pPr>
        <w:rPr>
          <w:rFonts w:ascii="Times New Roman" w:hAnsi="Times New Roman" w:cs="Times New Roman"/>
          <w:sz w:val="50"/>
          <w:szCs w:val="50"/>
        </w:rPr>
      </w:pPr>
      <w:r w:rsidRPr="006E2FC4">
        <w:rPr>
          <w:rFonts w:ascii="Times New Roman" w:hAnsi="Times New Roman" w:cs="Times New Roman"/>
          <w:sz w:val="50"/>
          <w:szCs w:val="50"/>
        </w:rPr>
        <w:t>Result Discussion</w:t>
      </w:r>
    </w:p>
    <w:p w14:paraId="76EAE57C" w14:textId="77777777" w:rsidR="006E2FC4" w:rsidRPr="006E2FC4" w:rsidRDefault="006E2FC4" w:rsidP="006E2FC4">
      <w:pPr>
        <w:rPr>
          <w:rFonts w:ascii="Times New Roman" w:hAnsi="Times New Roman" w:cs="Times New Roman"/>
          <w:b/>
          <w:bCs/>
          <w:sz w:val="34"/>
          <w:szCs w:val="34"/>
          <w:lang w:val="en-IN"/>
        </w:rPr>
      </w:pPr>
      <w:r w:rsidRPr="006E2FC4">
        <w:rPr>
          <w:rFonts w:ascii="Times New Roman" w:hAnsi="Times New Roman" w:cs="Times New Roman"/>
          <w:b/>
          <w:bCs/>
          <w:sz w:val="34"/>
          <w:szCs w:val="34"/>
          <w:lang w:val="en-IN"/>
        </w:rPr>
        <w:t>6.1 Insights from Results</w:t>
      </w:r>
    </w:p>
    <w:p w14:paraId="63B28CC6" w14:textId="1629B3B4" w:rsidR="0051086F" w:rsidRDefault="006E2FC4" w:rsidP="006E2FC4">
      <w:pPr>
        <w:rPr>
          <w:rFonts w:ascii="Times New Roman" w:hAnsi="Times New Roman" w:cs="Times New Roman"/>
          <w:sz w:val="34"/>
          <w:szCs w:val="34"/>
          <w:lang w:val="en-IN"/>
        </w:rPr>
      </w:pPr>
      <w:r w:rsidRPr="006E2FC4">
        <w:rPr>
          <w:rFonts w:ascii="Times New Roman" w:hAnsi="Times New Roman" w:cs="Times New Roman"/>
          <w:sz w:val="34"/>
          <w:szCs w:val="34"/>
          <w:lang w:val="en-IN"/>
        </w:rPr>
        <w:lastRenderedPageBreak/>
        <w:t>The experimental results indicate that ensemble learning significantly improves spectrum occupancy prediction performance. By combining multiple models, the system reduces prediction errors and increases ro</w:t>
      </w:r>
      <w:r w:rsidR="0051086F">
        <w:rPr>
          <w:rFonts w:ascii="Times New Roman" w:hAnsi="Times New Roman" w:cs="Times New Roman"/>
          <w:sz w:val="34"/>
          <w:szCs w:val="34"/>
          <w:lang w:val="en-IN"/>
        </w:rPr>
        <w:t>bustness.</w:t>
      </w:r>
      <w:r w:rsidR="00F25F3C">
        <w:rPr>
          <w:rFonts w:ascii="Times New Roman" w:hAnsi="Times New Roman" w:cs="Times New Roman"/>
          <w:sz w:val="34"/>
          <w:szCs w:val="34"/>
          <w:lang w:val="en-IN"/>
        </w:rPr>
        <w:t xml:space="preserve">          </w:t>
      </w:r>
      <w:r w:rsidR="00F25F3C">
        <w:rPr>
          <w:noProof/>
        </w:rPr>
        <mc:AlternateContent>
          <mc:Choice Requires="wps">
            <w:drawing>
              <wp:inline distT="0" distB="0" distL="0" distR="0" wp14:anchorId="6EB6EDA6" wp14:editId="048F891C">
                <wp:extent cx="304800" cy="304800"/>
                <wp:effectExtent l="0" t="0" r="0" b="0"/>
                <wp:docPr id="48912887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9C519"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25F3C">
        <w:rPr>
          <w:rFonts w:ascii="Times New Roman" w:hAnsi="Times New Roman" w:cs="Times New Roman"/>
          <w:sz w:val="34"/>
          <w:szCs w:val="34"/>
          <w:lang w:val="en-IN"/>
        </w:rPr>
        <w:t xml:space="preserve">                                             </w:t>
      </w:r>
      <w:r w:rsidR="0051086F" w:rsidRPr="0051086F">
        <w:rPr>
          <w:rFonts w:ascii="Times New Roman" w:hAnsi="Times New Roman" w:cs="Times New Roman"/>
          <w:noProof/>
          <w:sz w:val="34"/>
          <w:szCs w:val="34"/>
          <w:lang w:val="en-IN"/>
        </w:rPr>
        <w:drawing>
          <wp:inline distT="0" distB="0" distL="0" distR="0" wp14:anchorId="55F7D376" wp14:editId="78696E33">
            <wp:extent cx="2796540" cy="2529840"/>
            <wp:effectExtent l="0" t="0" r="3810" b="3810"/>
            <wp:docPr id="8572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7022" name=""/>
                    <pic:cNvPicPr/>
                  </pic:nvPicPr>
                  <pic:blipFill>
                    <a:blip r:embed="rId17"/>
                    <a:stretch>
                      <a:fillRect/>
                    </a:stretch>
                  </pic:blipFill>
                  <pic:spPr>
                    <a:xfrm>
                      <a:off x="0" y="0"/>
                      <a:ext cx="2796540" cy="2529840"/>
                    </a:xfrm>
                    <a:prstGeom prst="rect">
                      <a:avLst/>
                    </a:prstGeom>
                  </pic:spPr>
                </pic:pic>
              </a:graphicData>
            </a:graphic>
          </wp:inline>
        </w:drawing>
      </w:r>
      <w:r w:rsidR="0051086F">
        <w:rPr>
          <w:rFonts w:ascii="Times New Roman" w:hAnsi="Times New Roman" w:cs="Times New Roman"/>
          <w:sz w:val="34"/>
          <w:szCs w:val="34"/>
          <w:lang w:val="en-IN"/>
        </w:rPr>
        <w:t xml:space="preserve">    </w:t>
      </w:r>
      <w:r w:rsidR="00110CA2" w:rsidRPr="00110CA2">
        <w:rPr>
          <w:rFonts w:ascii="Times New Roman" w:hAnsi="Times New Roman" w:cs="Times New Roman"/>
          <w:noProof/>
          <w:sz w:val="34"/>
          <w:szCs w:val="34"/>
          <w:lang w:val="en-IN"/>
        </w:rPr>
        <w:drawing>
          <wp:inline distT="0" distB="0" distL="0" distR="0" wp14:anchorId="58DFC46D" wp14:editId="629A3ED1">
            <wp:extent cx="3048000" cy="2590800"/>
            <wp:effectExtent l="0" t="0" r="0" b="0"/>
            <wp:docPr id="9963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59821" name=""/>
                    <pic:cNvPicPr/>
                  </pic:nvPicPr>
                  <pic:blipFill>
                    <a:blip r:embed="rId18"/>
                    <a:stretch>
                      <a:fillRect/>
                    </a:stretch>
                  </pic:blipFill>
                  <pic:spPr>
                    <a:xfrm>
                      <a:off x="0" y="0"/>
                      <a:ext cx="3048000" cy="2590800"/>
                    </a:xfrm>
                    <a:prstGeom prst="rect">
                      <a:avLst/>
                    </a:prstGeom>
                  </pic:spPr>
                </pic:pic>
              </a:graphicData>
            </a:graphic>
          </wp:inline>
        </w:drawing>
      </w:r>
    </w:p>
    <w:p w14:paraId="71D60E18" w14:textId="40B0FC7D" w:rsidR="00110CA2" w:rsidRDefault="003C26D9" w:rsidP="006E2FC4">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009F50D8" w:rsidRPr="003C26D9">
        <w:rPr>
          <w:rFonts w:ascii="Times New Roman" w:hAnsi="Times New Roman" w:cs="Times New Roman"/>
          <w:b/>
          <w:bCs/>
          <w:sz w:val="28"/>
          <w:szCs w:val="28"/>
          <w:lang w:val="en-IN"/>
        </w:rPr>
        <w:t>Fig</w:t>
      </w:r>
      <w:r w:rsidR="001F4E6C">
        <w:rPr>
          <w:rFonts w:ascii="Times New Roman" w:hAnsi="Times New Roman" w:cs="Times New Roman"/>
          <w:b/>
          <w:bCs/>
          <w:sz w:val="28"/>
          <w:szCs w:val="28"/>
          <w:lang w:val="en-IN"/>
        </w:rPr>
        <w:t xml:space="preserve"> </w:t>
      </w:r>
      <w:r w:rsidR="009F50D8" w:rsidRPr="003C26D9">
        <w:rPr>
          <w:rFonts w:ascii="Times New Roman" w:hAnsi="Times New Roman" w:cs="Times New Roman"/>
          <w:b/>
          <w:bCs/>
          <w:sz w:val="28"/>
          <w:szCs w:val="28"/>
          <w:lang w:val="en-IN"/>
        </w:rPr>
        <w:t>6.1</w:t>
      </w:r>
      <w:r w:rsidR="009F50D8" w:rsidRPr="003C26D9">
        <w:rPr>
          <w:rFonts w:ascii="Times New Roman" w:hAnsi="Times New Roman" w:cs="Times New Roman"/>
          <w:sz w:val="28"/>
          <w:szCs w:val="28"/>
          <w:lang w:val="en-IN"/>
        </w:rPr>
        <w:t xml:space="preserve"> Comparison of ROC</w:t>
      </w:r>
      <w:r w:rsidRPr="003C26D9">
        <w:rPr>
          <w:rFonts w:ascii="Times New Roman" w:hAnsi="Times New Roman" w:cs="Times New Roman"/>
          <w:sz w:val="28"/>
          <w:szCs w:val="28"/>
          <w:lang w:val="en-IN"/>
        </w:rPr>
        <w:t xml:space="preserve"> Curves</w:t>
      </w:r>
      <w:r>
        <w:rPr>
          <w:rFonts w:ascii="Times New Roman" w:hAnsi="Times New Roman" w:cs="Times New Roman"/>
          <w:sz w:val="28"/>
          <w:szCs w:val="28"/>
          <w:lang w:val="en-IN"/>
        </w:rPr>
        <w:t xml:space="preserve">            </w:t>
      </w:r>
      <w:r w:rsidR="001F4E6C" w:rsidRPr="001F4E6C">
        <w:rPr>
          <w:rFonts w:ascii="Times New Roman" w:hAnsi="Times New Roman" w:cs="Times New Roman"/>
          <w:b/>
          <w:bCs/>
          <w:sz w:val="28"/>
          <w:szCs w:val="28"/>
          <w:lang w:val="en-IN"/>
        </w:rPr>
        <w:t>Fig 6.2</w:t>
      </w:r>
      <w:r w:rsidR="001F4E6C">
        <w:rPr>
          <w:rFonts w:ascii="Times New Roman" w:hAnsi="Times New Roman" w:cs="Times New Roman"/>
          <w:sz w:val="28"/>
          <w:szCs w:val="28"/>
          <w:lang w:val="en-IN"/>
        </w:rPr>
        <w:t xml:space="preserve">  Comparisons of Accuracy</w:t>
      </w:r>
    </w:p>
    <w:tbl>
      <w:tblPr>
        <w:tblStyle w:val="TableGrid"/>
        <w:tblW w:w="7726" w:type="dxa"/>
        <w:tblInd w:w="932" w:type="dxa"/>
        <w:tblLook w:val="04A0" w:firstRow="1" w:lastRow="0" w:firstColumn="1" w:lastColumn="0" w:noHBand="0" w:noVBand="1"/>
      </w:tblPr>
      <w:tblGrid>
        <w:gridCol w:w="4977"/>
        <w:gridCol w:w="2749"/>
      </w:tblGrid>
      <w:tr w:rsidR="00FE3A58" w:rsidRPr="00FE3A58" w14:paraId="31F4FB51" w14:textId="77777777" w:rsidTr="00FE3A58">
        <w:trPr>
          <w:trHeight w:val="455"/>
        </w:trPr>
        <w:tc>
          <w:tcPr>
            <w:tcW w:w="0" w:type="auto"/>
            <w:hideMark/>
          </w:tcPr>
          <w:p w14:paraId="7381E606" w14:textId="77777777" w:rsidR="00FE3A58" w:rsidRPr="00FE3A58" w:rsidRDefault="00FE3A58" w:rsidP="00FE3A58">
            <w:pPr>
              <w:spacing w:after="160" w:line="259" w:lineRule="auto"/>
              <w:rPr>
                <w:rFonts w:ascii="Times New Roman" w:hAnsi="Times New Roman" w:cs="Times New Roman"/>
                <w:b/>
                <w:bCs/>
                <w:sz w:val="28"/>
                <w:szCs w:val="28"/>
                <w:lang w:val="en-IN"/>
              </w:rPr>
            </w:pPr>
            <w:r w:rsidRPr="00FE3A58">
              <w:rPr>
                <w:rFonts w:ascii="Times New Roman" w:hAnsi="Times New Roman" w:cs="Times New Roman"/>
                <w:b/>
                <w:bCs/>
                <w:sz w:val="28"/>
                <w:szCs w:val="28"/>
                <w:lang w:val="en-IN"/>
              </w:rPr>
              <w:t>Model</w:t>
            </w:r>
          </w:p>
        </w:tc>
        <w:tc>
          <w:tcPr>
            <w:tcW w:w="0" w:type="auto"/>
            <w:hideMark/>
          </w:tcPr>
          <w:p w14:paraId="59627A26" w14:textId="77777777" w:rsidR="00FE3A58" w:rsidRPr="00FE3A58" w:rsidRDefault="00FE3A58" w:rsidP="00FE3A58">
            <w:pPr>
              <w:spacing w:after="160" w:line="259" w:lineRule="auto"/>
              <w:rPr>
                <w:rFonts w:ascii="Times New Roman" w:hAnsi="Times New Roman" w:cs="Times New Roman"/>
                <w:b/>
                <w:bCs/>
                <w:sz w:val="28"/>
                <w:szCs w:val="28"/>
                <w:lang w:val="en-IN"/>
              </w:rPr>
            </w:pPr>
            <w:r w:rsidRPr="00FE3A58">
              <w:rPr>
                <w:rFonts w:ascii="Times New Roman" w:hAnsi="Times New Roman" w:cs="Times New Roman"/>
                <w:b/>
                <w:bCs/>
                <w:sz w:val="28"/>
                <w:szCs w:val="28"/>
                <w:lang w:val="en-IN"/>
              </w:rPr>
              <w:t>Accuracy</w:t>
            </w:r>
          </w:p>
        </w:tc>
      </w:tr>
      <w:tr w:rsidR="00FE3A58" w:rsidRPr="00FE3A58" w14:paraId="2229881F" w14:textId="77777777" w:rsidTr="00FE3A58">
        <w:trPr>
          <w:trHeight w:val="455"/>
        </w:trPr>
        <w:tc>
          <w:tcPr>
            <w:tcW w:w="0" w:type="auto"/>
            <w:hideMark/>
          </w:tcPr>
          <w:p w14:paraId="1E5A2167"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Logistic Regression</w:t>
            </w:r>
          </w:p>
        </w:tc>
        <w:tc>
          <w:tcPr>
            <w:tcW w:w="0" w:type="auto"/>
            <w:hideMark/>
          </w:tcPr>
          <w:p w14:paraId="02C03122"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94.35%</w:t>
            </w:r>
          </w:p>
        </w:tc>
      </w:tr>
      <w:tr w:rsidR="00FE3A58" w:rsidRPr="00FE3A58" w14:paraId="0B1772D3" w14:textId="77777777" w:rsidTr="00FE3A58">
        <w:trPr>
          <w:trHeight w:val="455"/>
        </w:trPr>
        <w:tc>
          <w:tcPr>
            <w:tcW w:w="0" w:type="auto"/>
            <w:hideMark/>
          </w:tcPr>
          <w:p w14:paraId="2E57CB88"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KNN</w:t>
            </w:r>
          </w:p>
        </w:tc>
        <w:tc>
          <w:tcPr>
            <w:tcW w:w="0" w:type="auto"/>
            <w:hideMark/>
          </w:tcPr>
          <w:p w14:paraId="7927E8B5"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92.50%</w:t>
            </w:r>
          </w:p>
        </w:tc>
      </w:tr>
      <w:tr w:rsidR="00FE3A58" w:rsidRPr="00FE3A58" w14:paraId="600218C9" w14:textId="77777777" w:rsidTr="00FE3A58">
        <w:trPr>
          <w:trHeight w:val="455"/>
        </w:trPr>
        <w:tc>
          <w:tcPr>
            <w:tcW w:w="0" w:type="auto"/>
            <w:hideMark/>
          </w:tcPr>
          <w:p w14:paraId="1D9CC0ED"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SVM</w:t>
            </w:r>
          </w:p>
        </w:tc>
        <w:tc>
          <w:tcPr>
            <w:tcW w:w="0" w:type="auto"/>
            <w:hideMark/>
          </w:tcPr>
          <w:p w14:paraId="21A20763"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84.75%</w:t>
            </w:r>
          </w:p>
        </w:tc>
      </w:tr>
      <w:tr w:rsidR="00FE3A58" w:rsidRPr="00FE3A58" w14:paraId="3A9D1591" w14:textId="77777777" w:rsidTr="00FE3A58">
        <w:trPr>
          <w:trHeight w:val="465"/>
        </w:trPr>
        <w:tc>
          <w:tcPr>
            <w:tcW w:w="0" w:type="auto"/>
            <w:hideMark/>
          </w:tcPr>
          <w:p w14:paraId="4B7DBD39"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Decision Tree</w:t>
            </w:r>
          </w:p>
        </w:tc>
        <w:tc>
          <w:tcPr>
            <w:tcW w:w="0" w:type="auto"/>
            <w:hideMark/>
          </w:tcPr>
          <w:p w14:paraId="31D10442"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92.70%</w:t>
            </w:r>
          </w:p>
        </w:tc>
      </w:tr>
      <w:tr w:rsidR="00FE3A58" w:rsidRPr="00FE3A58" w14:paraId="4A0B603D" w14:textId="77777777" w:rsidTr="00FE3A58">
        <w:trPr>
          <w:trHeight w:val="455"/>
        </w:trPr>
        <w:tc>
          <w:tcPr>
            <w:tcW w:w="0" w:type="auto"/>
            <w:hideMark/>
          </w:tcPr>
          <w:p w14:paraId="3751415B"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Random Forest</w:t>
            </w:r>
          </w:p>
        </w:tc>
        <w:tc>
          <w:tcPr>
            <w:tcW w:w="0" w:type="auto"/>
            <w:hideMark/>
          </w:tcPr>
          <w:p w14:paraId="43450631"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94.25%</w:t>
            </w:r>
          </w:p>
        </w:tc>
      </w:tr>
      <w:tr w:rsidR="00FE3A58" w:rsidRPr="00FE3A58" w14:paraId="49ACBB6D" w14:textId="77777777" w:rsidTr="00FE3A58">
        <w:trPr>
          <w:trHeight w:val="455"/>
        </w:trPr>
        <w:tc>
          <w:tcPr>
            <w:tcW w:w="0" w:type="auto"/>
            <w:hideMark/>
          </w:tcPr>
          <w:p w14:paraId="3177E737"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Gradient Boosting</w:t>
            </w:r>
          </w:p>
        </w:tc>
        <w:tc>
          <w:tcPr>
            <w:tcW w:w="0" w:type="auto"/>
            <w:hideMark/>
          </w:tcPr>
          <w:p w14:paraId="5FEE07C3"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94.60%</w:t>
            </w:r>
          </w:p>
        </w:tc>
      </w:tr>
      <w:tr w:rsidR="00FE3A58" w:rsidRPr="00FE3A58" w14:paraId="5D7EA07F" w14:textId="77777777" w:rsidTr="00FE3A58">
        <w:trPr>
          <w:trHeight w:val="455"/>
        </w:trPr>
        <w:tc>
          <w:tcPr>
            <w:tcW w:w="0" w:type="auto"/>
            <w:hideMark/>
          </w:tcPr>
          <w:p w14:paraId="029F1A8B"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Naïve Bayes</w:t>
            </w:r>
          </w:p>
        </w:tc>
        <w:tc>
          <w:tcPr>
            <w:tcW w:w="0" w:type="auto"/>
            <w:hideMark/>
          </w:tcPr>
          <w:p w14:paraId="2CCA0716" w14:textId="77777777" w:rsidR="00FE3A58" w:rsidRPr="00FE3A58" w:rsidRDefault="00FE3A58" w:rsidP="00FE3A58">
            <w:pPr>
              <w:spacing w:after="160" w:line="259" w:lineRule="auto"/>
              <w:rPr>
                <w:rFonts w:ascii="Times New Roman" w:hAnsi="Times New Roman" w:cs="Times New Roman"/>
                <w:sz w:val="28"/>
                <w:szCs w:val="28"/>
                <w:lang w:val="en-IN"/>
              </w:rPr>
            </w:pPr>
            <w:r w:rsidRPr="00FE3A58">
              <w:rPr>
                <w:rFonts w:ascii="Times New Roman" w:hAnsi="Times New Roman" w:cs="Times New Roman"/>
                <w:sz w:val="28"/>
                <w:szCs w:val="28"/>
                <w:lang w:val="en-IN"/>
              </w:rPr>
              <w:t>91.35%</w:t>
            </w:r>
          </w:p>
        </w:tc>
      </w:tr>
      <w:tr w:rsidR="00E54053" w:rsidRPr="00FE3A58" w14:paraId="19593A25" w14:textId="77777777" w:rsidTr="00FE3A58">
        <w:trPr>
          <w:trHeight w:val="455"/>
        </w:trPr>
        <w:tc>
          <w:tcPr>
            <w:tcW w:w="0" w:type="auto"/>
          </w:tcPr>
          <w:p w14:paraId="25BACC71" w14:textId="10E623A1" w:rsidR="00E54053" w:rsidRPr="00FE3A58" w:rsidRDefault="00E54053" w:rsidP="00E54053">
            <w:pPr>
              <w:rPr>
                <w:rFonts w:ascii="Times New Roman" w:hAnsi="Times New Roman" w:cs="Times New Roman"/>
                <w:sz w:val="28"/>
                <w:szCs w:val="28"/>
                <w:lang w:val="en-IN"/>
              </w:rPr>
            </w:pPr>
            <w:r>
              <w:rPr>
                <w:rFonts w:ascii="Times New Roman" w:hAnsi="Times New Roman" w:cs="Times New Roman"/>
                <w:sz w:val="28"/>
                <w:szCs w:val="28"/>
                <w:lang w:val="en-IN"/>
              </w:rPr>
              <w:t>AdaBoost</w:t>
            </w:r>
          </w:p>
        </w:tc>
        <w:tc>
          <w:tcPr>
            <w:tcW w:w="0" w:type="auto"/>
          </w:tcPr>
          <w:p w14:paraId="0A41CCC4" w14:textId="2749055F" w:rsidR="00E54053" w:rsidRPr="00FE3A58" w:rsidRDefault="00E54053" w:rsidP="00E54053">
            <w:pPr>
              <w:rPr>
                <w:rFonts w:ascii="Times New Roman" w:hAnsi="Times New Roman" w:cs="Times New Roman"/>
                <w:sz w:val="28"/>
                <w:szCs w:val="28"/>
                <w:lang w:val="en-IN"/>
              </w:rPr>
            </w:pPr>
            <w:r w:rsidRPr="00FE3A58">
              <w:rPr>
                <w:rFonts w:ascii="Times New Roman" w:hAnsi="Times New Roman" w:cs="Times New Roman"/>
                <w:sz w:val="28"/>
                <w:szCs w:val="28"/>
                <w:lang w:val="en-IN"/>
              </w:rPr>
              <w:t>9</w:t>
            </w:r>
            <w:r>
              <w:rPr>
                <w:rFonts w:ascii="Times New Roman" w:hAnsi="Times New Roman" w:cs="Times New Roman"/>
                <w:sz w:val="28"/>
                <w:szCs w:val="28"/>
                <w:lang w:val="en-IN"/>
              </w:rPr>
              <w:t>3.39%</w:t>
            </w:r>
          </w:p>
        </w:tc>
      </w:tr>
    </w:tbl>
    <w:p w14:paraId="63B852FC" w14:textId="5027C748" w:rsidR="00FE3A58" w:rsidRPr="003C26D9" w:rsidRDefault="00FE3A58" w:rsidP="006E2FC4">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9E41C1">
        <w:rPr>
          <w:rFonts w:ascii="Times New Roman" w:hAnsi="Times New Roman" w:cs="Times New Roman"/>
          <w:sz w:val="28"/>
          <w:szCs w:val="28"/>
          <w:lang w:val="en-IN"/>
        </w:rPr>
        <w:t xml:space="preserve">   </w:t>
      </w:r>
      <w:r w:rsidR="009E41C1" w:rsidRPr="009E41C1">
        <w:rPr>
          <w:rFonts w:ascii="Times New Roman" w:hAnsi="Times New Roman" w:cs="Times New Roman"/>
          <w:b/>
          <w:bCs/>
          <w:sz w:val="28"/>
          <w:szCs w:val="28"/>
          <w:lang w:val="en-IN"/>
        </w:rPr>
        <w:t>Table</w:t>
      </w:r>
      <w:r w:rsidR="009E41C1">
        <w:rPr>
          <w:rFonts w:ascii="Times New Roman" w:hAnsi="Times New Roman" w:cs="Times New Roman"/>
          <w:b/>
          <w:bCs/>
          <w:sz w:val="28"/>
          <w:szCs w:val="28"/>
          <w:lang w:val="en-IN"/>
        </w:rPr>
        <w:t xml:space="preserve"> </w:t>
      </w:r>
      <w:r w:rsidR="009E41C1" w:rsidRPr="009E41C1">
        <w:rPr>
          <w:rFonts w:ascii="Times New Roman" w:hAnsi="Times New Roman" w:cs="Times New Roman"/>
          <w:b/>
          <w:bCs/>
          <w:sz w:val="28"/>
          <w:szCs w:val="28"/>
          <w:lang w:val="en-IN"/>
        </w:rPr>
        <w:t>1</w:t>
      </w:r>
      <w:r w:rsidR="009E41C1">
        <w:rPr>
          <w:rFonts w:ascii="Times New Roman" w:hAnsi="Times New Roman" w:cs="Times New Roman"/>
          <w:sz w:val="28"/>
          <w:szCs w:val="28"/>
          <w:lang w:val="en-IN"/>
        </w:rPr>
        <w:t xml:space="preserve"> </w:t>
      </w:r>
      <w:r w:rsidR="009E41C1" w:rsidRPr="009E41C1">
        <w:rPr>
          <w:rFonts w:ascii="Times New Roman" w:hAnsi="Times New Roman" w:cs="Times New Roman"/>
          <w:sz w:val="28"/>
          <w:szCs w:val="28"/>
        </w:rPr>
        <w:t>Accuracy comparison of different classification models</w:t>
      </w:r>
    </w:p>
    <w:p w14:paraId="510D519A" w14:textId="77777777" w:rsidR="006E2FC4" w:rsidRPr="006E2FC4" w:rsidRDefault="006E2FC4" w:rsidP="006E2FC4">
      <w:pPr>
        <w:rPr>
          <w:rFonts w:ascii="Times New Roman" w:hAnsi="Times New Roman" w:cs="Times New Roman"/>
          <w:b/>
          <w:bCs/>
          <w:sz w:val="34"/>
          <w:szCs w:val="34"/>
          <w:lang w:val="en-IN"/>
        </w:rPr>
      </w:pPr>
      <w:r w:rsidRPr="006E2FC4">
        <w:rPr>
          <w:rFonts w:ascii="Times New Roman" w:hAnsi="Times New Roman" w:cs="Times New Roman"/>
          <w:b/>
          <w:bCs/>
          <w:sz w:val="34"/>
          <w:szCs w:val="34"/>
          <w:lang w:val="en-IN"/>
        </w:rPr>
        <w:t>6.2 Implications</w:t>
      </w:r>
    </w:p>
    <w:p w14:paraId="6FA42591" w14:textId="6BC85BDF" w:rsidR="006E2FC4" w:rsidRDefault="006E2FC4" w:rsidP="006E2FC4">
      <w:pPr>
        <w:rPr>
          <w:rFonts w:ascii="Times New Roman" w:hAnsi="Times New Roman" w:cs="Times New Roman"/>
          <w:sz w:val="34"/>
          <w:szCs w:val="34"/>
          <w:lang w:val="en-IN"/>
        </w:rPr>
      </w:pPr>
      <w:r w:rsidRPr="006E2FC4">
        <w:rPr>
          <w:rFonts w:ascii="Times New Roman" w:hAnsi="Times New Roman" w:cs="Times New Roman"/>
          <w:sz w:val="34"/>
          <w:szCs w:val="34"/>
          <w:lang w:val="en-IN"/>
        </w:rPr>
        <w:t xml:space="preserve">Accurate spectrum prediction enables cognitive radio devices to make better decisions when accessing unused frequency bands. This leads </w:t>
      </w:r>
      <w:r w:rsidRPr="006E2FC4">
        <w:rPr>
          <w:rFonts w:ascii="Times New Roman" w:hAnsi="Times New Roman" w:cs="Times New Roman"/>
          <w:sz w:val="34"/>
          <w:szCs w:val="34"/>
          <w:lang w:val="en-IN"/>
        </w:rPr>
        <w:lastRenderedPageBreak/>
        <w:t>to improved spectrum utilization and reduced interference between users.</w:t>
      </w:r>
    </w:p>
    <w:p w14:paraId="6B933B4E" w14:textId="77777777" w:rsidR="006E2FC4" w:rsidRPr="006E2FC4" w:rsidRDefault="006E2FC4" w:rsidP="006E2FC4">
      <w:pPr>
        <w:rPr>
          <w:rFonts w:ascii="Times New Roman" w:hAnsi="Times New Roman" w:cs="Times New Roman"/>
          <w:b/>
          <w:bCs/>
          <w:sz w:val="34"/>
          <w:szCs w:val="34"/>
          <w:lang w:val="en-IN"/>
        </w:rPr>
      </w:pPr>
      <w:r w:rsidRPr="006E2FC4">
        <w:rPr>
          <w:rFonts w:ascii="Times New Roman" w:hAnsi="Times New Roman" w:cs="Times New Roman"/>
          <w:b/>
          <w:bCs/>
          <w:sz w:val="34"/>
          <w:szCs w:val="34"/>
          <w:lang w:val="en-IN"/>
        </w:rPr>
        <w:t>6.3 Limitations</w:t>
      </w:r>
    </w:p>
    <w:p w14:paraId="0A57016C" w14:textId="77777777" w:rsidR="006E2FC4" w:rsidRDefault="006E2FC4" w:rsidP="006E2FC4">
      <w:pPr>
        <w:rPr>
          <w:rFonts w:ascii="Times New Roman" w:hAnsi="Times New Roman" w:cs="Times New Roman"/>
          <w:sz w:val="34"/>
          <w:szCs w:val="34"/>
          <w:lang w:val="en-IN"/>
        </w:rPr>
      </w:pPr>
      <w:r w:rsidRPr="006E2FC4">
        <w:rPr>
          <w:rFonts w:ascii="Times New Roman" w:hAnsi="Times New Roman" w:cs="Times New Roman"/>
          <w:sz w:val="34"/>
          <w:szCs w:val="34"/>
          <w:lang w:val="en-IN"/>
        </w:rPr>
        <w:t>The proposed system relies on historical spectrum data and may require retraining when network conditions change significantly. Additionally, large datasets may increase computational complexity.</w:t>
      </w:r>
    </w:p>
    <w:p w14:paraId="73966626" w14:textId="7AF3766A" w:rsidR="006E2FC4" w:rsidRPr="006E2FC4" w:rsidRDefault="006E2FC4" w:rsidP="006E2FC4">
      <w:pPr>
        <w:rPr>
          <w:rFonts w:ascii="Times New Roman" w:hAnsi="Times New Roman" w:cs="Times New Roman"/>
          <w:b/>
          <w:bCs/>
          <w:sz w:val="50"/>
          <w:szCs w:val="50"/>
          <w:lang w:val="en-IN"/>
        </w:rPr>
      </w:pPr>
      <w:r>
        <w:rPr>
          <w:rFonts w:ascii="Times New Roman" w:hAnsi="Times New Roman" w:cs="Times New Roman"/>
          <w:b/>
          <w:bCs/>
          <w:sz w:val="50"/>
          <w:szCs w:val="50"/>
          <w:lang w:val="en-IN"/>
        </w:rPr>
        <w:t>C</w:t>
      </w:r>
      <w:r w:rsidRPr="006E2FC4">
        <w:rPr>
          <w:rFonts w:ascii="Times New Roman" w:hAnsi="Times New Roman" w:cs="Times New Roman"/>
          <w:b/>
          <w:bCs/>
          <w:sz w:val="50"/>
          <w:szCs w:val="50"/>
          <w:lang w:val="en-IN"/>
        </w:rPr>
        <w:t>hapter 7</w:t>
      </w:r>
    </w:p>
    <w:p w14:paraId="6BD9A807" w14:textId="6B8926B0" w:rsidR="006E2FC4" w:rsidRPr="006E2FC4" w:rsidRDefault="006E2FC4" w:rsidP="006E2FC4">
      <w:pPr>
        <w:rPr>
          <w:rFonts w:ascii="Times New Roman" w:hAnsi="Times New Roman" w:cs="Times New Roman"/>
          <w:b/>
          <w:bCs/>
          <w:sz w:val="50"/>
          <w:szCs w:val="50"/>
          <w:lang w:val="en-IN"/>
        </w:rPr>
      </w:pPr>
      <w:r w:rsidRPr="006E2FC4">
        <w:rPr>
          <w:rFonts w:ascii="Times New Roman" w:hAnsi="Times New Roman" w:cs="Times New Roman"/>
          <w:b/>
          <w:bCs/>
          <w:sz w:val="50"/>
          <w:szCs w:val="50"/>
          <w:lang w:val="en-IN"/>
        </w:rPr>
        <w:t>Conclusion And</w:t>
      </w:r>
      <w:r>
        <w:rPr>
          <w:rFonts w:ascii="Times New Roman" w:hAnsi="Times New Roman" w:cs="Times New Roman"/>
          <w:b/>
          <w:bCs/>
          <w:sz w:val="50"/>
          <w:szCs w:val="50"/>
          <w:lang w:val="en-IN"/>
        </w:rPr>
        <w:t xml:space="preserve"> Scope For</w:t>
      </w:r>
      <w:r w:rsidRPr="006E2FC4">
        <w:rPr>
          <w:rFonts w:ascii="Times New Roman" w:hAnsi="Times New Roman" w:cs="Times New Roman"/>
          <w:b/>
          <w:bCs/>
          <w:sz w:val="50"/>
          <w:szCs w:val="50"/>
          <w:lang w:val="en-IN"/>
        </w:rPr>
        <w:t xml:space="preserve"> Future Work</w:t>
      </w:r>
    </w:p>
    <w:p w14:paraId="181007DC" w14:textId="77777777" w:rsidR="006E2FC4" w:rsidRPr="006E2FC4" w:rsidRDefault="006E2FC4" w:rsidP="006E2FC4">
      <w:pPr>
        <w:rPr>
          <w:rFonts w:ascii="Times New Roman" w:hAnsi="Times New Roman" w:cs="Times New Roman"/>
          <w:b/>
          <w:bCs/>
          <w:sz w:val="34"/>
          <w:szCs w:val="34"/>
          <w:lang w:val="en-IN"/>
        </w:rPr>
      </w:pPr>
      <w:r w:rsidRPr="006E2FC4">
        <w:rPr>
          <w:rFonts w:ascii="Times New Roman" w:hAnsi="Times New Roman" w:cs="Times New Roman"/>
          <w:b/>
          <w:bCs/>
          <w:sz w:val="34"/>
          <w:szCs w:val="34"/>
          <w:lang w:val="en-IN"/>
        </w:rPr>
        <w:t>7.1 Summary</w:t>
      </w:r>
    </w:p>
    <w:p w14:paraId="3A0A4B61" w14:textId="77777777" w:rsidR="006E2FC4" w:rsidRPr="006E2FC4" w:rsidRDefault="006E2FC4" w:rsidP="006E2FC4">
      <w:pPr>
        <w:rPr>
          <w:rFonts w:ascii="Times New Roman" w:hAnsi="Times New Roman" w:cs="Times New Roman"/>
          <w:sz w:val="34"/>
          <w:szCs w:val="34"/>
          <w:lang w:val="en-IN"/>
        </w:rPr>
      </w:pPr>
      <w:r w:rsidRPr="006E2FC4">
        <w:rPr>
          <w:rFonts w:ascii="Times New Roman" w:hAnsi="Times New Roman" w:cs="Times New Roman"/>
          <w:sz w:val="34"/>
          <w:szCs w:val="34"/>
          <w:lang w:val="en-IN"/>
        </w:rPr>
        <w:t>This project presented an adaptive ensemble machine learning framework for predicting spectrum occupancy in cognitive radio networks. The proposed approach combines multiple machine learning models to improve prediction accuracy and robustness.</w:t>
      </w:r>
    </w:p>
    <w:p w14:paraId="23206259" w14:textId="77777777" w:rsidR="006E2FC4" w:rsidRPr="006E2FC4" w:rsidRDefault="006E2FC4" w:rsidP="006E2FC4">
      <w:pPr>
        <w:rPr>
          <w:rFonts w:ascii="Times New Roman" w:hAnsi="Times New Roman" w:cs="Times New Roman"/>
          <w:b/>
          <w:bCs/>
          <w:sz w:val="34"/>
          <w:szCs w:val="34"/>
          <w:lang w:val="en-IN"/>
        </w:rPr>
      </w:pPr>
      <w:r w:rsidRPr="006E2FC4">
        <w:rPr>
          <w:rFonts w:ascii="Times New Roman" w:hAnsi="Times New Roman" w:cs="Times New Roman"/>
          <w:b/>
          <w:bCs/>
          <w:sz w:val="34"/>
          <w:szCs w:val="34"/>
          <w:lang w:val="en-IN"/>
        </w:rPr>
        <w:t>7.2 Contributions</w:t>
      </w:r>
    </w:p>
    <w:p w14:paraId="6E39514A" w14:textId="5F2AEDB2" w:rsidR="006E2FC4" w:rsidRPr="006E2FC4" w:rsidRDefault="006E2FC4" w:rsidP="006E2FC4">
      <w:pPr>
        <w:rPr>
          <w:rFonts w:ascii="Times New Roman" w:hAnsi="Times New Roman" w:cs="Times New Roman"/>
          <w:sz w:val="34"/>
          <w:szCs w:val="34"/>
          <w:lang w:val="en-IN"/>
        </w:rPr>
      </w:pPr>
      <w:r w:rsidRPr="006E2FC4">
        <w:rPr>
          <w:rFonts w:ascii="Times New Roman" w:hAnsi="Times New Roman" w:cs="Times New Roman"/>
          <w:sz w:val="34"/>
          <w:szCs w:val="34"/>
          <w:lang w:val="en-IN"/>
        </w:rPr>
        <w:t>The study demonstrates the effectiveness of ensemble learning techniques in modeling time-series spectrum data and improving prediction performance.</w:t>
      </w:r>
    </w:p>
    <w:p w14:paraId="27F0673D" w14:textId="77777777" w:rsidR="006E2FC4" w:rsidRPr="006E2FC4" w:rsidRDefault="006E2FC4" w:rsidP="006E2FC4">
      <w:pPr>
        <w:rPr>
          <w:rFonts w:ascii="Times New Roman" w:hAnsi="Times New Roman" w:cs="Times New Roman"/>
          <w:b/>
          <w:bCs/>
          <w:sz w:val="34"/>
          <w:szCs w:val="34"/>
          <w:lang w:val="en-IN"/>
        </w:rPr>
      </w:pPr>
      <w:r w:rsidRPr="006E2FC4">
        <w:rPr>
          <w:rFonts w:ascii="Times New Roman" w:hAnsi="Times New Roman" w:cs="Times New Roman"/>
          <w:b/>
          <w:bCs/>
          <w:sz w:val="34"/>
          <w:szCs w:val="34"/>
          <w:lang w:val="en-IN"/>
        </w:rPr>
        <w:t>7.3 Key Takeaways</w:t>
      </w:r>
    </w:p>
    <w:p w14:paraId="4CB5639B" w14:textId="77777777" w:rsidR="006E2FC4" w:rsidRPr="006E2FC4" w:rsidRDefault="006E2FC4" w:rsidP="006E2FC4">
      <w:pPr>
        <w:rPr>
          <w:rFonts w:ascii="Times New Roman" w:hAnsi="Times New Roman" w:cs="Times New Roman"/>
          <w:sz w:val="34"/>
          <w:szCs w:val="34"/>
          <w:lang w:val="en-IN"/>
        </w:rPr>
      </w:pPr>
      <w:r w:rsidRPr="006E2FC4">
        <w:rPr>
          <w:rFonts w:ascii="Times New Roman" w:hAnsi="Times New Roman" w:cs="Times New Roman"/>
          <w:sz w:val="34"/>
          <w:szCs w:val="34"/>
          <w:lang w:val="en-IN"/>
        </w:rPr>
        <w:t>• Ensemble learning improves spectrum prediction accuracy.</w:t>
      </w:r>
      <w:r w:rsidRPr="006E2FC4">
        <w:rPr>
          <w:rFonts w:ascii="Times New Roman" w:hAnsi="Times New Roman" w:cs="Times New Roman"/>
          <w:sz w:val="34"/>
          <w:szCs w:val="34"/>
          <w:lang w:val="en-IN"/>
        </w:rPr>
        <w:br/>
        <w:t>• Machine learning techniques can effectively model temporal spectrum behavior.</w:t>
      </w:r>
      <w:r w:rsidRPr="006E2FC4">
        <w:rPr>
          <w:rFonts w:ascii="Times New Roman" w:hAnsi="Times New Roman" w:cs="Times New Roman"/>
          <w:sz w:val="34"/>
          <w:szCs w:val="34"/>
          <w:lang w:val="en-IN"/>
        </w:rPr>
        <w:br/>
        <w:t>• Cognitive radio networks benefit from predictive spectrum management.</w:t>
      </w:r>
    </w:p>
    <w:p w14:paraId="51FB35BF" w14:textId="77777777" w:rsidR="006E2FC4" w:rsidRPr="006E2FC4" w:rsidRDefault="006E2FC4" w:rsidP="006E2FC4">
      <w:pPr>
        <w:rPr>
          <w:rFonts w:ascii="Times New Roman" w:hAnsi="Times New Roman" w:cs="Times New Roman"/>
          <w:b/>
          <w:bCs/>
          <w:sz w:val="34"/>
          <w:szCs w:val="34"/>
          <w:lang w:val="en-IN"/>
        </w:rPr>
      </w:pPr>
      <w:r w:rsidRPr="006E2FC4">
        <w:rPr>
          <w:rFonts w:ascii="Times New Roman" w:hAnsi="Times New Roman" w:cs="Times New Roman"/>
          <w:b/>
          <w:bCs/>
          <w:sz w:val="34"/>
          <w:szCs w:val="34"/>
          <w:lang w:val="en-IN"/>
        </w:rPr>
        <w:t>7.4 Future Work</w:t>
      </w:r>
    </w:p>
    <w:p w14:paraId="5E196E00" w14:textId="3E60C3A4" w:rsidR="008E2452" w:rsidRPr="00661159" w:rsidRDefault="006E2FC4" w:rsidP="006E2FC4">
      <w:pPr>
        <w:rPr>
          <w:rFonts w:ascii="Times New Roman" w:hAnsi="Times New Roman" w:cs="Times New Roman"/>
        </w:rPr>
      </w:pPr>
      <w:r w:rsidRPr="006E2FC4">
        <w:rPr>
          <w:rFonts w:ascii="Times New Roman" w:hAnsi="Times New Roman" w:cs="Times New Roman"/>
          <w:sz w:val="34"/>
          <w:szCs w:val="34"/>
          <w:lang w:val="en-IN"/>
        </w:rPr>
        <w:t xml:space="preserve">Future research can explore deep learning models such as recurrent neural networks and long short-term memory networks for more </w:t>
      </w:r>
      <w:r w:rsidRPr="006E2FC4">
        <w:rPr>
          <w:rFonts w:ascii="Times New Roman" w:hAnsi="Times New Roman" w:cs="Times New Roman"/>
          <w:sz w:val="34"/>
          <w:szCs w:val="34"/>
          <w:lang w:val="en-IN"/>
        </w:rPr>
        <w:lastRenderedPageBreak/>
        <w:t>advanced spectrum prediction. Additionally, real-time spectrum prediction systems can be developed for practical deployment</w:t>
      </w:r>
      <w:bookmarkStart w:id="11" w:name="_Toc6774"/>
      <w:r>
        <w:rPr>
          <w:rFonts w:ascii="Times New Roman" w:hAnsi="Times New Roman" w:cs="Times New Roman"/>
          <w:sz w:val="34"/>
          <w:szCs w:val="34"/>
          <w:lang w:val="en-IN"/>
        </w:rPr>
        <w:t>.</w:t>
      </w:r>
      <w:bookmarkStart w:id="12" w:name="_Toc6777"/>
      <w:bookmarkEnd w:id="11"/>
      <w:r w:rsidR="00E2677E" w:rsidRPr="00661159">
        <w:rPr>
          <w:rFonts w:ascii="Times New Roman" w:hAnsi="Times New Roman" w:cs="Times New Roman"/>
        </w:rPr>
        <w:br w:type="page"/>
      </w:r>
      <w:bookmarkEnd w:id="12"/>
    </w:p>
    <w:p w14:paraId="2257EDA4" w14:textId="77777777" w:rsidR="00277734" w:rsidRDefault="00E2677E" w:rsidP="00277734">
      <w:pPr>
        <w:spacing w:after="496" w:line="265" w:lineRule="auto"/>
        <w:ind w:left="-5" w:hanging="10"/>
        <w:rPr>
          <w:rFonts w:ascii="Times New Roman" w:eastAsia="Cambria" w:hAnsi="Times New Roman" w:cs="Times New Roman"/>
          <w:b/>
          <w:sz w:val="50"/>
        </w:rPr>
      </w:pPr>
      <w:r w:rsidRPr="00661159">
        <w:rPr>
          <w:rFonts w:ascii="Times New Roman" w:eastAsia="Cambria" w:hAnsi="Times New Roman" w:cs="Times New Roman"/>
          <w:b/>
          <w:sz w:val="50"/>
        </w:rPr>
        <w:lastRenderedPageBreak/>
        <w:t>Appendix A</w:t>
      </w:r>
      <w:bookmarkStart w:id="13" w:name="_Toc6778"/>
    </w:p>
    <w:p w14:paraId="624A3EDB" w14:textId="7820EE03" w:rsidR="00277734" w:rsidRPr="00277734" w:rsidRDefault="00277734" w:rsidP="00277734">
      <w:pPr>
        <w:spacing w:after="496" w:line="265" w:lineRule="auto"/>
        <w:ind w:left="-5" w:hanging="10"/>
        <w:rPr>
          <w:rFonts w:ascii="Times New Roman" w:eastAsia="Cambria" w:hAnsi="Times New Roman" w:cs="Times New Roman"/>
          <w:b/>
          <w:sz w:val="50"/>
        </w:rPr>
      </w:pPr>
      <w:r w:rsidRPr="00277734">
        <w:rPr>
          <w:rFonts w:ascii="Times New Roman" w:hAnsi="Times New Roman" w:cs="Times New Roman"/>
          <w:b/>
          <w:bCs/>
          <w:sz w:val="50"/>
          <w:szCs w:val="50"/>
          <w:lang w:val="en-IN"/>
        </w:rPr>
        <w:t>Dataset Description and Pre-Processing Details</w:t>
      </w:r>
    </w:p>
    <w:p w14:paraId="555A3152" w14:textId="77777777" w:rsidR="00277734" w:rsidRPr="00277734" w:rsidRDefault="00277734" w:rsidP="00277734">
      <w:pPr>
        <w:spacing w:after="496" w:line="265" w:lineRule="auto"/>
        <w:ind w:left="-5" w:hanging="10"/>
        <w:rPr>
          <w:rFonts w:ascii="Times New Roman" w:hAnsi="Times New Roman" w:cs="Times New Roman"/>
          <w:b/>
          <w:bCs/>
          <w:sz w:val="34"/>
          <w:szCs w:val="34"/>
          <w:lang w:val="en-IN"/>
        </w:rPr>
      </w:pPr>
      <w:r w:rsidRPr="00277734">
        <w:rPr>
          <w:rFonts w:ascii="Times New Roman" w:hAnsi="Times New Roman" w:cs="Times New Roman"/>
          <w:b/>
          <w:bCs/>
          <w:sz w:val="34"/>
          <w:szCs w:val="34"/>
          <w:lang w:val="en-IN"/>
        </w:rPr>
        <w:t>A.1 Dataset Description</w:t>
      </w:r>
    </w:p>
    <w:p w14:paraId="002307DC" w14:textId="28017856"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The dataset used in this project is the CASS Spectrum Dataset, which contains simulated spectrum sensing data used for spectrum occupancy prediction in cognitive radio networks. The dataset consists of 1000 samples and 1</w:t>
      </w:r>
      <w:r w:rsidR="005B40FE" w:rsidRPr="005B40FE">
        <w:rPr>
          <w:rFonts w:ascii="Times New Roman" w:hAnsi="Times New Roman" w:cs="Times New Roman"/>
          <w:sz w:val="34"/>
          <w:szCs w:val="34"/>
          <w:lang w:val="en-IN"/>
        </w:rPr>
        <w:t>2</w:t>
      </w:r>
      <w:r w:rsidRPr="00277734">
        <w:rPr>
          <w:rFonts w:ascii="Times New Roman" w:hAnsi="Times New Roman" w:cs="Times New Roman"/>
          <w:sz w:val="34"/>
          <w:szCs w:val="34"/>
          <w:lang w:val="en-IN"/>
        </w:rPr>
        <w:t xml:space="preserve"> attributes representing different parameters related to primary user activity, signal strength, signal-to-noise ratio, and spectrum sensing performance.</w:t>
      </w:r>
    </w:p>
    <w:p w14:paraId="5AF13A11"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The dataset is used to train and evaluate machine learning models for predicting whether a spectrum band is available or occupied.</w:t>
      </w:r>
    </w:p>
    <w:p w14:paraId="734D9263" w14:textId="77777777" w:rsidR="00277734" w:rsidRPr="00277734" w:rsidRDefault="00277734" w:rsidP="00277734">
      <w:pPr>
        <w:spacing w:after="496" w:line="265" w:lineRule="auto"/>
        <w:ind w:left="-5" w:hanging="10"/>
        <w:rPr>
          <w:rFonts w:ascii="Times New Roman" w:hAnsi="Times New Roman" w:cs="Times New Roman"/>
          <w:b/>
          <w:bCs/>
          <w:sz w:val="34"/>
          <w:szCs w:val="34"/>
          <w:lang w:val="en-IN"/>
        </w:rPr>
      </w:pPr>
      <w:r w:rsidRPr="00277734">
        <w:rPr>
          <w:rFonts w:ascii="Times New Roman" w:hAnsi="Times New Roman" w:cs="Times New Roman"/>
          <w:b/>
          <w:bCs/>
          <w:sz w:val="34"/>
          <w:szCs w:val="34"/>
          <w:lang w:val="en-IN"/>
        </w:rPr>
        <w:t>A.2 Dataset Features</w:t>
      </w:r>
    </w:p>
    <w:p w14:paraId="01F5E3FE"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The dataset includes the following attributes:</w:t>
      </w:r>
    </w:p>
    <w:tbl>
      <w:tblPr>
        <w:tblStyle w:val="TableGrid"/>
        <w:tblW w:w="0" w:type="auto"/>
        <w:tblLook w:val="04A0" w:firstRow="1" w:lastRow="0" w:firstColumn="1" w:lastColumn="0" w:noHBand="0" w:noVBand="1"/>
      </w:tblPr>
      <w:tblGrid>
        <w:gridCol w:w="3090"/>
        <w:gridCol w:w="6502"/>
      </w:tblGrid>
      <w:tr w:rsidR="00277734" w:rsidRPr="00277734" w14:paraId="434E1991" w14:textId="77777777" w:rsidTr="00B36841">
        <w:tc>
          <w:tcPr>
            <w:tcW w:w="0" w:type="auto"/>
            <w:hideMark/>
          </w:tcPr>
          <w:p w14:paraId="51383CD9" w14:textId="77777777" w:rsidR="00277734" w:rsidRPr="00277734" w:rsidRDefault="00277734" w:rsidP="00277734">
            <w:pPr>
              <w:spacing w:after="496" w:line="265" w:lineRule="auto"/>
              <w:ind w:left="-5" w:hanging="10"/>
              <w:rPr>
                <w:rFonts w:ascii="Times New Roman" w:hAnsi="Times New Roman" w:cs="Times New Roman"/>
                <w:b/>
                <w:bCs/>
                <w:sz w:val="34"/>
                <w:szCs w:val="34"/>
                <w:lang w:val="en-IN"/>
              </w:rPr>
            </w:pPr>
            <w:r w:rsidRPr="00277734">
              <w:rPr>
                <w:rFonts w:ascii="Times New Roman" w:hAnsi="Times New Roman" w:cs="Times New Roman"/>
                <w:b/>
                <w:bCs/>
                <w:sz w:val="34"/>
                <w:szCs w:val="34"/>
                <w:lang w:val="en-IN"/>
              </w:rPr>
              <w:t>Feature</w:t>
            </w:r>
          </w:p>
        </w:tc>
        <w:tc>
          <w:tcPr>
            <w:tcW w:w="0" w:type="auto"/>
            <w:hideMark/>
          </w:tcPr>
          <w:p w14:paraId="758325CD" w14:textId="77777777" w:rsidR="00277734" w:rsidRPr="00277734" w:rsidRDefault="00277734" w:rsidP="00277734">
            <w:pPr>
              <w:spacing w:after="496" w:line="265" w:lineRule="auto"/>
              <w:ind w:left="-5" w:hanging="10"/>
              <w:rPr>
                <w:rFonts w:ascii="Times New Roman" w:hAnsi="Times New Roman" w:cs="Times New Roman"/>
                <w:b/>
                <w:bCs/>
                <w:sz w:val="34"/>
                <w:szCs w:val="34"/>
                <w:lang w:val="en-IN"/>
              </w:rPr>
            </w:pPr>
            <w:r w:rsidRPr="00277734">
              <w:rPr>
                <w:rFonts w:ascii="Times New Roman" w:hAnsi="Times New Roman" w:cs="Times New Roman"/>
                <w:b/>
                <w:bCs/>
                <w:sz w:val="34"/>
                <w:szCs w:val="34"/>
                <w:lang w:val="en-IN"/>
              </w:rPr>
              <w:t>Description</w:t>
            </w:r>
          </w:p>
        </w:tc>
      </w:tr>
      <w:tr w:rsidR="00277734" w:rsidRPr="00277734" w14:paraId="67C2D862" w14:textId="77777777" w:rsidTr="00B36841">
        <w:tc>
          <w:tcPr>
            <w:tcW w:w="0" w:type="auto"/>
            <w:hideMark/>
          </w:tcPr>
          <w:p w14:paraId="26379F54"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PU_Presence</w:t>
            </w:r>
          </w:p>
        </w:tc>
        <w:tc>
          <w:tcPr>
            <w:tcW w:w="0" w:type="auto"/>
            <w:hideMark/>
          </w:tcPr>
          <w:p w14:paraId="3EE81037"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Indicates whether the Primary User (PU) is present (1) or absent (0)</w:t>
            </w:r>
          </w:p>
        </w:tc>
      </w:tr>
      <w:tr w:rsidR="00277734" w:rsidRPr="00277734" w14:paraId="64C548EE" w14:textId="77777777" w:rsidTr="00B36841">
        <w:tc>
          <w:tcPr>
            <w:tcW w:w="0" w:type="auto"/>
            <w:hideMark/>
          </w:tcPr>
          <w:p w14:paraId="38F40F9A"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lastRenderedPageBreak/>
              <w:t>PU_Signal_Strength</w:t>
            </w:r>
          </w:p>
        </w:tc>
        <w:tc>
          <w:tcPr>
            <w:tcW w:w="0" w:type="auto"/>
            <w:hideMark/>
          </w:tcPr>
          <w:p w14:paraId="06076549"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Signal strength of the primary user measured in dBm</w:t>
            </w:r>
          </w:p>
        </w:tc>
      </w:tr>
      <w:tr w:rsidR="00277734" w:rsidRPr="00277734" w14:paraId="679DABEF" w14:textId="77777777" w:rsidTr="00B36841">
        <w:tc>
          <w:tcPr>
            <w:tcW w:w="0" w:type="auto"/>
            <w:hideMark/>
          </w:tcPr>
          <w:p w14:paraId="7F8BC120"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Frequency_Band</w:t>
            </w:r>
          </w:p>
        </w:tc>
        <w:tc>
          <w:tcPr>
            <w:tcW w:w="0" w:type="auto"/>
            <w:hideMark/>
          </w:tcPr>
          <w:p w14:paraId="2F7CF3B1"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Frequency band being monitored</w:t>
            </w:r>
          </w:p>
        </w:tc>
      </w:tr>
      <w:tr w:rsidR="00277734" w:rsidRPr="00277734" w14:paraId="4C95AC48" w14:textId="77777777" w:rsidTr="00B36841">
        <w:tc>
          <w:tcPr>
            <w:tcW w:w="0" w:type="auto"/>
            <w:hideMark/>
          </w:tcPr>
          <w:p w14:paraId="26D9D97A"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SNR_SU1</w:t>
            </w:r>
          </w:p>
        </w:tc>
        <w:tc>
          <w:tcPr>
            <w:tcW w:w="0" w:type="auto"/>
            <w:hideMark/>
          </w:tcPr>
          <w:p w14:paraId="0E78D525"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Signal-to-noise ratio for Secondary User 1</w:t>
            </w:r>
          </w:p>
        </w:tc>
      </w:tr>
      <w:tr w:rsidR="00277734" w:rsidRPr="00277734" w14:paraId="2CE9A4A6" w14:textId="77777777" w:rsidTr="00B36841">
        <w:tc>
          <w:tcPr>
            <w:tcW w:w="0" w:type="auto"/>
            <w:hideMark/>
          </w:tcPr>
          <w:p w14:paraId="24FF16B5"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SNR_SU2</w:t>
            </w:r>
          </w:p>
        </w:tc>
        <w:tc>
          <w:tcPr>
            <w:tcW w:w="0" w:type="auto"/>
            <w:hideMark/>
          </w:tcPr>
          <w:p w14:paraId="6916DB58"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Signal-to-noise ratio for Secondary User 2</w:t>
            </w:r>
          </w:p>
        </w:tc>
      </w:tr>
      <w:tr w:rsidR="00277734" w:rsidRPr="00277734" w14:paraId="65D56FAE" w14:textId="77777777" w:rsidTr="00B36841">
        <w:tc>
          <w:tcPr>
            <w:tcW w:w="0" w:type="auto"/>
            <w:hideMark/>
          </w:tcPr>
          <w:p w14:paraId="1A5E3A71"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SNR_SU3</w:t>
            </w:r>
          </w:p>
        </w:tc>
        <w:tc>
          <w:tcPr>
            <w:tcW w:w="0" w:type="auto"/>
            <w:hideMark/>
          </w:tcPr>
          <w:p w14:paraId="2BF4B521"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Signal-to-noise ratio for Secondary User 3</w:t>
            </w:r>
          </w:p>
        </w:tc>
      </w:tr>
      <w:tr w:rsidR="00277734" w:rsidRPr="00277734" w14:paraId="2924BCDE" w14:textId="77777777" w:rsidTr="00B36841">
        <w:tc>
          <w:tcPr>
            <w:tcW w:w="0" w:type="auto"/>
            <w:hideMark/>
          </w:tcPr>
          <w:p w14:paraId="482A44FF"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Cluster_ID</w:t>
            </w:r>
          </w:p>
        </w:tc>
        <w:tc>
          <w:tcPr>
            <w:tcW w:w="0" w:type="auto"/>
            <w:hideMark/>
          </w:tcPr>
          <w:p w14:paraId="18A5BBDD"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Identifier representing the sensing cluster</w:t>
            </w:r>
          </w:p>
        </w:tc>
      </w:tr>
      <w:tr w:rsidR="00277734" w:rsidRPr="00277734" w14:paraId="33B60CDE" w14:textId="77777777" w:rsidTr="00B36841">
        <w:tc>
          <w:tcPr>
            <w:tcW w:w="0" w:type="auto"/>
            <w:hideMark/>
          </w:tcPr>
          <w:p w14:paraId="016E513E"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Cluster_Size</w:t>
            </w:r>
          </w:p>
        </w:tc>
        <w:tc>
          <w:tcPr>
            <w:tcW w:w="0" w:type="auto"/>
            <w:hideMark/>
          </w:tcPr>
          <w:p w14:paraId="002F5AAB"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Number of nodes in the sensing cluster</w:t>
            </w:r>
          </w:p>
        </w:tc>
      </w:tr>
      <w:tr w:rsidR="00277734" w:rsidRPr="00277734" w14:paraId="3254F433" w14:textId="77777777" w:rsidTr="00B36841">
        <w:tc>
          <w:tcPr>
            <w:tcW w:w="0" w:type="auto"/>
            <w:hideMark/>
          </w:tcPr>
          <w:p w14:paraId="6A186F35"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Pd</w:t>
            </w:r>
          </w:p>
        </w:tc>
        <w:tc>
          <w:tcPr>
            <w:tcW w:w="0" w:type="auto"/>
            <w:hideMark/>
          </w:tcPr>
          <w:p w14:paraId="466F2E6D"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Probability of detection of the primary user</w:t>
            </w:r>
          </w:p>
        </w:tc>
      </w:tr>
      <w:tr w:rsidR="00277734" w:rsidRPr="00277734" w14:paraId="0A1EEEBD" w14:textId="77777777" w:rsidTr="00B36841">
        <w:tc>
          <w:tcPr>
            <w:tcW w:w="0" w:type="auto"/>
            <w:hideMark/>
          </w:tcPr>
          <w:p w14:paraId="002911E3"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Pfa</w:t>
            </w:r>
          </w:p>
        </w:tc>
        <w:tc>
          <w:tcPr>
            <w:tcW w:w="0" w:type="auto"/>
            <w:hideMark/>
          </w:tcPr>
          <w:p w14:paraId="429FDE46"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Probability of false alarm</w:t>
            </w:r>
          </w:p>
        </w:tc>
      </w:tr>
      <w:tr w:rsidR="00277734" w:rsidRPr="00277734" w14:paraId="6F7FB99E" w14:textId="77777777" w:rsidTr="00B36841">
        <w:tc>
          <w:tcPr>
            <w:tcW w:w="0" w:type="auto"/>
            <w:hideMark/>
          </w:tcPr>
          <w:p w14:paraId="5FB97936"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Pmd</w:t>
            </w:r>
          </w:p>
        </w:tc>
        <w:tc>
          <w:tcPr>
            <w:tcW w:w="0" w:type="auto"/>
            <w:hideMark/>
          </w:tcPr>
          <w:p w14:paraId="696C016E"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Probability of missed detection</w:t>
            </w:r>
          </w:p>
        </w:tc>
      </w:tr>
      <w:tr w:rsidR="00277734" w:rsidRPr="00277734" w14:paraId="5817138F" w14:textId="77777777" w:rsidTr="00B36841">
        <w:tc>
          <w:tcPr>
            <w:tcW w:w="0" w:type="auto"/>
            <w:hideMark/>
          </w:tcPr>
          <w:p w14:paraId="4A18BB88"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Target</w:t>
            </w:r>
          </w:p>
        </w:tc>
        <w:tc>
          <w:tcPr>
            <w:tcW w:w="0" w:type="auto"/>
            <w:hideMark/>
          </w:tcPr>
          <w:p w14:paraId="31DF218E"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Final class label indicating spectrum occupancy (0 = Free, 1 = Occupied)</w:t>
            </w:r>
          </w:p>
        </w:tc>
      </w:tr>
    </w:tbl>
    <w:p w14:paraId="755EE272" w14:textId="11D297F6" w:rsidR="00292128" w:rsidRPr="000B15B3" w:rsidRDefault="00292128" w:rsidP="00277734">
      <w:pPr>
        <w:spacing w:after="496" w:line="265" w:lineRule="auto"/>
        <w:ind w:left="-5" w:hanging="10"/>
        <w:rPr>
          <w:rFonts w:ascii="Times New Roman" w:hAnsi="Times New Roman" w:cs="Times New Roman"/>
          <w:sz w:val="28"/>
          <w:szCs w:val="28"/>
          <w:lang w:val="en-IN"/>
        </w:rPr>
      </w:pPr>
      <w:r>
        <w:rPr>
          <w:rFonts w:ascii="Times New Roman" w:hAnsi="Times New Roman" w:cs="Times New Roman"/>
          <w:b/>
          <w:bCs/>
          <w:sz w:val="34"/>
          <w:szCs w:val="34"/>
          <w:lang w:val="en-IN"/>
        </w:rPr>
        <w:t xml:space="preserve">                                      </w:t>
      </w:r>
      <w:r w:rsidR="000B15B3">
        <w:rPr>
          <w:rFonts w:ascii="Times New Roman" w:hAnsi="Times New Roman" w:cs="Times New Roman"/>
          <w:b/>
          <w:bCs/>
          <w:sz w:val="34"/>
          <w:szCs w:val="34"/>
          <w:lang w:val="en-IN"/>
        </w:rPr>
        <w:t xml:space="preserve">  </w:t>
      </w:r>
      <w:r w:rsidR="00C02101">
        <w:rPr>
          <w:rFonts w:ascii="Times New Roman" w:hAnsi="Times New Roman" w:cs="Times New Roman"/>
          <w:b/>
          <w:bCs/>
          <w:sz w:val="34"/>
          <w:szCs w:val="34"/>
          <w:lang w:val="en-IN"/>
        </w:rPr>
        <w:t xml:space="preserve"> </w:t>
      </w:r>
      <w:r w:rsidRPr="000B15B3">
        <w:rPr>
          <w:rFonts w:ascii="Times New Roman" w:hAnsi="Times New Roman" w:cs="Times New Roman"/>
          <w:b/>
          <w:bCs/>
          <w:sz w:val="28"/>
          <w:szCs w:val="28"/>
          <w:lang w:val="en-IN"/>
        </w:rPr>
        <w:t>Table</w:t>
      </w:r>
      <w:r w:rsidR="007E57B2">
        <w:rPr>
          <w:rFonts w:ascii="Times New Roman" w:hAnsi="Times New Roman" w:cs="Times New Roman"/>
          <w:b/>
          <w:bCs/>
          <w:sz w:val="28"/>
          <w:szCs w:val="28"/>
          <w:lang w:val="en-IN"/>
        </w:rPr>
        <w:t xml:space="preserve"> </w:t>
      </w:r>
      <w:r w:rsidR="009E41C1">
        <w:rPr>
          <w:rFonts w:ascii="Times New Roman" w:hAnsi="Times New Roman" w:cs="Times New Roman"/>
          <w:b/>
          <w:bCs/>
          <w:sz w:val="28"/>
          <w:szCs w:val="28"/>
          <w:lang w:val="en-IN"/>
        </w:rPr>
        <w:t xml:space="preserve">2  </w:t>
      </w:r>
      <w:r w:rsidR="000B15B3">
        <w:rPr>
          <w:rFonts w:ascii="Times New Roman" w:hAnsi="Times New Roman" w:cs="Times New Roman"/>
          <w:sz w:val="28"/>
          <w:szCs w:val="28"/>
          <w:lang w:val="en-IN"/>
        </w:rPr>
        <w:t>Attributes</w:t>
      </w:r>
    </w:p>
    <w:p w14:paraId="08564007" w14:textId="6410D8ED" w:rsidR="00277734" w:rsidRPr="00277734" w:rsidRDefault="00277734" w:rsidP="00277734">
      <w:pPr>
        <w:spacing w:after="496" w:line="265" w:lineRule="auto"/>
        <w:ind w:left="-5" w:hanging="10"/>
        <w:rPr>
          <w:rFonts w:ascii="Times New Roman" w:hAnsi="Times New Roman" w:cs="Times New Roman"/>
          <w:b/>
          <w:bCs/>
          <w:sz w:val="34"/>
          <w:szCs w:val="34"/>
          <w:lang w:val="en-IN"/>
        </w:rPr>
      </w:pPr>
      <w:r w:rsidRPr="00277734">
        <w:rPr>
          <w:rFonts w:ascii="Times New Roman" w:hAnsi="Times New Roman" w:cs="Times New Roman"/>
          <w:b/>
          <w:bCs/>
          <w:sz w:val="34"/>
          <w:szCs w:val="34"/>
          <w:lang w:val="en-IN"/>
        </w:rPr>
        <w:t>A.3 Data Pre-Processing</w:t>
      </w:r>
    </w:p>
    <w:p w14:paraId="6FE2EF4F"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lastRenderedPageBreak/>
        <w:t>Before applying machine learning algorithms, the dataset was preprocessed to ensure data quality and model performance.</w:t>
      </w:r>
    </w:p>
    <w:p w14:paraId="70038E53"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The following preprocessing steps were performed:</w:t>
      </w:r>
    </w:p>
    <w:p w14:paraId="53780441" w14:textId="77777777" w:rsidR="00277734" w:rsidRPr="00277734" w:rsidRDefault="00277734" w:rsidP="00277734">
      <w:pPr>
        <w:numPr>
          <w:ilvl w:val="0"/>
          <w:numId w:val="42"/>
        </w:numPr>
        <w:spacing w:after="496" w:line="265" w:lineRule="auto"/>
        <w:rPr>
          <w:rFonts w:ascii="Times New Roman" w:hAnsi="Times New Roman" w:cs="Times New Roman"/>
          <w:sz w:val="34"/>
          <w:szCs w:val="34"/>
          <w:lang w:val="en-IN"/>
        </w:rPr>
      </w:pPr>
      <w:r w:rsidRPr="00277734">
        <w:rPr>
          <w:rFonts w:ascii="Times New Roman" w:hAnsi="Times New Roman" w:cs="Times New Roman"/>
          <w:b/>
          <w:bCs/>
          <w:sz w:val="34"/>
          <w:szCs w:val="34"/>
          <w:lang w:val="en-IN"/>
        </w:rPr>
        <w:t>Data Cleaning</w:t>
      </w:r>
      <w:r w:rsidRPr="00277734">
        <w:rPr>
          <w:rFonts w:ascii="Times New Roman" w:hAnsi="Times New Roman" w:cs="Times New Roman"/>
          <w:sz w:val="34"/>
          <w:szCs w:val="34"/>
          <w:lang w:val="en-IN"/>
        </w:rPr>
        <w:t xml:space="preserve"> – The dataset was checked for missing or inconsistent values.</w:t>
      </w:r>
    </w:p>
    <w:p w14:paraId="3E48266D" w14:textId="77777777" w:rsidR="00277734" w:rsidRPr="00277734" w:rsidRDefault="00277734" w:rsidP="00277734">
      <w:pPr>
        <w:numPr>
          <w:ilvl w:val="0"/>
          <w:numId w:val="42"/>
        </w:numPr>
        <w:spacing w:after="496" w:line="265" w:lineRule="auto"/>
        <w:rPr>
          <w:rFonts w:ascii="Times New Roman" w:hAnsi="Times New Roman" w:cs="Times New Roman"/>
          <w:sz w:val="34"/>
          <w:szCs w:val="34"/>
          <w:lang w:val="en-IN"/>
        </w:rPr>
      </w:pPr>
      <w:r w:rsidRPr="00277734">
        <w:rPr>
          <w:rFonts w:ascii="Times New Roman" w:hAnsi="Times New Roman" w:cs="Times New Roman"/>
          <w:b/>
          <w:bCs/>
          <w:sz w:val="34"/>
          <w:szCs w:val="34"/>
          <w:lang w:val="en-IN"/>
        </w:rPr>
        <w:t>Feature Selection</w:t>
      </w:r>
      <w:r w:rsidRPr="00277734">
        <w:rPr>
          <w:rFonts w:ascii="Times New Roman" w:hAnsi="Times New Roman" w:cs="Times New Roman"/>
          <w:sz w:val="34"/>
          <w:szCs w:val="34"/>
          <w:lang w:val="en-IN"/>
        </w:rPr>
        <w:t xml:space="preserve"> – Relevant features related to spectrum sensing and signal conditions were selected.</w:t>
      </w:r>
    </w:p>
    <w:p w14:paraId="70F70441" w14:textId="77777777" w:rsidR="00277734" w:rsidRPr="00277734" w:rsidRDefault="00277734" w:rsidP="00277734">
      <w:pPr>
        <w:numPr>
          <w:ilvl w:val="0"/>
          <w:numId w:val="42"/>
        </w:numPr>
        <w:spacing w:after="496" w:line="265" w:lineRule="auto"/>
        <w:rPr>
          <w:rFonts w:ascii="Times New Roman" w:hAnsi="Times New Roman" w:cs="Times New Roman"/>
          <w:sz w:val="34"/>
          <w:szCs w:val="34"/>
          <w:lang w:val="en-IN"/>
        </w:rPr>
      </w:pPr>
      <w:r w:rsidRPr="00277734">
        <w:rPr>
          <w:rFonts w:ascii="Times New Roman" w:hAnsi="Times New Roman" w:cs="Times New Roman"/>
          <w:b/>
          <w:bCs/>
          <w:sz w:val="34"/>
          <w:szCs w:val="34"/>
          <w:lang w:val="en-IN"/>
        </w:rPr>
        <w:t>Normalization</w:t>
      </w:r>
      <w:r w:rsidRPr="00277734">
        <w:rPr>
          <w:rFonts w:ascii="Times New Roman" w:hAnsi="Times New Roman" w:cs="Times New Roman"/>
          <w:sz w:val="34"/>
          <w:szCs w:val="34"/>
          <w:lang w:val="en-IN"/>
        </w:rPr>
        <w:t xml:space="preserve"> – Numerical attributes such as signal strength and SNR values were scaled to improve model performance.</w:t>
      </w:r>
    </w:p>
    <w:p w14:paraId="4F6B1797" w14:textId="77777777" w:rsidR="00277734" w:rsidRPr="00277734" w:rsidRDefault="00277734" w:rsidP="00277734">
      <w:pPr>
        <w:numPr>
          <w:ilvl w:val="0"/>
          <w:numId w:val="42"/>
        </w:numPr>
        <w:spacing w:after="496" w:line="265" w:lineRule="auto"/>
        <w:rPr>
          <w:rFonts w:ascii="Times New Roman" w:hAnsi="Times New Roman" w:cs="Times New Roman"/>
          <w:sz w:val="34"/>
          <w:szCs w:val="34"/>
          <w:lang w:val="en-IN"/>
        </w:rPr>
      </w:pPr>
      <w:r w:rsidRPr="00277734">
        <w:rPr>
          <w:rFonts w:ascii="Times New Roman" w:hAnsi="Times New Roman" w:cs="Times New Roman"/>
          <w:b/>
          <w:bCs/>
          <w:sz w:val="34"/>
          <w:szCs w:val="34"/>
          <w:lang w:val="en-IN"/>
        </w:rPr>
        <w:t>Dataset Splitting</w:t>
      </w:r>
      <w:r w:rsidRPr="00277734">
        <w:rPr>
          <w:rFonts w:ascii="Times New Roman" w:hAnsi="Times New Roman" w:cs="Times New Roman"/>
          <w:sz w:val="34"/>
          <w:szCs w:val="34"/>
          <w:lang w:val="en-IN"/>
        </w:rPr>
        <w:t xml:space="preserve"> – The dataset was divided into </w:t>
      </w:r>
      <w:r w:rsidRPr="00277734">
        <w:rPr>
          <w:rFonts w:ascii="Times New Roman" w:hAnsi="Times New Roman" w:cs="Times New Roman"/>
          <w:b/>
          <w:bCs/>
          <w:sz w:val="34"/>
          <w:szCs w:val="34"/>
          <w:lang w:val="en-IN"/>
        </w:rPr>
        <w:t>training and testing sets</w:t>
      </w:r>
      <w:r w:rsidRPr="00277734">
        <w:rPr>
          <w:rFonts w:ascii="Times New Roman" w:hAnsi="Times New Roman" w:cs="Times New Roman"/>
          <w:sz w:val="34"/>
          <w:szCs w:val="34"/>
          <w:lang w:val="en-IN"/>
        </w:rPr>
        <w:t xml:space="preserve"> for model evaluation.</w:t>
      </w:r>
    </w:p>
    <w:p w14:paraId="5A74DDEF" w14:textId="77777777" w:rsidR="00277734" w:rsidRPr="00277734" w:rsidRDefault="00277734" w:rsidP="00277734">
      <w:pPr>
        <w:numPr>
          <w:ilvl w:val="0"/>
          <w:numId w:val="42"/>
        </w:numPr>
        <w:spacing w:after="496" w:line="265" w:lineRule="auto"/>
        <w:rPr>
          <w:rFonts w:ascii="Times New Roman" w:hAnsi="Times New Roman" w:cs="Times New Roman"/>
          <w:sz w:val="34"/>
          <w:szCs w:val="34"/>
          <w:lang w:val="en-IN"/>
        </w:rPr>
      </w:pPr>
      <w:r w:rsidRPr="00277734">
        <w:rPr>
          <w:rFonts w:ascii="Times New Roman" w:hAnsi="Times New Roman" w:cs="Times New Roman"/>
          <w:b/>
          <w:bCs/>
          <w:sz w:val="34"/>
          <w:szCs w:val="34"/>
          <w:lang w:val="en-IN"/>
        </w:rPr>
        <w:t>Target Variable Identification</w:t>
      </w:r>
      <w:r w:rsidRPr="00277734">
        <w:rPr>
          <w:rFonts w:ascii="Times New Roman" w:hAnsi="Times New Roman" w:cs="Times New Roman"/>
          <w:sz w:val="34"/>
          <w:szCs w:val="34"/>
          <w:lang w:val="en-IN"/>
        </w:rPr>
        <w:t xml:space="preserve"> – The </w:t>
      </w:r>
      <w:r w:rsidRPr="00277734">
        <w:rPr>
          <w:rFonts w:ascii="Times New Roman" w:hAnsi="Times New Roman" w:cs="Times New Roman"/>
          <w:b/>
          <w:bCs/>
          <w:sz w:val="34"/>
          <w:szCs w:val="34"/>
          <w:lang w:val="en-IN"/>
        </w:rPr>
        <w:t>Target column</w:t>
      </w:r>
      <w:r w:rsidRPr="00277734">
        <w:rPr>
          <w:rFonts w:ascii="Times New Roman" w:hAnsi="Times New Roman" w:cs="Times New Roman"/>
          <w:sz w:val="34"/>
          <w:szCs w:val="34"/>
          <w:lang w:val="en-IN"/>
        </w:rPr>
        <w:t xml:space="preserve"> was used as the output label for spectrum occupancy prediction.</w:t>
      </w:r>
    </w:p>
    <w:p w14:paraId="5073111C" w14:textId="77777777" w:rsidR="00277734" w:rsidRPr="00277734" w:rsidRDefault="00277734" w:rsidP="00277734">
      <w:pPr>
        <w:spacing w:after="496" w:line="265" w:lineRule="auto"/>
        <w:ind w:left="-5" w:hanging="10"/>
        <w:rPr>
          <w:rFonts w:ascii="Times New Roman" w:hAnsi="Times New Roman" w:cs="Times New Roman"/>
          <w:b/>
          <w:bCs/>
          <w:sz w:val="34"/>
          <w:szCs w:val="34"/>
          <w:lang w:val="en-IN"/>
        </w:rPr>
      </w:pPr>
      <w:r w:rsidRPr="00277734">
        <w:rPr>
          <w:rFonts w:ascii="Times New Roman" w:hAnsi="Times New Roman" w:cs="Times New Roman"/>
          <w:b/>
          <w:bCs/>
          <w:sz w:val="34"/>
          <w:szCs w:val="34"/>
          <w:lang w:val="en-IN"/>
        </w:rPr>
        <w:t>A.4 Dataset Usage in the Proposed Model</w:t>
      </w:r>
    </w:p>
    <w:p w14:paraId="69643F9A" w14:textId="77777777" w:rsidR="00277734" w:rsidRPr="00277734" w:rsidRDefault="00277734" w:rsidP="00277734">
      <w:pPr>
        <w:spacing w:after="496" w:line="265" w:lineRule="auto"/>
        <w:ind w:left="-5" w:hanging="10"/>
        <w:rPr>
          <w:rFonts w:ascii="Times New Roman" w:hAnsi="Times New Roman" w:cs="Times New Roman"/>
          <w:sz w:val="34"/>
          <w:szCs w:val="34"/>
          <w:lang w:val="en-IN"/>
        </w:rPr>
      </w:pPr>
      <w:r w:rsidRPr="00277734">
        <w:rPr>
          <w:rFonts w:ascii="Times New Roman" w:hAnsi="Times New Roman" w:cs="Times New Roman"/>
          <w:sz w:val="34"/>
          <w:szCs w:val="34"/>
          <w:lang w:val="en-IN"/>
        </w:rPr>
        <w:t>The processed dataset is used to train multiple machine learning models including Decision Trees, Support Vector Machines, and ensemble learning techniques. These models analyze historical spectrum sensing data to predict the availability of spectrum channels for secondary users in cognitive radio networks.</w:t>
      </w:r>
    </w:p>
    <w:p w14:paraId="10DF40EB" w14:textId="4E1F87E3" w:rsidR="008E2452" w:rsidRPr="00EA1D27" w:rsidRDefault="00E2677E" w:rsidP="00EA1D27">
      <w:pPr>
        <w:spacing w:after="496" w:line="265" w:lineRule="auto"/>
        <w:ind w:left="-5" w:hanging="10"/>
        <w:rPr>
          <w:rFonts w:ascii="Times New Roman" w:hAnsi="Times New Roman" w:cs="Times New Roman"/>
          <w:sz w:val="50"/>
          <w:szCs w:val="50"/>
        </w:rPr>
      </w:pPr>
      <w:r w:rsidRPr="00EA1D27">
        <w:rPr>
          <w:rFonts w:ascii="Times New Roman" w:hAnsi="Times New Roman" w:cs="Times New Roman"/>
          <w:sz w:val="50"/>
          <w:szCs w:val="50"/>
        </w:rPr>
        <w:br w:type="page"/>
      </w:r>
      <w:bookmarkEnd w:id="13"/>
    </w:p>
    <w:p w14:paraId="5FCA3B2E" w14:textId="62E4EDE3" w:rsidR="008E2452" w:rsidRPr="000A3E01" w:rsidRDefault="00E2677E">
      <w:pPr>
        <w:pStyle w:val="Heading1"/>
        <w:spacing w:after="540"/>
        <w:ind w:left="-5"/>
        <w:rPr>
          <w:rFonts w:ascii="Times New Roman" w:hAnsi="Times New Roman" w:cs="Times New Roman"/>
          <w:szCs w:val="50"/>
        </w:rPr>
      </w:pPr>
      <w:bookmarkStart w:id="14" w:name="_Toc6779"/>
      <w:r w:rsidRPr="000A3E01">
        <w:rPr>
          <w:rFonts w:ascii="Times New Roman" w:hAnsi="Times New Roman" w:cs="Times New Roman"/>
          <w:szCs w:val="50"/>
        </w:rPr>
        <w:lastRenderedPageBreak/>
        <w:t>References</w:t>
      </w:r>
      <w:bookmarkEnd w:id="14"/>
      <w:r w:rsidR="000A33B2" w:rsidRPr="000A3E01">
        <w:rPr>
          <w:rFonts w:ascii="Times New Roman" w:hAnsi="Times New Roman" w:cs="Times New Roman"/>
          <w:szCs w:val="50"/>
        </w:rPr>
        <w:t xml:space="preserve"> </w:t>
      </w:r>
    </w:p>
    <w:p w14:paraId="43CE84D1" w14:textId="48CA19C0" w:rsidR="006B0B43" w:rsidRPr="000A3E01" w:rsidRDefault="006B0B43" w:rsidP="006B0B43">
      <w:pPr>
        <w:numPr>
          <w:ilvl w:val="0"/>
          <w:numId w:val="1"/>
        </w:numPr>
        <w:spacing w:after="0" w:line="315" w:lineRule="auto"/>
        <w:ind w:hanging="364"/>
        <w:jc w:val="both"/>
        <w:rPr>
          <w:rFonts w:ascii="Times New Roman" w:eastAsia="Cambria" w:hAnsi="Times New Roman" w:cs="Times New Roman"/>
          <w:sz w:val="24"/>
          <w:szCs w:val="24"/>
        </w:rPr>
      </w:pPr>
      <w:r w:rsidRPr="000A3E01">
        <w:rPr>
          <w:rFonts w:ascii="Times New Roman" w:eastAsia="Cambria" w:hAnsi="Times New Roman" w:cs="Times New Roman"/>
          <w:sz w:val="24"/>
          <w:szCs w:val="24"/>
        </w:rPr>
        <w:t xml:space="preserve">  M. Yasir, Z. S. Shah, S. A. Memon, and Z. Ali, “Machine learning based analysis of cellular spectrum,” </w:t>
      </w:r>
      <w:r w:rsidRPr="000A3E01">
        <w:rPr>
          <w:rFonts w:ascii="Times New Roman" w:hAnsi="Times New Roman" w:cs="Times New Roman"/>
          <w:i/>
          <w:iCs/>
          <w:sz w:val="24"/>
          <w:szCs w:val="24"/>
        </w:rPr>
        <w:t>International Journal of Wireless and Microwave Technologies</w:t>
      </w:r>
      <w:r w:rsidRPr="000A3E01">
        <w:rPr>
          <w:rFonts w:ascii="Times New Roman" w:eastAsia="Cambria" w:hAnsi="Times New Roman" w:cs="Times New Roman"/>
          <w:sz w:val="24"/>
          <w:szCs w:val="24"/>
        </w:rPr>
        <w:t xml:space="preserve">, vol. 11, no. 2, pp. 24–31, 2021. </w:t>
      </w:r>
    </w:p>
    <w:p w14:paraId="64CA308C" w14:textId="196E4612" w:rsidR="006B0B43" w:rsidRPr="006B0B43"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6B0B43">
        <w:rPr>
          <w:rFonts w:ascii="Times New Roman" w:eastAsia="Cambria" w:hAnsi="Times New Roman" w:cs="Times New Roman"/>
          <w:sz w:val="24"/>
          <w:szCs w:val="24"/>
          <w:lang w:val="en-IN"/>
        </w:rPr>
        <w:t xml:space="preserve">  B. Keshavamurthy and N. Michelusi, “Learning-based spectrum sensing and access in cognitive radios via approximate POMDPs,” </w:t>
      </w:r>
      <w:r w:rsidRPr="006B0B43">
        <w:rPr>
          <w:rFonts w:ascii="Times New Roman" w:eastAsia="Cambria" w:hAnsi="Times New Roman" w:cs="Times New Roman"/>
          <w:i/>
          <w:iCs/>
          <w:sz w:val="24"/>
          <w:szCs w:val="24"/>
          <w:lang w:val="en-IN"/>
        </w:rPr>
        <w:t>IEEE Transactions on Cognitive Communications and Networking</w:t>
      </w:r>
      <w:r w:rsidRPr="006B0B43">
        <w:rPr>
          <w:rFonts w:ascii="Times New Roman" w:eastAsia="Cambria" w:hAnsi="Times New Roman" w:cs="Times New Roman"/>
          <w:sz w:val="24"/>
          <w:szCs w:val="24"/>
          <w:lang w:val="en-IN"/>
        </w:rPr>
        <w:t xml:space="preserve">, 2021. </w:t>
      </w:r>
    </w:p>
    <w:p w14:paraId="3BB556E8" w14:textId="4EE3EFAB" w:rsidR="006B0B43" w:rsidRPr="006B0B43"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6B0B43">
        <w:rPr>
          <w:rFonts w:ascii="Times New Roman" w:eastAsia="Cambria" w:hAnsi="Times New Roman" w:cs="Times New Roman"/>
          <w:sz w:val="24"/>
          <w:szCs w:val="24"/>
          <w:lang w:val="en-IN"/>
        </w:rPr>
        <w:t xml:space="preserve">  Y. Zhang and Z. Luo, “A review of research on spectrum sensing based on deep learning,” </w:t>
      </w:r>
      <w:r w:rsidRPr="006B0B43">
        <w:rPr>
          <w:rFonts w:ascii="Times New Roman" w:eastAsia="Cambria" w:hAnsi="Times New Roman" w:cs="Times New Roman"/>
          <w:i/>
          <w:iCs/>
          <w:sz w:val="24"/>
          <w:szCs w:val="24"/>
          <w:lang w:val="en-IN"/>
        </w:rPr>
        <w:t>Electronics</w:t>
      </w:r>
      <w:r w:rsidRPr="006B0B43">
        <w:rPr>
          <w:rFonts w:ascii="Times New Roman" w:eastAsia="Cambria" w:hAnsi="Times New Roman" w:cs="Times New Roman"/>
          <w:sz w:val="24"/>
          <w:szCs w:val="24"/>
          <w:lang w:val="en-IN"/>
        </w:rPr>
        <w:t xml:space="preserve">, vol. 12, no. 21, 2023. </w:t>
      </w:r>
    </w:p>
    <w:p w14:paraId="36D3D946" w14:textId="0BCCE7C4" w:rsidR="006B0B43" w:rsidRPr="006B0B43"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6B0B43">
        <w:rPr>
          <w:rFonts w:ascii="Times New Roman" w:eastAsia="Cambria" w:hAnsi="Times New Roman" w:cs="Times New Roman"/>
          <w:sz w:val="24"/>
          <w:szCs w:val="24"/>
          <w:lang w:val="en-IN"/>
        </w:rPr>
        <w:t xml:space="preserve">  X. Wen, S. Fang, Z. Xu, and H. Liu, “Joint multidimensional pattern for spectrum prediction using graph neural networks,” </w:t>
      </w:r>
      <w:r w:rsidRPr="006B0B43">
        <w:rPr>
          <w:rFonts w:ascii="Times New Roman" w:eastAsia="Cambria" w:hAnsi="Times New Roman" w:cs="Times New Roman"/>
          <w:i/>
          <w:iCs/>
          <w:sz w:val="24"/>
          <w:szCs w:val="24"/>
          <w:lang w:val="en-IN"/>
        </w:rPr>
        <w:t>Sensors</w:t>
      </w:r>
      <w:r w:rsidRPr="006B0B43">
        <w:rPr>
          <w:rFonts w:ascii="Times New Roman" w:eastAsia="Cambria" w:hAnsi="Times New Roman" w:cs="Times New Roman"/>
          <w:sz w:val="24"/>
          <w:szCs w:val="24"/>
          <w:lang w:val="en-IN"/>
        </w:rPr>
        <w:t xml:space="preserve">, vol. 23, no. 21, 2023. </w:t>
      </w:r>
    </w:p>
    <w:p w14:paraId="784327D8" w14:textId="3D76A60C" w:rsidR="006B0B43" w:rsidRPr="006B0B43"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6B0B43">
        <w:rPr>
          <w:rFonts w:ascii="Times New Roman" w:eastAsia="Cambria" w:hAnsi="Times New Roman" w:cs="Times New Roman"/>
          <w:sz w:val="24"/>
          <w:szCs w:val="24"/>
          <w:lang w:val="en-IN"/>
        </w:rPr>
        <w:t xml:space="preserve">  T. Kolangiyappan, S. Gauni, and P. Chandhar, “Spectrum occupancy prediction using LSTM models for cognitive radio applications,” </w:t>
      </w:r>
      <w:r w:rsidRPr="006B0B43">
        <w:rPr>
          <w:rFonts w:ascii="Times New Roman" w:eastAsia="Cambria" w:hAnsi="Times New Roman" w:cs="Times New Roman"/>
          <w:i/>
          <w:iCs/>
          <w:sz w:val="24"/>
          <w:szCs w:val="24"/>
          <w:lang w:val="en-IN"/>
        </w:rPr>
        <w:t>Network</w:t>
      </w:r>
      <w:r w:rsidRPr="006B0B43">
        <w:rPr>
          <w:rFonts w:ascii="Times New Roman" w:eastAsia="Cambria" w:hAnsi="Times New Roman" w:cs="Times New Roman"/>
          <w:sz w:val="24"/>
          <w:szCs w:val="24"/>
          <w:lang w:val="en-IN"/>
        </w:rPr>
        <w:t xml:space="preserve">, 2024. </w:t>
      </w:r>
    </w:p>
    <w:p w14:paraId="435C8C5E" w14:textId="19C88A84" w:rsidR="006B0B43" w:rsidRPr="006B0B43"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6B0B43">
        <w:rPr>
          <w:rFonts w:ascii="Times New Roman" w:eastAsia="Cambria" w:hAnsi="Times New Roman" w:cs="Times New Roman"/>
          <w:sz w:val="24"/>
          <w:szCs w:val="24"/>
          <w:lang w:val="en-IN"/>
        </w:rPr>
        <w:t xml:space="preserve">  M. G. Sumithra and M. Suriya, “Improved spectrum prediction model for cognitive radio networks using hybrid deep learning technique,” </w:t>
      </w:r>
      <w:r w:rsidRPr="006B0B43">
        <w:rPr>
          <w:rFonts w:ascii="Times New Roman" w:eastAsia="Cambria" w:hAnsi="Times New Roman" w:cs="Times New Roman"/>
          <w:i/>
          <w:iCs/>
          <w:sz w:val="24"/>
          <w:szCs w:val="24"/>
          <w:lang w:val="en-IN"/>
        </w:rPr>
        <w:t>International Journal of Intelligent Networks</w:t>
      </w:r>
      <w:r w:rsidRPr="006B0B43">
        <w:rPr>
          <w:rFonts w:ascii="Times New Roman" w:eastAsia="Cambria" w:hAnsi="Times New Roman" w:cs="Times New Roman"/>
          <w:sz w:val="24"/>
          <w:szCs w:val="24"/>
          <w:lang w:val="en-IN"/>
        </w:rPr>
        <w:t xml:space="preserve">, vol. 5, pp. 286–292, 2024. </w:t>
      </w:r>
    </w:p>
    <w:p w14:paraId="5081D893" w14:textId="210361B8" w:rsidR="006B0B43" w:rsidRPr="006B0B43"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6B0B43">
        <w:rPr>
          <w:rFonts w:ascii="Times New Roman" w:eastAsia="Cambria" w:hAnsi="Times New Roman" w:cs="Times New Roman"/>
          <w:sz w:val="24"/>
          <w:szCs w:val="24"/>
          <w:lang w:val="en-IN"/>
        </w:rPr>
        <w:t xml:space="preserve">  S. Mondal, M. P. Dutta, and S. K. Chakraborty, “A hybrid deep learning model for efficient spectrum sensing in cognitive radio,” </w:t>
      </w:r>
      <w:r w:rsidRPr="006B0B43">
        <w:rPr>
          <w:rFonts w:ascii="Times New Roman" w:eastAsia="Cambria" w:hAnsi="Times New Roman" w:cs="Times New Roman"/>
          <w:i/>
          <w:iCs/>
          <w:sz w:val="24"/>
          <w:szCs w:val="24"/>
          <w:lang w:val="en-IN"/>
        </w:rPr>
        <w:t>Journal of Electrical Systems</w:t>
      </w:r>
      <w:r w:rsidRPr="006B0B43">
        <w:rPr>
          <w:rFonts w:ascii="Times New Roman" w:eastAsia="Cambria" w:hAnsi="Times New Roman" w:cs="Times New Roman"/>
          <w:sz w:val="24"/>
          <w:szCs w:val="24"/>
          <w:lang w:val="en-IN"/>
        </w:rPr>
        <w:t xml:space="preserve">, vol. 20, no. 3, 2024. </w:t>
      </w:r>
    </w:p>
    <w:p w14:paraId="205E64DC" w14:textId="3457F29E" w:rsidR="006B0B43" w:rsidRPr="006B0B43"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6B0B43">
        <w:rPr>
          <w:rFonts w:ascii="Times New Roman" w:eastAsia="Cambria" w:hAnsi="Times New Roman" w:cs="Times New Roman"/>
          <w:sz w:val="24"/>
          <w:szCs w:val="24"/>
          <w:lang w:val="en-IN"/>
        </w:rPr>
        <w:t xml:space="preserve">  P. Venkatapathi, H. Khan, S. S. Rao, and G. Immadi, “Cooperative spectrum sensing performance assessment using machine learning in cognitive radio sensor networks,” </w:t>
      </w:r>
      <w:r w:rsidRPr="006B0B43">
        <w:rPr>
          <w:rFonts w:ascii="Times New Roman" w:eastAsia="Cambria" w:hAnsi="Times New Roman" w:cs="Times New Roman"/>
          <w:i/>
          <w:iCs/>
          <w:sz w:val="24"/>
          <w:szCs w:val="24"/>
          <w:lang w:val="en-IN"/>
        </w:rPr>
        <w:t>Engineering, Technology &amp; Applied Science Research</w:t>
      </w:r>
      <w:r w:rsidRPr="006B0B43">
        <w:rPr>
          <w:rFonts w:ascii="Times New Roman" w:eastAsia="Cambria" w:hAnsi="Times New Roman" w:cs="Times New Roman"/>
          <w:sz w:val="24"/>
          <w:szCs w:val="24"/>
          <w:lang w:val="en-IN"/>
        </w:rPr>
        <w:t xml:space="preserve">, vol. 14, no. 1, 2024. </w:t>
      </w:r>
    </w:p>
    <w:p w14:paraId="604FFD26" w14:textId="765E76E0" w:rsidR="006B0B43" w:rsidRPr="006B0B43"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0A3E01">
        <w:rPr>
          <w:rFonts w:ascii="Times New Roman" w:eastAsia="Cambria" w:hAnsi="Times New Roman" w:cs="Times New Roman"/>
          <w:sz w:val="24"/>
          <w:szCs w:val="24"/>
          <w:lang w:val="en-IN"/>
        </w:rPr>
        <w:t xml:space="preserve">  </w:t>
      </w:r>
      <w:r w:rsidRPr="006B0B43">
        <w:rPr>
          <w:rFonts w:ascii="Times New Roman" w:eastAsia="Cambria" w:hAnsi="Times New Roman" w:cs="Times New Roman"/>
          <w:sz w:val="24"/>
          <w:szCs w:val="24"/>
          <w:lang w:val="en-IN"/>
        </w:rPr>
        <w:t xml:space="preserve">T. A. Oyewo, U. S. Dauda, and A. S. Mohammed, “Spectrum occupancy prediction using a modified XGBoost machine learning algorithm,” </w:t>
      </w:r>
      <w:r w:rsidRPr="006B0B43">
        <w:rPr>
          <w:rFonts w:ascii="Times New Roman" w:eastAsia="Cambria" w:hAnsi="Times New Roman" w:cs="Times New Roman"/>
          <w:i/>
          <w:iCs/>
          <w:sz w:val="24"/>
          <w:szCs w:val="24"/>
          <w:lang w:val="en-IN"/>
        </w:rPr>
        <w:t>International Conference on Scientific and Academic Research</w:t>
      </w:r>
      <w:r w:rsidRPr="006B0B43">
        <w:rPr>
          <w:rFonts w:ascii="Times New Roman" w:eastAsia="Cambria" w:hAnsi="Times New Roman" w:cs="Times New Roman"/>
          <w:sz w:val="24"/>
          <w:szCs w:val="24"/>
          <w:lang w:val="en-IN"/>
        </w:rPr>
        <w:t xml:space="preserve">, 2023. </w:t>
      </w:r>
    </w:p>
    <w:p w14:paraId="21F54292" w14:textId="77777777" w:rsidR="006B0B43" w:rsidRPr="000A3E01"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6B0B43">
        <w:rPr>
          <w:rFonts w:ascii="Times New Roman" w:eastAsia="Cambria" w:hAnsi="Times New Roman" w:cs="Times New Roman"/>
          <w:sz w:val="24"/>
          <w:szCs w:val="24"/>
          <w:lang w:val="en-IN"/>
        </w:rPr>
        <w:t xml:space="preserve"> G. Pan, D. K. Y. Yau, B. Zhou, and Q. Wu, “Deep learning for spectrum prediction in cognitive radio networks: State-of-the-art and future challenges,” 2024.</w:t>
      </w:r>
    </w:p>
    <w:p w14:paraId="2E7BD745" w14:textId="016F329C" w:rsidR="006B0B43" w:rsidRPr="000A3E01"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0A3E01">
        <w:rPr>
          <w:rFonts w:ascii="Times New Roman" w:hAnsi="Times New Roman" w:cs="Times New Roman"/>
          <w:sz w:val="24"/>
          <w:szCs w:val="24"/>
        </w:rPr>
        <w:t xml:space="preserve">S. Haykin, “Cognitive radio: Brain-empowered wireless communications,” </w:t>
      </w:r>
      <w:r w:rsidRPr="000A3E01">
        <w:rPr>
          <w:rStyle w:val="Emphasis"/>
          <w:rFonts w:ascii="Times New Roman" w:eastAsia="Cambria" w:hAnsi="Times New Roman" w:cs="Times New Roman"/>
          <w:sz w:val="24"/>
          <w:szCs w:val="24"/>
        </w:rPr>
        <w:t>IEEE Journal on Selected Areas in Communications</w:t>
      </w:r>
      <w:r w:rsidRPr="000A3E01">
        <w:rPr>
          <w:rFonts w:ascii="Times New Roman" w:hAnsi="Times New Roman" w:cs="Times New Roman"/>
          <w:sz w:val="24"/>
          <w:szCs w:val="24"/>
        </w:rPr>
        <w:t>.</w:t>
      </w:r>
    </w:p>
    <w:p w14:paraId="14D8D9C3" w14:textId="63D1C4D8" w:rsidR="006B0B43" w:rsidRPr="000A3E01" w:rsidRDefault="006B0B43"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0A3E01">
        <w:rPr>
          <w:rFonts w:ascii="Times New Roman" w:eastAsia="Cambria" w:hAnsi="Times New Roman" w:cs="Times New Roman"/>
          <w:sz w:val="24"/>
          <w:szCs w:val="24"/>
        </w:rPr>
        <w:t xml:space="preserve">T. Yucek and H. Arslan, “A survey of spectrum sensing algorithms for cognitive radio applications,” </w:t>
      </w:r>
      <w:r w:rsidRPr="000A3E01">
        <w:rPr>
          <w:rFonts w:ascii="Times New Roman" w:eastAsia="Cambria" w:hAnsi="Times New Roman" w:cs="Times New Roman"/>
          <w:i/>
          <w:iCs/>
          <w:sz w:val="24"/>
          <w:szCs w:val="24"/>
        </w:rPr>
        <w:t>IEEE Communications Surveys &amp; Tutorials</w:t>
      </w:r>
      <w:r w:rsidRPr="000A3E01">
        <w:rPr>
          <w:rFonts w:ascii="Times New Roman" w:eastAsia="Cambria" w:hAnsi="Times New Roman" w:cs="Times New Roman"/>
          <w:sz w:val="24"/>
          <w:szCs w:val="24"/>
        </w:rPr>
        <w:t>.</w:t>
      </w:r>
    </w:p>
    <w:p w14:paraId="14CC1160" w14:textId="498AD302" w:rsidR="000A3E01" w:rsidRPr="000A3E01" w:rsidRDefault="000A3E01"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0A3E01">
        <w:rPr>
          <w:rFonts w:ascii="Times New Roman" w:eastAsia="Cambria" w:hAnsi="Times New Roman" w:cs="Times New Roman"/>
          <w:sz w:val="24"/>
          <w:szCs w:val="24"/>
        </w:rPr>
        <w:t xml:space="preserve">Y. Zeng, Y. Liang, A. Hoang, and R. Zhang, “A review on spectrum sensing for cognitive radio,” </w:t>
      </w:r>
      <w:r w:rsidRPr="000A3E01">
        <w:rPr>
          <w:rFonts w:ascii="Times New Roman" w:eastAsia="Cambria" w:hAnsi="Times New Roman" w:cs="Times New Roman"/>
          <w:i/>
          <w:iCs/>
          <w:sz w:val="24"/>
          <w:szCs w:val="24"/>
        </w:rPr>
        <w:t>IEEE Communications Surveys &amp; Tutorials</w:t>
      </w:r>
      <w:r w:rsidRPr="000A3E01">
        <w:rPr>
          <w:rFonts w:ascii="Times New Roman" w:eastAsia="Cambria" w:hAnsi="Times New Roman" w:cs="Times New Roman"/>
          <w:sz w:val="24"/>
          <w:szCs w:val="24"/>
        </w:rPr>
        <w:t>.</w:t>
      </w:r>
    </w:p>
    <w:p w14:paraId="0C879783" w14:textId="263E941F" w:rsidR="000A3E01" w:rsidRPr="000A3E01" w:rsidRDefault="000A3E01" w:rsidP="006B0B43">
      <w:pPr>
        <w:numPr>
          <w:ilvl w:val="0"/>
          <w:numId w:val="1"/>
        </w:numPr>
        <w:spacing w:after="0" w:line="315" w:lineRule="auto"/>
        <w:ind w:hanging="364"/>
        <w:jc w:val="both"/>
        <w:rPr>
          <w:rFonts w:ascii="Times New Roman" w:eastAsia="Cambria" w:hAnsi="Times New Roman" w:cs="Times New Roman"/>
          <w:sz w:val="24"/>
          <w:szCs w:val="24"/>
          <w:lang w:val="en-IN"/>
        </w:rPr>
      </w:pPr>
      <w:r w:rsidRPr="000A3E01">
        <w:rPr>
          <w:rFonts w:ascii="Times New Roman" w:eastAsia="Cambria" w:hAnsi="Times New Roman" w:cs="Times New Roman"/>
          <w:sz w:val="24"/>
          <w:szCs w:val="24"/>
        </w:rPr>
        <w:t xml:space="preserve">I. F. Akyildiz, W. Y. Lee, M. C. Vuran, and S. Mohanty, “Next generation dynamic spectrum access cognitive radio networks,” </w:t>
      </w:r>
      <w:r w:rsidRPr="000A3E01">
        <w:rPr>
          <w:rFonts w:ascii="Times New Roman" w:eastAsia="Cambria" w:hAnsi="Times New Roman" w:cs="Times New Roman"/>
          <w:i/>
          <w:iCs/>
          <w:sz w:val="24"/>
          <w:szCs w:val="24"/>
        </w:rPr>
        <w:t>Computer Networks</w:t>
      </w:r>
      <w:r w:rsidRPr="000A3E01">
        <w:rPr>
          <w:rFonts w:ascii="Times New Roman" w:eastAsia="Cambria" w:hAnsi="Times New Roman" w:cs="Times New Roman"/>
          <w:sz w:val="24"/>
          <w:szCs w:val="24"/>
        </w:rPr>
        <w:t>.</w:t>
      </w:r>
    </w:p>
    <w:p w14:paraId="2F608EA0" w14:textId="77777777" w:rsidR="0099609F" w:rsidRPr="0099609F" w:rsidRDefault="000A3E01" w:rsidP="0099609F">
      <w:pPr>
        <w:numPr>
          <w:ilvl w:val="0"/>
          <w:numId w:val="1"/>
        </w:numPr>
        <w:spacing w:after="0" w:line="315" w:lineRule="auto"/>
        <w:ind w:hanging="364"/>
        <w:jc w:val="both"/>
        <w:rPr>
          <w:rFonts w:ascii="Times New Roman" w:eastAsia="Cambria" w:hAnsi="Times New Roman" w:cs="Times New Roman"/>
          <w:sz w:val="24"/>
          <w:szCs w:val="24"/>
          <w:lang w:val="en-IN"/>
        </w:rPr>
      </w:pPr>
      <w:r w:rsidRPr="000A3E01">
        <w:rPr>
          <w:rFonts w:ascii="Times New Roman" w:eastAsia="Cambria" w:hAnsi="Times New Roman" w:cs="Times New Roman"/>
          <w:sz w:val="24"/>
          <w:szCs w:val="24"/>
        </w:rPr>
        <w:lastRenderedPageBreak/>
        <w:t xml:space="preserve">Q. Zhao and B. Sadler, “A survey of dynamic spectrum access,” </w:t>
      </w:r>
      <w:r w:rsidRPr="000A3E01">
        <w:rPr>
          <w:rFonts w:ascii="Times New Roman" w:eastAsia="Cambria" w:hAnsi="Times New Roman" w:cs="Times New Roman"/>
          <w:i/>
          <w:iCs/>
          <w:sz w:val="24"/>
          <w:szCs w:val="24"/>
        </w:rPr>
        <w:t>IEEE Signal Processing Magazine</w:t>
      </w:r>
      <w:r w:rsidRPr="000A3E01">
        <w:rPr>
          <w:rFonts w:ascii="Times New Roman" w:eastAsia="Cambria" w:hAnsi="Times New Roman" w:cs="Times New Roman"/>
          <w:sz w:val="24"/>
          <w:szCs w:val="24"/>
        </w:rPr>
        <w:t>.</w:t>
      </w:r>
    </w:p>
    <w:p w14:paraId="256D85B6" w14:textId="4D607C93" w:rsidR="00775841" w:rsidRPr="00201A3D" w:rsidRDefault="009F25FA" w:rsidP="00775841">
      <w:pPr>
        <w:rPr>
          <w:rFonts w:ascii="Times New Roman" w:eastAsia="Cambria" w:hAnsi="Times New Roman" w:cs="Times New Roman"/>
          <w:sz w:val="24"/>
          <w:szCs w:val="24"/>
          <w:lang w:val="en-IN"/>
        </w:rPr>
      </w:pPr>
      <w:r w:rsidRPr="00201A3D">
        <w:rPr>
          <w:rStyle w:val="Strong"/>
          <w:rFonts w:ascii="Times New Roman" w:eastAsia="Cambria" w:hAnsi="Times New Roman" w:cs="Times New Roman"/>
          <w:sz w:val="24"/>
          <w:szCs w:val="24"/>
        </w:rPr>
        <w:t xml:space="preserve">[16]    </w:t>
      </w:r>
      <w:r w:rsidR="0099609F" w:rsidRPr="00201A3D">
        <w:rPr>
          <w:rStyle w:val="Strong"/>
          <w:rFonts w:ascii="Times New Roman" w:eastAsia="Cambria" w:hAnsi="Times New Roman" w:cs="Times New Roman"/>
          <w:b w:val="0"/>
          <w:bCs w:val="0"/>
          <w:sz w:val="24"/>
          <w:szCs w:val="24"/>
        </w:rPr>
        <w:t>K. B. Letaief and W. Chen (2021</w:t>
      </w:r>
      <w:r w:rsidR="0099609F" w:rsidRPr="00201A3D">
        <w:rPr>
          <w:rStyle w:val="Strong"/>
          <w:rFonts w:ascii="Times New Roman" w:eastAsia="Cambria" w:hAnsi="Times New Roman" w:cs="Times New Roman"/>
          <w:sz w:val="24"/>
          <w:szCs w:val="24"/>
        </w:rPr>
        <w:t>).</w:t>
      </w:r>
      <w:r w:rsidR="0099609F" w:rsidRPr="00201A3D">
        <w:rPr>
          <w:rFonts w:ascii="Times New Roman" w:hAnsi="Times New Roman" w:cs="Times New Roman"/>
          <w:sz w:val="24"/>
          <w:szCs w:val="24"/>
        </w:rPr>
        <w:t xml:space="preserve">“Machine Learning for Wireless Communications in the </w:t>
      </w:r>
      <w:r w:rsidRPr="00201A3D">
        <w:rPr>
          <w:rFonts w:ascii="Times New Roman" w:hAnsi="Times New Roman" w:cs="Times New Roman"/>
          <w:sz w:val="24"/>
          <w:szCs w:val="24"/>
        </w:rPr>
        <w:t xml:space="preserve"> </w:t>
      </w:r>
      <w:r w:rsidR="0099609F" w:rsidRPr="00201A3D">
        <w:rPr>
          <w:rFonts w:ascii="Times New Roman" w:hAnsi="Times New Roman" w:cs="Times New Roman"/>
          <w:sz w:val="24"/>
          <w:szCs w:val="24"/>
        </w:rPr>
        <w:t>Internet of Things: A Comprehensive Survey.”</w:t>
      </w:r>
      <w:r w:rsidR="0099609F" w:rsidRPr="00201A3D">
        <w:rPr>
          <w:rStyle w:val="Emphasis"/>
          <w:rFonts w:ascii="Times New Roman" w:eastAsia="Cambria" w:hAnsi="Times New Roman" w:cs="Times New Roman"/>
          <w:sz w:val="24"/>
          <w:szCs w:val="24"/>
        </w:rPr>
        <w:t>IEEE Communications Surveys &amp; Tutorials</w:t>
      </w:r>
      <w:r w:rsidR="0099609F" w:rsidRPr="00201A3D">
        <w:rPr>
          <w:rFonts w:ascii="Times New Roman" w:hAnsi="Times New Roman" w:cs="Times New Roman"/>
          <w:sz w:val="24"/>
          <w:szCs w:val="24"/>
        </w:rPr>
        <w:t>, vol. 23, no. 3, pp. 1506–1543.</w:t>
      </w:r>
    </w:p>
    <w:p w14:paraId="72BFDAE7" w14:textId="013D6852" w:rsidR="00775841" w:rsidRPr="00201A3D" w:rsidRDefault="009F25FA" w:rsidP="00775841">
      <w:pPr>
        <w:rPr>
          <w:rFonts w:ascii="Times New Roman" w:eastAsia="Cambria" w:hAnsi="Times New Roman" w:cs="Times New Roman"/>
          <w:sz w:val="24"/>
          <w:szCs w:val="24"/>
          <w:lang w:val="en-IN"/>
        </w:rPr>
      </w:pPr>
      <w:r w:rsidRPr="00201A3D">
        <w:rPr>
          <w:rStyle w:val="Strong"/>
          <w:rFonts w:ascii="Times New Roman" w:eastAsia="Cambria" w:hAnsi="Times New Roman" w:cs="Times New Roman"/>
          <w:sz w:val="24"/>
          <w:szCs w:val="24"/>
        </w:rPr>
        <w:t xml:space="preserve">[17]   </w:t>
      </w:r>
      <w:r w:rsidR="0099609F" w:rsidRPr="00201A3D">
        <w:rPr>
          <w:rStyle w:val="Strong"/>
          <w:rFonts w:ascii="Times New Roman" w:eastAsia="Cambria" w:hAnsi="Times New Roman" w:cs="Times New Roman"/>
          <w:b w:val="0"/>
          <w:bCs w:val="0"/>
          <w:sz w:val="24"/>
          <w:szCs w:val="24"/>
        </w:rPr>
        <w:t>M. Bkassiny, Y. Li, and S. K. Jayaweera (2021</w:t>
      </w:r>
      <w:r w:rsidR="0099609F" w:rsidRPr="00201A3D">
        <w:rPr>
          <w:rStyle w:val="Strong"/>
          <w:rFonts w:ascii="Times New Roman" w:eastAsia="Cambria" w:hAnsi="Times New Roman" w:cs="Times New Roman"/>
          <w:sz w:val="24"/>
          <w:szCs w:val="24"/>
        </w:rPr>
        <w:t>).</w:t>
      </w:r>
      <w:r w:rsidR="0099609F" w:rsidRPr="00201A3D">
        <w:rPr>
          <w:rFonts w:ascii="Times New Roman" w:hAnsi="Times New Roman" w:cs="Times New Roman"/>
          <w:sz w:val="24"/>
          <w:szCs w:val="24"/>
        </w:rPr>
        <w:t>“A Survey on Machine Learning Techniques in Cognitive Radios.”</w:t>
      </w:r>
      <w:r w:rsidR="0099609F" w:rsidRPr="00201A3D">
        <w:rPr>
          <w:rStyle w:val="Emphasis"/>
          <w:rFonts w:ascii="Times New Roman" w:eastAsia="Cambria" w:hAnsi="Times New Roman" w:cs="Times New Roman"/>
          <w:sz w:val="24"/>
          <w:szCs w:val="24"/>
        </w:rPr>
        <w:t>IEEE Communications Surveys &amp; Tutorials</w:t>
      </w:r>
      <w:r w:rsidR="0099609F" w:rsidRPr="00201A3D">
        <w:rPr>
          <w:rFonts w:ascii="Times New Roman" w:hAnsi="Times New Roman" w:cs="Times New Roman"/>
          <w:sz w:val="24"/>
          <w:szCs w:val="24"/>
        </w:rPr>
        <w:t>, vol. 23, no. 2, pp. 1136–1161.</w:t>
      </w:r>
    </w:p>
    <w:p w14:paraId="6C3C61DD" w14:textId="46C909A5" w:rsidR="00775841" w:rsidRPr="00201A3D" w:rsidRDefault="00201A3D" w:rsidP="00775841">
      <w:pPr>
        <w:rPr>
          <w:rFonts w:ascii="Times New Roman" w:eastAsia="Cambria" w:hAnsi="Times New Roman" w:cs="Times New Roman"/>
          <w:sz w:val="24"/>
          <w:szCs w:val="24"/>
          <w:lang w:val="en-IN"/>
        </w:rPr>
      </w:pPr>
      <w:r w:rsidRPr="00201A3D">
        <w:rPr>
          <w:rStyle w:val="Strong"/>
          <w:rFonts w:ascii="Times New Roman" w:eastAsia="Cambria" w:hAnsi="Times New Roman" w:cs="Times New Roman"/>
          <w:sz w:val="24"/>
          <w:szCs w:val="24"/>
        </w:rPr>
        <w:t>[18</w:t>
      </w:r>
      <w:r w:rsidRPr="00201A3D">
        <w:rPr>
          <w:rStyle w:val="Strong"/>
          <w:rFonts w:ascii="Times New Roman" w:eastAsia="Cambria" w:hAnsi="Times New Roman" w:cs="Times New Roman"/>
          <w:b w:val="0"/>
          <w:bCs w:val="0"/>
          <w:sz w:val="24"/>
          <w:szCs w:val="24"/>
        </w:rPr>
        <w:t xml:space="preserve">]  </w:t>
      </w:r>
      <w:r w:rsidR="0099609F" w:rsidRPr="00201A3D">
        <w:rPr>
          <w:rStyle w:val="Strong"/>
          <w:rFonts w:ascii="Times New Roman" w:eastAsia="Cambria" w:hAnsi="Times New Roman" w:cs="Times New Roman"/>
          <w:b w:val="0"/>
          <w:bCs w:val="0"/>
          <w:sz w:val="24"/>
          <w:szCs w:val="24"/>
        </w:rPr>
        <w:t>H. Zhang, Y. Liang, L. Song, and Z. Han (2022).</w:t>
      </w:r>
      <w:r w:rsidR="0099609F" w:rsidRPr="00201A3D">
        <w:rPr>
          <w:rFonts w:ascii="Times New Roman" w:hAnsi="Times New Roman" w:cs="Times New Roman"/>
          <w:sz w:val="24"/>
          <w:szCs w:val="24"/>
        </w:rPr>
        <w:t>“Machine Learning Based Spectrum Prediction for Cognitive Radio Networks.”</w:t>
      </w:r>
      <w:r w:rsidR="0099609F" w:rsidRPr="00201A3D">
        <w:rPr>
          <w:rStyle w:val="Emphasis"/>
          <w:rFonts w:ascii="Times New Roman" w:eastAsia="Cambria" w:hAnsi="Times New Roman" w:cs="Times New Roman"/>
          <w:sz w:val="24"/>
          <w:szCs w:val="24"/>
        </w:rPr>
        <w:t>IEEE Transactions on Wireless Communications</w:t>
      </w:r>
      <w:r w:rsidR="0099609F" w:rsidRPr="00201A3D">
        <w:rPr>
          <w:rFonts w:ascii="Times New Roman" w:hAnsi="Times New Roman" w:cs="Times New Roman"/>
          <w:sz w:val="24"/>
          <w:szCs w:val="24"/>
        </w:rPr>
        <w:t>, vol. 21, no. 4, pp. 2578–2590.</w:t>
      </w:r>
    </w:p>
    <w:p w14:paraId="22353B5D" w14:textId="6847C155" w:rsidR="00775841" w:rsidRPr="00201A3D" w:rsidRDefault="00201A3D" w:rsidP="00775841">
      <w:pPr>
        <w:rPr>
          <w:rFonts w:ascii="Times New Roman" w:eastAsia="Cambria" w:hAnsi="Times New Roman" w:cs="Times New Roman"/>
          <w:sz w:val="24"/>
          <w:szCs w:val="24"/>
          <w:lang w:val="en-IN"/>
        </w:rPr>
      </w:pPr>
      <w:r w:rsidRPr="00201A3D">
        <w:rPr>
          <w:rStyle w:val="Strong"/>
          <w:rFonts w:ascii="Times New Roman" w:eastAsia="Cambria" w:hAnsi="Times New Roman" w:cs="Times New Roman"/>
          <w:sz w:val="24"/>
          <w:szCs w:val="24"/>
        </w:rPr>
        <w:t xml:space="preserve">[19]  </w:t>
      </w:r>
      <w:r w:rsidR="0099609F" w:rsidRPr="00201A3D">
        <w:rPr>
          <w:rStyle w:val="Strong"/>
          <w:rFonts w:ascii="Times New Roman" w:eastAsia="Cambria" w:hAnsi="Times New Roman" w:cs="Times New Roman"/>
          <w:b w:val="0"/>
          <w:bCs w:val="0"/>
          <w:sz w:val="24"/>
          <w:szCs w:val="24"/>
        </w:rPr>
        <w:t>S. Wang, J. Zhang, and X. Wang (2022).</w:t>
      </w:r>
      <w:r w:rsidR="0099609F" w:rsidRPr="00201A3D">
        <w:rPr>
          <w:rFonts w:ascii="Times New Roman" w:hAnsi="Times New Roman" w:cs="Times New Roman"/>
          <w:b/>
          <w:bCs/>
          <w:sz w:val="24"/>
          <w:szCs w:val="24"/>
        </w:rPr>
        <w:t>“</w:t>
      </w:r>
      <w:r w:rsidR="0099609F" w:rsidRPr="00201A3D">
        <w:rPr>
          <w:rFonts w:ascii="Times New Roman" w:hAnsi="Times New Roman" w:cs="Times New Roman"/>
          <w:sz w:val="24"/>
          <w:szCs w:val="24"/>
        </w:rPr>
        <w:t>Spectrum Occupancy Prediction Using Machine Learning for Cognitive Radio Networks.”</w:t>
      </w:r>
      <w:r w:rsidR="0099609F" w:rsidRPr="00201A3D">
        <w:rPr>
          <w:rStyle w:val="Emphasis"/>
          <w:rFonts w:ascii="Times New Roman" w:eastAsia="Cambria" w:hAnsi="Times New Roman" w:cs="Times New Roman"/>
          <w:sz w:val="24"/>
          <w:szCs w:val="24"/>
        </w:rPr>
        <w:t>IEEE Access</w:t>
      </w:r>
      <w:r w:rsidR="0099609F" w:rsidRPr="00201A3D">
        <w:rPr>
          <w:rFonts w:ascii="Times New Roman" w:hAnsi="Times New Roman" w:cs="Times New Roman"/>
          <w:sz w:val="24"/>
          <w:szCs w:val="24"/>
        </w:rPr>
        <w:t>, vol. 10, pp. 48752–48763.</w:t>
      </w:r>
    </w:p>
    <w:p w14:paraId="36725907" w14:textId="1DCEACE5" w:rsidR="000A3E01" w:rsidRDefault="00201A3D" w:rsidP="00775841">
      <w:r w:rsidRPr="00201A3D">
        <w:rPr>
          <w:rStyle w:val="Strong"/>
          <w:rFonts w:ascii="Times New Roman" w:eastAsia="Cambria" w:hAnsi="Times New Roman" w:cs="Times New Roman"/>
          <w:sz w:val="24"/>
          <w:szCs w:val="24"/>
        </w:rPr>
        <w:t xml:space="preserve">[20]  </w:t>
      </w:r>
      <w:r w:rsidR="0099609F" w:rsidRPr="00201A3D">
        <w:rPr>
          <w:rStyle w:val="Strong"/>
          <w:rFonts w:ascii="Times New Roman" w:eastAsia="Cambria" w:hAnsi="Times New Roman" w:cs="Times New Roman"/>
          <w:b w:val="0"/>
          <w:bCs w:val="0"/>
          <w:sz w:val="24"/>
          <w:szCs w:val="24"/>
        </w:rPr>
        <w:t>A. Al-Hourani and S. Kandeepan (2023</w:t>
      </w:r>
      <w:r w:rsidR="0099609F" w:rsidRPr="00201A3D">
        <w:rPr>
          <w:rStyle w:val="Strong"/>
          <w:rFonts w:ascii="Times New Roman" w:eastAsia="Cambria" w:hAnsi="Times New Roman" w:cs="Times New Roman"/>
          <w:sz w:val="24"/>
          <w:szCs w:val="24"/>
        </w:rPr>
        <w:t>).</w:t>
      </w:r>
      <w:r w:rsidR="0099609F" w:rsidRPr="00201A3D">
        <w:rPr>
          <w:rFonts w:ascii="Times New Roman" w:hAnsi="Times New Roman" w:cs="Times New Roman"/>
          <w:sz w:val="24"/>
          <w:szCs w:val="24"/>
        </w:rPr>
        <w:t>“Data-Driven Spectrum Prediction in Cognitive Radio Networks Using Machine Learning Techniques.”</w:t>
      </w:r>
      <w:r w:rsidR="0099609F" w:rsidRPr="00201A3D">
        <w:rPr>
          <w:rStyle w:val="Emphasis"/>
          <w:rFonts w:ascii="Times New Roman" w:eastAsia="Cambria" w:hAnsi="Times New Roman" w:cs="Times New Roman"/>
          <w:sz w:val="24"/>
          <w:szCs w:val="24"/>
        </w:rPr>
        <w:t>IEEE Access</w:t>
      </w:r>
      <w:r w:rsidR="0099609F" w:rsidRPr="00201A3D">
        <w:rPr>
          <w:rFonts w:ascii="Times New Roman" w:hAnsi="Times New Roman" w:cs="Times New Roman"/>
          <w:sz w:val="24"/>
          <w:szCs w:val="24"/>
        </w:rPr>
        <w:t>, vol. 11, pp. 30211–30222</w:t>
      </w:r>
      <w:r w:rsidR="0099609F" w:rsidRPr="00201A3D">
        <w:t>.</w:t>
      </w:r>
    </w:p>
    <w:p w14:paraId="204BCD97" w14:textId="06F39B91" w:rsidR="003D19C3" w:rsidRPr="003D19C3" w:rsidRDefault="003D19C3" w:rsidP="003D19C3">
      <w:pPr>
        <w:rPr>
          <w:rFonts w:ascii="Times New Roman" w:eastAsia="Cambria" w:hAnsi="Times New Roman" w:cs="Times New Roman"/>
          <w:sz w:val="24"/>
          <w:szCs w:val="24"/>
          <w:lang w:val="en-IN"/>
        </w:rPr>
      </w:pPr>
      <w:r>
        <w:rPr>
          <w:rFonts w:ascii="Times New Roman" w:eastAsia="Cambria" w:hAnsi="Times New Roman" w:cs="Times New Roman"/>
          <w:b/>
          <w:bCs/>
          <w:sz w:val="24"/>
          <w:szCs w:val="24"/>
          <w:lang w:val="en-IN"/>
        </w:rPr>
        <w:t xml:space="preserve">                       </w:t>
      </w:r>
      <w:r w:rsidRPr="003D19C3">
        <w:rPr>
          <w:rFonts w:ascii="Times New Roman" w:eastAsia="Cambria" w:hAnsi="Times New Roman" w:cs="Times New Roman"/>
          <w:b/>
          <w:bCs/>
          <w:sz w:val="24"/>
          <w:szCs w:val="24"/>
          <w:lang w:val="en-IN"/>
        </w:rPr>
        <w:t>CONTRIBUTION TO SUSTAINABLE DEVELOPMENT GOALS</w:t>
      </w:r>
      <w:r w:rsidRPr="003D19C3">
        <w:rPr>
          <w:rFonts w:ascii="Times New Roman" w:eastAsia="Cambria" w:hAnsi="Times New Roman" w:cs="Times New Roman"/>
          <w:sz w:val="24"/>
          <w:szCs w:val="24"/>
          <w:lang w:val="en-IN"/>
        </w:rPr>
        <w:t> </w:t>
      </w:r>
    </w:p>
    <w:p w14:paraId="171AEBAE"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 </w:t>
      </w:r>
    </w:p>
    <w:p w14:paraId="7ED0332C"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Title of the Project: ADAPTIVE ENSEMBLE MACHINE LEARNING FRAMEWORK FOR TIME-SERIES SPECTRUM OCCUPANCY PREDICTION IN COGNITIVE RADIO NETWORKS. </w:t>
      </w:r>
    </w:p>
    <w:p w14:paraId="14480B55"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Project Member(s) Name &amp; Register Number :  </w:t>
      </w:r>
    </w:p>
    <w:p w14:paraId="2AE78888"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CB.EN.U4ELC24006 – AKSHITA MURALI</w:t>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t>     </w:t>
      </w:r>
    </w:p>
    <w:p w14:paraId="0F6D9C48"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CB.EN.U4ELC24058 – SUBASHREE A</w:t>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r>
      <w:r w:rsidRPr="003D19C3">
        <w:rPr>
          <w:rFonts w:ascii="Times New Roman" w:eastAsia="Cambria" w:hAnsi="Times New Roman" w:cs="Times New Roman"/>
          <w:sz w:val="24"/>
          <w:szCs w:val="24"/>
          <w:lang w:val="en-IN"/>
        </w:rPr>
        <w:tab/>
        <w:t>   </w:t>
      </w:r>
    </w:p>
    <w:p w14:paraId="7B112595"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 CB.EN.U4ELC24014 – DHARSHAVARDHAN UM </w:t>
      </w:r>
    </w:p>
    <w:p w14:paraId="5BDBC481"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CB.EN.U4ELC24031 – S DHEVAN </w:t>
      </w:r>
    </w:p>
    <w:p w14:paraId="190E80FA" w14:textId="2DAA4C93"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 xml:space="preserve">Guide Name &amp; Designation: Mr NAKKEERAN M – ASSISTANT PROFESSOR </w:t>
      </w:r>
      <w:r>
        <w:rPr>
          <w:rFonts w:ascii="Times New Roman" w:eastAsia="Cambria" w:hAnsi="Times New Roman" w:cs="Times New Roman"/>
          <w:sz w:val="24"/>
          <w:szCs w:val="24"/>
          <w:lang w:val="en-IN"/>
        </w:rPr>
        <w:t>(</w:t>
      </w:r>
      <w:r w:rsidRPr="003D19C3">
        <w:rPr>
          <w:rFonts w:ascii="Times New Roman" w:eastAsia="Cambria" w:hAnsi="Times New Roman" w:cs="Times New Roman"/>
          <w:sz w:val="24"/>
          <w:szCs w:val="24"/>
          <w:lang w:val="en-IN"/>
        </w:rPr>
        <w:t>OC</w:t>
      </w:r>
      <w:r>
        <w:rPr>
          <w:rFonts w:ascii="Times New Roman" w:eastAsia="Cambria" w:hAnsi="Times New Roman" w:cs="Times New Roman"/>
          <w:sz w:val="24"/>
          <w:szCs w:val="24"/>
          <w:lang w:val="en-IN"/>
        </w:rPr>
        <w:t>)</w:t>
      </w:r>
      <w:r w:rsidRPr="003D19C3">
        <w:rPr>
          <w:rFonts w:ascii="Times New Roman" w:eastAsia="Cambria" w:hAnsi="Times New Roman" w:cs="Times New Roman"/>
          <w:sz w:val="24"/>
          <w:szCs w:val="24"/>
          <w:lang w:val="en-IN"/>
        </w:rPr>
        <w:t> </w:t>
      </w:r>
    </w:p>
    <w:tbl>
      <w:tblPr>
        <w:tblW w:w="9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75"/>
        <w:gridCol w:w="4575"/>
      </w:tblGrid>
      <w:tr w:rsidR="003D19C3" w:rsidRPr="003D19C3" w14:paraId="0F5C5B09" w14:textId="77777777" w:rsidTr="003D19C3">
        <w:trPr>
          <w:trHeight w:val="465"/>
        </w:trPr>
        <w:tc>
          <w:tcPr>
            <w:tcW w:w="4575" w:type="dxa"/>
            <w:tcBorders>
              <w:top w:val="single" w:sz="6" w:space="0" w:color="auto"/>
              <w:left w:val="single" w:sz="6" w:space="0" w:color="auto"/>
              <w:bottom w:val="single" w:sz="6" w:space="0" w:color="auto"/>
              <w:right w:val="single" w:sz="6" w:space="0" w:color="auto"/>
            </w:tcBorders>
            <w:hideMark/>
          </w:tcPr>
          <w:p w14:paraId="5C76B0D0"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b/>
                <w:bCs/>
                <w:sz w:val="24"/>
                <w:szCs w:val="24"/>
                <w:lang w:val="en-IN"/>
              </w:rPr>
              <w:t>SDGs</w:t>
            </w:r>
            <w:r w:rsidRPr="003D19C3">
              <w:rPr>
                <w:rFonts w:ascii="Times New Roman" w:eastAsia="Cambria" w:hAnsi="Times New Roman" w:cs="Times New Roman"/>
                <w:sz w:val="24"/>
                <w:szCs w:val="24"/>
                <w:lang w:val="en-IN"/>
              </w:rPr>
              <w:t> </w:t>
            </w:r>
          </w:p>
        </w:tc>
        <w:tc>
          <w:tcPr>
            <w:tcW w:w="4575" w:type="dxa"/>
            <w:tcBorders>
              <w:top w:val="single" w:sz="6" w:space="0" w:color="auto"/>
              <w:left w:val="single" w:sz="6" w:space="0" w:color="auto"/>
              <w:bottom w:val="single" w:sz="6" w:space="0" w:color="auto"/>
              <w:right w:val="single" w:sz="6" w:space="0" w:color="auto"/>
            </w:tcBorders>
            <w:hideMark/>
          </w:tcPr>
          <w:p w14:paraId="506A0C07"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b/>
                <w:bCs/>
                <w:sz w:val="24"/>
                <w:szCs w:val="24"/>
                <w:lang w:val="en-IN"/>
              </w:rPr>
              <w:t>Justification for the Contribution</w:t>
            </w:r>
            <w:r w:rsidRPr="003D19C3">
              <w:rPr>
                <w:rFonts w:ascii="Times New Roman" w:eastAsia="Cambria" w:hAnsi="Times New Roman" w:cs="Times New Roman"/>
                <w:sz w:val="24"/>
                <w:szCs w:val="24"/>
                <w:lang w:val="en-IN"/>
              </w:rPr>
              <w:t> </w:t>
            </w:r>
          </w:p>
        </w:tc>
      </w:tr>
      <w:tr w:rsidR="003D19C3" w:rsidRPr="003D19C3" w14:paraId="42B02A39" w14:textId="77777777" w:rsidTr="003D19C3">
        <w:trPr>
          <w:trHeight w:val="480"/>
        </w:trPr>
        <w:tc>
          <w:tcPr>
            <w:tcW w:w="4575" w:type="dxa"/>
            <w:tcBorders>
              <w:top w:val="single" w:sz="6" w:space="0" w:color="auto"/>
              <w:left w:val="single" w:sz="6" w:space="0" w:color="auto"/>
              <w:bottom w:val="single" w:sz="6" w:space="0" w:color="auto"/>
              <w:right w:val="single" w:sz="6" w:space="0" w:color="auto"/>
            </w:tcBorders>
            <w:hideMark/>
          </w:tcPr>
          <w:p w14:paraId="651D30B9"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7. AFFORDABLE AND CLEAN ENERGY </w:t>
            </w:r>
          </w:p>
        </w:tc>
        <w:tc>
          <w:tcPr>
            <w:tcW w:w="4575" w:type="dxa"/>
            <w:tcBorders>
              <w:top w:val="single" w:sz="6" w:space="0" w:color="auto"/>
              <w:left w:val="single" w:sz="6" w:space="0" w:color="auto"/>
              <w:bottom w:val="single" w:sz="6" w:space="0" w:color="auto"/>
              <w:right w:val="single" w:sz="6" w:space="0" w:color="auto"/>
            </w:tcBorders>
            <w:hideMark/>
          </w:tcPr>
          <w:p w14:paraId="2BE31BD9"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Cognitive radio technology reduces energy waste in communication systems by optimising spectrum usage and improving transmission efficiency. </w:t>
            </w:r>
          </w:p>
        </w:tc>
      </w:tr>
      <w:tr w:rsidR="003D19C3" w:rsidRPr="003D19C3" w14:paraId="645A16B5" w14:textId="77777777" w:rsidTr="003D19C3">
        <w:trPr>
          <w:trHeight w:val="945"/>
        </w:trPr>
        <w:tc>
          <w:tcPr>
            <w:tcW w:w="4575" w:type="dxa"/>
            <w:tcBorders>
              <w:top w:val="single" w:sz="6" w:space="0" w:color="auto"/>
              <w:left w:val="single" w:sz="6" w:space="0" w:color="auto"/>
              <w:bottom w:val="single" w:sz="6" w:space="0" w:color="auto"/>
              <w:right w:val="single" w:sz="6" w:space="0" w:color="auto"/>
            </w:tcBorders>
            <w:hideMark/>
          </w:tcPr>
          <w:p w14:paraId="7B50B71A"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8. DECENT WORK AND ECONOMIC GROWTH </w:t>
            </w:r>
          </w:p>
        </w:tc>
        <w:tc>
          <w:tcPr>
            <w:tcW w:w="4575" w:type="dxa"/>
            <w:tcBorders>
              <w:top w:val="single" w:sz="6" w:space="0" w:color="auto"/>
              <w:left w:val="single" w:sz="6" w:space="0" w:color="auto"/>
              <w:bottom w:val="single" w:sz="6" w:space="0" w:color="auto"/>
              <w:right w:val="single" w:sz="6" w:space="0" w:color="auto"/>
            </w:tcBorders>
            <w:hideMark/>
          </w:tcPr>
          <w:p w14:paraId="628D5DF3"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Intelligent spectrum management improves communication infrastructure and supports innovation-driven economic growth. </w:t>
            </w:r>
          </w:p>
        </w:tc>
      </w:tr>
      <w:tr w:rsidR="003D19C3" w:rsidRPr="003D19C3" w14:paraId="04110738" w14:textId="77777777" w:rsidTr="003D19C3">
        <w:trPr>
          <w:trHeight w:val="945"/>
        </w:trPr>
        <w:tc>
          <w:tcPr>
            <w:tcW w:w="4575" w:type="dxa"/>
            <w:tcBorders>
              <w:top w:val="single" w:sz="6" w:space="0" w:color="auto"/>
              <w:left w:val="single" w:sz="6" w:space="0" w:color="auto"/>
              <w:bottom w:val="single" w:sz="6" w:space="0" w:color="auto"/>
              <w:right w:val="single" w:sz="6" w:space="0" w:color="auto"/>
            </w:tcBorders>
            <w:hideMark/>
          </w:tcPr>
          <w:p w14:paraId="6F25F904"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lastRenderedPageBreak/>
              <w:t>9 . INDUSTRY, INNOVATION AND INFRASTRUCTURE </w:t>
            </w:r>
          </w:p>
        </w:tc>
        <w:tc>
          <w:tcPr>
            <w:tcW w:w="4575" w:type="dxa"/>
            <w:tcBorders>
              <w:top w:val="single" w:sz="6" w:space="0" w:color="auto"/>
              <w:left w:val="single" w:sz="6" w:space="0" w:color="auto"/>
              <w:bottom w:val="single" w:sz="6" w:space="0" w:color="auto"/>
              <w:right w:val="single" w:sz="6" w:space="0" w:color="auto"/>
            </w:tcBorders>
            <w:hideMark/>
          </w:tcPr>
          <w:p w14:paraId="1ECEF170"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Spectrum analysis using cognitive radios improves wireless communication infrastructure by enabling intelligent and efficient use of the radio frequency spectrum. </w:t>
            </w:r>
          </w:p>
        </w:tc>
      </w:tr>
      <w:tr w:rsidR="003D19C3" w:rsidRPr="003D19C3" w14:paraId="69891425" w14:textId="77777777" w:rsidTr="003D19C3">
        <w:trPr>
          <w:trHeight w:val="945"/>
        </w:trPr>
        <w:tc>
          <w:tcPr>
            <w:tcW w:w="4575" w:type="dxa"/>
            <w:tcBorders>
              <w:top w:val="single" w:sz="6" w:space="0" w:color="auto"/>
              <w:left w:val="single" w:sz="6" w:space="0" w:color="auto"/>
              <w:bottom w:val="single" w:sz="6" w:space="0" w:color="auto"/>
              <w:right w:val="single" w:sz="6" w:space="0" w:color="auto"/>
            </w:tcBorders>
            <w:hideMark/>
          </w:tcPr>
          <w:p w14:paraId="1C4EA54B"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11 . SUSTAINABLE CITIES AND COMMUNITIES </w:t>
            </w:r>
          </w:p>
        </w:tc>
        <w:tc>
          <w:tcPr>
            <w:tcW w:w="4575" w:type="dxa"/>
            <w:tcBorders>
              <w:top w:val="single" w:sz="6" w:space="0" w:color="auto"/>
              <w:left w:val="single" w:sz="6" w:space="0" w:color="auto"/>
              <w:bottom w:val="single" w:sz="6" w:space="0" w:color="auto"/>
              <w:right w:val="single" w:sz="6" w:space="0" w:color="auto"/>
            </w:tcBorders>
            <w:hideMark/>
          </w:tcPr>
          <w:p w14:paraId="1027FFB2"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Efficient spectrum management through cognitive radios supports reliable communication networks required for smart cities and connected communities. </w:t>
            </w:r>
          </w:p>
        </w:tc>
      </w:tr>
      <w:tr w:rsidR="003D19C3" w:rsidRPr="003D19C3" w14:paraId="23A58955" w14:textId="77777777" w:rsidTr="003D19C3">
        <w:trPr>
          <w:trHeight w:val="945"/>
        </w:trPr>
        <w:tc>
          <w:tcPr>
            <w:tcW w:w="4575" w:type="dxa"/>
            <w:tcBorders>
              <w:top w:val="single" w:sz="6" w:space="0" w:color="auto"/>
              <w:left w:val="single" w:sz="6" w:space="0" w:color="auto"/>
              <w:bottom w:val="single" w:sz="6" w:space="0" w:color="auto"/>
              <w:right w:val="single" w:sz="6" w:space="0" w:color="auto"/>
            </w:tcBorders>
            <w:hideMark/>
          </w:tcPr>
          <w:p w14:paraId="4AD6D065"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12. RESPONSIBLE CONSUMPTION AND PRODUCTION  </w:t>
            </w:r>
          </w:p>
        </w:tc>
        <w:tc>
          <w:tcPr>
            <w:tcW w:w="4575" w:type="dxa"/>
            <w:tcBorders>
              <w:top w:val="single" w:sz="6" w:space="0" w:color="auto"/>
              <w:left w:val="single" w:sz="6" w:space="0" w:color="auto"/>
              <w:bottom w:val="single" w:sz="6" w:space="0" w:color="auto"/>
              <w:right w:val="single" w:sz="6" w:space="0" w:color="auto"/>
            </w:tcBorders>
            <w:hideMark/>
          </w:tcPr>
          <w:p w14:paraId="2E057D52" w14:textId="77777777" w:rsidR="003D19C3" w:rsidRPr="003D19C3" w:rsidRDefault="003D19C3" w:rsidP="003D19C3">
            <w:pPr>
              <w:rPr>
                <w:rFonts w:ascii="Times New Roman" w:eastAsia="Cambria" w:hAnsi="Times New Roman" w:cs="Times New Roman"/>
                <w:sz w:val="24"/>
                <w:szCs w:val="24"/>
                <w:lang w:val="en-IN"/>
              </w:rPr>
            </w:pPr>
            <w:r w:rsidRPr="003D19C3">
              <w:rPr>
                <w:rFonts w:ascii="Times New Roman" w:eastAsia="Cambria" w:hAnsi="Times New Roman" w:cs="Times New Roman"/>
                <w:sz w:val="24"/>
                <w:szCs w:val="24"/>
                <w:lang w:val="en-IN"/>
              </w:rPr>
              <w:t>Efficient prediction and utilization of radio spectrum reduces resource wastage and supports responsible consumption of communication resources. </w:t>
            </w:r>
          </w:p>
        </w:tc>
      </w:tr>
    </w:tbl>
    <w:p w14:paraId="6214C751" w14:textId="4304A3F7" w:rsidR="003D19C3" w:rsidRDefault="003D19C3" w:rsidP="00775841">
      <w:pPr>
        <w:rPr>
          <w:noProof/>
        </w:rPr>
      </w:pPr>
    </w:p>
    <w:p w14:paraId="0CB54372" w14:textId="3A3F63DD" w:rsidR="003D19C3" w:rsidRPr="003D19C3" w:rsidRDefault="003D19C3" w:rsidP="00775841">
      <w:pPr>
        <w:rPr>
          <w:rFonts w:ascii="Times New Roman" w:eastAsia="Cambria" w:hAnsi="Times New Roman" w:cs="Times New Roman"/>
          <w:sz w:val="24"/>
          <w:szCs w:val="24"/>
          <w:lang w:val="en-IN"/>
        </w:rPr>
      </w:pPr>
      <w:r>
        <w:rPr>
          <w:noProof/>
        </w:rPr>
        <w:drawing>
          <wp:inline distT="0" distB="0" distL="0" distR="0" wp14:anchorId="2CE6E695" wp14:editId="3128BF0B">
            <wp:extent cx="5737860" cy="2567940"/>
            <wp:effectExtent l="0" t="0" r="0" b="3810"/>
            <wp:docPr id="203564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7860" cy="2567940"/>
                    </a:xfrm>
                    <a:prstGeom prst="rect">
                      <a:avLst/>
                    </a:prstGeom>
                    <a:noFill/>
                    <a:ln>
                      <a:noFill/>
                    </a:ln>
                  </pic:spPr>
                </pic:pic>
              </a:graphicData>
            </a:graphic>
          </wp:inline>
        </w:drawing>
      </w:r>
    </w:p>
    <w:sectPr w:rsidR="003D19C3" w:rsidRPr="003D19C3">
      <w:footerReference w:type="even" r:id="rId20"/>
      <w:footerReference w:type="default" r:id="rId21"/>
      <w:footerReference w:type="first" r:id="rId22"/>
      <w:pgSz w:w="11906" w:h="16838"/>
      <w:pgMar w:top="1192" w:right="1152" w:bottom="2170" w:left="1152" w:header="720" w:footer="5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D3A1" w14:textId="77777777" w:rsidR="004C5491" w:rsidRDefault="004C5491">
      <w:pPr>
        <w:spacing w:after="0" w:line="240" w:lineRule="auto"/>
      </w:pPr>
      <w:r>
        <w:separator/>
      </w:r>
    </w:p>
  </w:endnote>
  <w:endnote w:type="continuationSeparator" w:id="0">
    <w:p w14:paraId="7F319FC1" w14:textId="77777777" w:rsidR="004C5491" w:rsidRDefault="004C5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312D" w14:textId="77777777" w:rsidR="008E2452" w:rsidRDefault="00E2677E">
    <w:pPr>
      <w:spacing w:after="0"/>
      <w:jc w:val="center"/>
    </w:pPr>
    <w:r>
      <w:fldChar w:fldCharType="begin"/>
    </w:r>
    <w:r>
      <w:instrText xml:space="preserve"> PAGE   \* MERGEFORMAT </w:instrText>
    </w:r>
    <w:r>
      <w:fldChar w:fldCharType="separate"/>
    </w:r>
    <w:r>
      <w:rPr>
        <w:rFonts w:ascii="Cambria" w:eastAsia="Cambria" w:hAnsi="Cambria" w:cs="Cambria"/>
        <w:sz w:val="24"/>
      </w:rPr>
      <w:t>i</w:t>
    </w:r>
    <w:r>
      <w:rPr>
        <w:rFonts w:ascii="Cambria" w:eastAsia="Cambria" w:hAnsi="Cambria" w:cs="Cambria"/>
        <w:sz w:val="24"/>
      </w:rPr>
      <w:fldChar w:fldCharType="end"/>
    </w:r>
  </w:p>
  <w:p w14:paraId="017002CB" w14:textId="77777777" w:rsidR="0059402F" w:rsidRDefault="005940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0F54" w14:textId="77777777" w:rsidR="008E2452" w:rsidRDefault="00E2677E">
    <w:pPr>
      <w:spacing w:after="0"/>
      <w:jc w:val="center"/>
    </w:pPr>
    <w:r>
      <w:fldChar w:fldCharType="begin"/>
    </w:r>
    <w:r>
      <w:instrText xml:space="preserve"> PAGE   \* MERGEFORMAT </w:instrText>
    </w:r>
    <w:r>
      <w:fldChar w:fldCharType="separate"/>
    </w:r>
    <w:r w:rsidR="005951BD" w:rsidRPr="005951BD">
      <w:rPr>
        <w:rFonts w:ascii="Cambria" w:eastAsia="Cambria" w:hAnsi="Cambria" w:cs="Cambria"/>
        <w:noProof/>
        <w:sz w:val="24"/>
      </w:rPr>
      <w:t>vii</w:t>
    </w:r>
    <w:r>
      <w:rPr>
        <w:rFonts w:ascii="Cambria" w:eastAsia="Cambria" w:hAnsi="Cambria" w:cs="Cambria"/>
        <w:sz w:val="24"/>
      </w:rPr>
      <w:fldChar w:fldCharType="end"/>
    </w:r>
  </w:p>
  <w:p w14:paraId="1C2B1C7D" w14:textId="77777777" w:rsidR="0059402F" w:rsidRDefault="0059402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4D0B" w14:textId="77777777" w:rsidR="008E2452" w:rsidRDefault="00E2677E">
    <w:pPr>
      <w:spacing w:after="0"/>
      <w:jc w:val="center"/>
    </w:pPr>
    <w:r>
      <w:fldChar w:fldCharType="begin"/>
    </w:r>
    <w:r>
      <w:instrText xml:space="preserve"> PAGE   \* MERGEFORMAT </w:instrText>
    </w:r>
    <w:r>
      <w:fldChar w:fldCharType="separate"/>
    </w:r>
    <w:r>
      <w:rPr>
        <w:rFonts w:ascii="Cambria" w:eastAsia="Cambria" w:hAnsi="Cambria" w:cs="Cambria"/>
        <w:sz w:val="24"/>
      </w:rPr>
      <w:t>i</w:t>
    </w:r>
    <w:r>
      <w:rPr>
        <w:rFonts w:ascii="Cambria" w:eastAsia="Cambria" w:hAnsi="Cambria" w:cs="Cambria"/>
        <w:sz w:val="24"/>
      </w:rPr>
      <w:fldChar w:fldCharType="end"/>
    </w:r>
  </w:p>
  <w:p w14:paraId="60073041" w14:textId="77777777" w:rsidR="0059402F" w:rsidRDefault="0059402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6DDA" w14:textId="77777777" w:rsidR="008E2452" w:rsidRDefault="00E2677E">
    <w:pPr>
      <w:spacing w:after="0"/>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98B4" w14:textId="77777777" w:rsidR="008E2452" w:rsidRDefault="00E2677E">
    <w:pPr>
      <w:spacing w:after="0"/>
      <w:jc w:val="center"/>
    </w:pPr>
    <w:r>
      <w:fldChar w:fldCharType="begin"/>
    </w:r>
    <w:r>
      <w:instrText xml:space="preserve"> PAGE   \* MERGEFORMAT </w:instrText>
    </w:r>
    <w:r>
      <w:fldChar w:fldCharType="separate"/>
    </w:r>
    <w:r w:rsidR="005951BD" w:rsidRPr="005951BD">
      <w:rPr>
        <w:rFonts w:ascii="Cambria" w:eastAsia="Cambria" w:hAnsi="Cambria" w:cs="Cambria"/>
        <w:noProof/>
        <w:sz w:val="24"/>
      </w:rPr>
      <w:t>4</w:t>
    </w:r>
    <w:r>
      <w:rPr>
        <w:rFonts w:ascii="Cambria" w:eastAsia="Cambria" w:hAnsi="Cambria" w:cs="Cambria"/>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0D9C" w14:textId="77777777" w:rsidR="008E2452" w:rsidRDefault="00E2677E">
    <w:pPr>
      <w:spacing w:after="0"/>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9B80E" w14:textId="77777777" w:rsidR="004C5491" w:rsidRDefault="004C5491">
      <w:pPr>
        <w:spacing w:after="0" w:line="240" w:lineRule="auto"/>
      </w:pPr>
      <w:r>
        <w:separator/>
      </w:r>
    </w:p>
  </w:footnote>
  <w:footnote w:type="continuationSeparator" w:id="0">
    <w:p w14:paraId="03853936" w14:textId="77777777" w:rsidR="004C5491" w:rsidRDefault="004C5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27D9"/>
    <w:multiLevelType w:val="multilevel"/>
    <w:tmpl w:val="B72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A0F6B"/>
    <w:multiLevelType w:val="multilevel"/>
    <w:tmpl w:val="568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74D4D"/>
    <w:multiLevelType w:val="multilevel"/>
    <w:tmpl w:val="989A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238B0"/>
    <w:multiLevelType w:val="multilevel"/>
    <w:tmpl w:val="F77AA636"/>
    <w:lvl w:ilvl="0">
      <w:start w:val="1"/>
      <w:numFmt w:val="decimal"/>
      <w:lvlText w:val="%1"/>
      <w:lvlJc w:val="left"/>
      <w:pPr>
        <w:ind w:left="600" w:hanging="600"/>
      </w:pPr>
      <w:rPr>
        <w:rFonts w:hint="default"/>
      </w:rPr>
    </w:lvl>
    <w:lvl w:ilvl="1">
      <w:start w:val="1"/>
      <w:numFmt w:val="decimal"/>
      <w:lvlText w:val="%1.%2"/>
      <w:lvlJc w:val="left"/>
      <w:pPr>
        <w:ind w:left="585" w:hanging="60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4" w15:restartNumberingAfterBreak="0">
    <w:nsid w:val="0E835C90"/>
    <w:multiLevelType w:val="multilevel"/>
    <w:tmpl w:val="98A6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F228F"/>
    <w:multiLevelType w:val="multilevel"/>
    <w:tmpl w:val="188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CE2BDE"/>
    <w:multiLevelType w:val="hybridMultilevel"/>
    <w:tmpl w:val="573E7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6A7F5B"/>
    <w:multiLevelType w:val="multilevel"/>
    <w:tmpl w:val="169E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263688"/>
    <w:multiLevelType w:val="multilevel"/>
    <w:tmpl w:val="7F5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CE4063"/>
    <w:multiLevelType w:val="multilevel"/>
    <w:tmpl w:val="C2C6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3E3650"/>
    <w:multiLevelType w:val="multilevel"/>
    <w:tmpl w:val="A496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F342CA"/>
    <w:multiLevelType w:val="multilevel"/>
    <w:tmpl w:val="187815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8F451E"/>
    <w:multiLevelType w:val="multilevel"/>
    <w:tmpl w:val="9FB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8052FF"/>
    <w:multiLevelType w:val="multilevel"/>
    <w:tmpl w:val="763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234128"/>
    <w:multiLevelType w:val="multilevel"/>
    <w:tmpl w:val="98F2F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A1456B"/>
    <w:multiLevelType w:val="multilevel"/>
    <w:tmpl w:val="B0CC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6C78E9"/>
    <w:multiLevelType w:val="multilevel"/>
    <w:tmpl w:val="A4E4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CA142D"/>
    <w:multiLevelType w:val="hybridMultilevel"/>
    <w:tmpl w:val="6C464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474CA0"/>
    <w:multiLevelType w:val="multilevel"/>
    <w:tmpl w:val="C9D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0B52EA"/>
    <w:multiLevelType w:val="hybridMultilevel"/>
    <w:tmpl w:val="6046B3A0"/>
    <w:lvl w:ilvl="0" w:tplc="B7247D7A">
      <w:start w:val="1"/>
      <w:numFmt w:val="decimal"/>
      <w:lvlText w:val="[%1]"/>
      <w:lvlJc w:val="left"/>
      <w:pPr>
        <w:ind w:left="3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2ECE976">
      <w:start w:val="1"/>
      <w:numFmt w:val="decimal"/>
      <w:lvlText w:val="%2."/>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C02F876">
      <w:start w:val="1"/>
      <w:numFmt w:val="lowerRoman"/>
      <w:lvlText w:val="%3"/>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3BE7E9A">
      <w:start w:val="1"/>
      <w:numFmt w:val="decimal"/>
      <w:lvlText w:val="%4"/>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BD462FA">
      <w:start w:val="1"/>
      <w:numFmt w:val="lowerLetter"/>
      <w:lvlText w:val="%5"/>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3D49612">
      <w:start w:val="1"/>
      <w:numFmt w:val="lowerRoman"/>
      <w:lvlText w:val="%6"/>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A6C6D6">
      <w:start w:val="1"/>
      <w:numFmt w:val="decimal"/>
      <w:lvlText w:val="%7"/>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242C528">
      <w:start w:val="1"/>
      <w:numFmt w:val="lowerLetter"/>
      <w:lvlText w:val="%8"/>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11CD726">
      <w:start w:val="1"/>
      <w:numFmt w:val="lowerRoman"/>
      <w:lvlText w:val="%9"/>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5A0609C"/>
    <w:multiLevelType w:val="multilevel"/>
    <w:tmpl w:val="38AE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835E00"/>
    <w:multiLevelType w:val="multilevel"/>
    <w:tmpl w:val="FED27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9D162E"/>
    <w:multiLevelType w:val="multilevel"/>
    <w:tmpl w:val="22E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D1390A"/>
    <w:multiLevelType w:val="multilevel"/>
    <w:tmpl w:val="CF7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2009F4"/>
    <w:multiLevelType w:val="multilevel"/>
    <w:tmpl w:val="02C6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22305F"/>
    <w:multiLevelType w:val="multilevel"/>
    <w:tmpl w:val="EE8C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EB14D4"/>
    <w:multiLevelType w:val="hybridMultilevel"/>
    <w:tmpl w:val="AD9A9814"/>
    <w:lvl w:ilvl="0" w:tplc="DBDC048C">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B633D9"/>
    <w:multiLevelType w:val="multilevel"/>
    <w:tmpl w:val="A70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B36B94"/>
    <w:multiLevelType w:val="multilevel"/>
    <w:tmpl w:val="D35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FD21A5"/>
    <w:multiLevelType w:val="multilevel"/>
    <w:tmpl w:val="CED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A21CA4"/>
    <w:multiLevelType w:val="multilevel"/>
    <w:tmpl w:val="CFC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664F4E"/>
    <w:multiLevelType w:val="multilevel"/>
    <w:tmpl w:val="44E0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6E213B"/>
    <w:multiLevelType w:val="multilevel"/>
    <w:tmpl w:val="3A6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F83449"/>
    <w:multiLevelType w:val="multilevel"/>
    <w:tmpl w:val="1FC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0A2AFC"/>
    <w:multiLevelType w:val="multilevel"/>
    <w:tmpl w:val="6F6A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717760"/>
    <w:multiLevelType w:val="multilevel"/>
    <w:tmpl w:val="FEA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A257C3"/>
    <w:multiLevelType w:val="multilevel"/>
    <w:tmpl w:val="243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71050B"/>
    <w:multiLevelType w:val="multilevel"/>
    <w:tmpl w:val="55C0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C15052"/>
    <w:multiLevelType w:val="multilevel"/>
    <w:tmpl w:val="5246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CB29AA"/>
    <w:multiLevelType w:val="multilevel"/>
    <w:tmpl w:val="5908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D35C49"/>
    <w:multiLevelType w:val="hybridMultilevel"/>
    <w:tmpl w:val="4C68882A"/>
    <w:lvl w:ilvl="0" w:tplc="DBDC048C">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3165DE"/>
    <w:multiLevelType w:val="multilevel"/>
    <w:tmpl w:val="936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E129CF"/>
    <w:multiLevelType w:val="multilevel"/>
    <w:tmpl w:val="4F8C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9D2080"/>
    <w:multiLevelType w:val="multilevel"/>
    <w:tmpl w:val="13FC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9087241">
    <w:abstractNumId w:val="19"/>
  </w:num>
  <w:num w:numId="2" w16cid:durableId="2074619822">
    <w:abstractNumId w:val="35"/>
  </w:num>
  <w:num w:numId="3" w16cid:durableId="1590460007">
    <w:abstractNumId w:val="20"/>
  </w:num>
  <w:num w:numId="4" w16cid:durableId="6372079">
    <w:abstractNumId w:val="30"/>
  </w:num>
  <w:num w:numId="5" w16cid:durableId="1988438917">
    <w:abstractNumId w:val="23"/>
  </w:num>
  <w:num w:numId="6" w16cid:durableId="497427047">
    <w:abstractNumId w:val="43"/>
  </w:num>
  <w:num w:numId="7" w16cid:durableId="1921870586">
    <w:abstractNumId w:val="10"/>
  </w:num>
  <w:num w:numId="8" w16cid:durableId="1774548358">
    <w:abstractNumId w:val="13"/>
  </w:num>
  <w:num w:numId="9" w16cid:durableId="1236352246">
    <w:abstractNumId w:val="0"/>
  </w:num>
  <w:num w:numId="10" w16cid:durableId="893005230">
    <w:abstractNumId w:val="33"/>
  </w:num>
  <w:num w:numId="11" w16cid:durableId="1491142514">
    <w:abstractNumId w:val="7"/>
  </w:num>
  <w:num w:numId="12" w16cid:durableId="1470441307">
    <w:abstractNumId w:val="32"/>
  </w:num>
  <w:num w:numId="13" w16cid:durableId="192768458">
    <w:abstractNumId w:val="18"/>
  </w:num>
  <w:num w:numId="14" w16cid:durableId="1002591417">
    <w:abstractNumId w:val="11"/>
  </w:num>
  <w:num w:numId="15" w16cid:durableId="1303999196">
    <w:abstractNumId w:val="34"/>
  </w:num>
  <w:num w:numId="16" w16cid:durableId="1439376805">
    <w:abstractNumId w:val="36"/>
  </w:num>
  <w:num w:numId="17" w16cid:durableId="453182106">
    <w:abstractNumId w:val="22"/>
  </w:num>
  <w:num w:numId="18" w16cid:durableId="2045522311">
    <w:abstractNumId w:val="8"/>
  </w:num>
  <w:num w:numId="19" w16cid:durableId="17464820">
    <w:abstractNumId w:val="1"/>
  </w:num>
  <w:num w:numId="20" w16cid:durableId="489950141">
    <w:abstractNumId w:val="42"/>
  </w:num>
  <w:num w:numId="21" w16cid:durableId="58288696">
    <w:abstractNumId w:val="37"/>
  </w:num>
  <w:num w:numId="22" w16cid:durableId="394856937">
    <w:abstractNumId w:val="29"/>
  </w:num>
  <w:num w:numId="23" w16cid:durableId="1457335011">
    <w:abstractNumId w:val="12"/>
  </w:num>
  <w:num w:numId="24" w16cid:durableId="59837655">
    <w:abstractNumId w:val="2"/>
  </w:num>
  <w:num w:numId="25" w16cid:durableId="1327367095">
    <w:abstractNumId w:val="25"/>
  </w:num>
  <w:num w:numId="26" w16cid:durableId="1834879380">
    <w:abstractNumId w:val="38"/>
  </w:num>
  <w:num w:numId="27" w16cid:durableId="1494105290">
    <w:abstractNumId w:val="4"/>
  </w:num>
  <w:num w:numId="28" w16cid:durableId="1157189639">
    <w:abstractNumId w:val="27"/>
  </w:num>
  <w:num w:numId="29" w16cid:durableId="674570559">
    <w:abstractNumId w:val="28"/>
  </w:num>
  <w:num w:numId="30" w16cid:durableId="1583490046">
    <w:abstractNumId w:val="9"/>
  </w:num>
  <w:num w:numId="31" w16cid:durableId="1625039486">
    <w:abstractNumId w:val="15"/>
  </w:num>
  <w:num w:numId="32" w16cid:durableId="1820415625">
    <w:abstractNumId w:val="5"/>
  </w:num>
  <w:num w:numId="33" w16cid:durableId="1903786349">
    <w:abstractNumId w:val="16"/>
  </w:num>
  <w:num w:numId="34" w16cid:durableId="1163013639">
    <w:abstractNumId w:val="24"/>
  </w:num>
  <w:num w:numId="35" w16cid:durableId="533277498">
    <w:abstractNumId w:val="41"/>
  </w:num>
  <w:num w:numId="36" w16cid:durableId="96681065">
    <w:abstractNumId w:val="3"/>
  </w:num>
  <w:num w:numId="37" w16cid:durableId="1337419885">
    <w:abstractNumId w:val="39"/>
  </w:num>
  <w:num w:numId="38" w16cid:durableId="99490879">
    <w:abstractNumId w:val="21"/>
  </w:num>
  <w:num w:numId="39" w16cid:durableId="877278801">
    <w:abstractNumId w:val="6"/>
  </w:num>
  <w:num w:numId="40" w16cid:durableId="327371800">
    <w:abstractNumId w:val="31"/>
  </w:num>
  <w:num w:numId="41" w16cid:durableId="282541064">
    <w:abstractNumId w:val="17"/>
  </w:num>
  <w:num w:numId="42" w16cid:durableId="535429320">
    <w:abstractNumId w:val="14"/>
  </w:num>
  <w:num w:numId="43" w16cid:durableId="26412881">
    <w:abstractNumId w:val="26"/>
  </w:num>
  <w:num w:numId="44" w16cid:durableId="67253076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MxNjIyNzIwtjSyNLFU0lEKTi0uzszPAykwqQUAt3PZziwAAAA="/>
  </w:docVars>
  <w:rsids>
    <w:rsidRoot w:val="008E2452"/>
    <w:rsid w:val="00015811"/>
    <w:rsid w:val="00022542"/>
    <w:rsid w:val="000330A2"/>
    <w:rsid w:val="00033106"/>
    <w:rsid w:val="0003547C"/>
    <w:rsid w:val="0003585C"/>
    <w:rsid w:val="00035B00"/>
    <w:rsid w:val="000458CC"/>
    <w:rsid w:val="00062F0C"/>
    <w:rsid w:val="000740C9"/>
    <w:rsid w:val="00075379"/>
    <w:rsid w:val="000930A8"/>
    <w:rsid w:val="00094209"/>
    <w:rsid w:val="0009633D"/>
    <w:rsid w:val="0009731D"/>
    <w:rsid w:val="000A1162"/>
    <w:rsid w:val="000A33B2"/>
    <w:rsid w:val="000A3E01"/>
    <w:rsid w:val="000A5D94"/>
    <w:rsid w:val="000A6C08"/>
    <w:rsid w:val="000B15B3"/>
    <w:rsid w:val="000C22F2"/>
    <w:rsid w:val="000D18C0"/>
    <w:rsid w:val="000D30D7"/>
    <w:rsid w:val="000D3680"/>
    <w:rsid w:val="000D61E2"/>
    <w:rsid w:val="000E2D48"/>
    <w:rsid w:val="000E2E2D"/>
    <w:rsid w:val="000F39C5"/>
    <w:rsid w:val="000F3AEF"/>
    <w:rsid w:val="00107797"/>
    <w:rsid w:val="00110CA2"/>
    <w:rsid w:val="00115A74"/>
    <w:rsid w:val="00115B8A"/>
    <w:rsid w:val="001167C0"/>
    <w:rsid w:val="00122549"/>
    <w:rsid w:val="001234D9"/>
    <w:rsid w:val="001247BA"/>
    <w:rsid w:val="001255EA"/>
    <w:rsid w:val="001262A7"/>
    <w:rsid w:val="00144577"/>
    <w:rsid w:val="00145A35"/>
    <w:rsid w:val="00146BC4"/>
    <w:rsid w:val="00153206"/>
    <w:rsid w:val="00164061"/>
    <w:rsid w:val="001646A4"/>
    <w:rsid w:val="00174010"/>
    <w:rsid w:val="00175831"/>
    <w:rsid w:val="00180931"/>
    <w:rsid w:val="00182038"/>
    <w:rsid w:val="001831FE"/>
    <w:rsid w:val="001A693E"/>
    <w:rsid w:val="001B30F9"/>
    <w:rsid w:val="001B3118"/>
    <w:rsid w:val="001B7C51"/>
    <w:rsid w:val="001C60B8"/>
    <w:rsid w:val="001D4409"/>
    <w:rsid w:val="001F3A6F"/>
    <w:rsid w:val="001F4E6C"/>
    <w:rsid w:val="00201A3D"/>
    <w:rsid w:val="00202BE9"/>
    <w:rsid w:val="002205E2"/>
    <w:rsid w:val="00227503"/>
    <w:rsid w:val="00230AD2"/>
    <w:rsid w:val="00237487"/>
    <w:rsid w:val="00246595"/>
    <w:rsid w:val="00255F99"/>
    <w:rsid w:val="0025771C"/>
    <w:rsid w:val="002649E8"/>
    <w:rsid w:val="00266699"/>
    <w:rsid w:val="00273006"/>
    <w:rsid w:val="00273AD3"/>
    <w:rsid w:val="00274D38"/>
    <w:rsid w:val="002761E7"/>
    <w:rsid w:val="00277734"/>
    <w:rsid w:val="0028135C"/>
    <w:rsid w:val="00292128"/>
    <w:rsid w:val="00293023"/>
    <w:rsid w:val="002975C5"/>
    <w:rsid w:val="002A12D1"/>
    <w:rsid w:val="002B0E1C"/>
    <w:rsid w:val="002C2FBC"/>
    <w:rsid w:val="002C3C2D"/>
    <w:rsid w:val="002C6280"/>
    <w:rsid w:val="002C692A"/>
    <w:rsid w:val="002E2E9A"/>
    <w:rsid w:val="002E2F5D"/>
    <w:rsid w:val="002F1FBD"/>
    <w:rsid w:val="003019FF"/>
    <w:rsid w:val="003121EE"/>
    <w:rsid w:val="003215E0"/>
    <w:rsid w:val="00326D0F"/>
    <w:rsid w:val="00330C68"/>
    <w:rsid w:val="00331721"/>
    <w:rsid w:val="003331BD"/>
    <w:rsid w:val="00351678"/>
    <w:rsid w:val="003532B1"/>
    <w:rsid w:val="00353542"/>
    <w:rsid w:val="00361854"/>
    <w:rsid w:val="003762F0"/>
    <w:rsid w:val="00393475"/>
    <w:rsid w:val="003A110F"/>
    <w:rsid w:val="003A3CD6"/>
    <w:rsid w:val="003A5790"/>
    <w:rsid w:val="003A67E2"/>
    <w:rsid w:val="003B39AB"/>
    <w:rsid w:val="003C26D9"/>
    <w:rsid w:val="003C676E"/>
    <w:rsid w:val="003D0120"/>
    <w:rsid w:val="003D19C3"/>
    <w:rsid w:val="003F0F09"/>
    <w:rsid w:val="003F2B1B"/>
    <w:rsid w:val="00401715"/>
    <w:rsid w:val="0040241F"/>
    <w:rsid w:val="00403C57"/>
    <w:rsid w:val="00417002"/>
    <w:rsid w:val="00423264"/>
    <w:rsid w:val="004253A4"/>
    <w:rsid w:val="00430E31"/>
    <w:rsid w:val="0044320F"/>
    <w:rsid w:val="0045793F"/>
    <w:rsid w:val="00460397"/>
    <w:rsid w:val="00462EF0"/>
    <w:rsid w:val="00465992"/>
    <w:rsid w:val="00483D0C"/>
    <w:rsid w:val="0048682B"/>
    <w:rsid w:val="00486A62"/>
    <w:rsid w:val="0049373E"/>
    <w:rsid w:val="00494FA9"/>
    <w:rsid w:val="004A19F1"/>
    <w:rsid w:val="004C222B"/>
    <w:rsid w:val="004C49FE"/>
    <w:rsid w:val="004C5491"/>
    <w:rsid w:val="004C5895"/>
    <w:rsid w:val="004D104D"/>
    <w:rsid w:val="004D261E"/>
    <w:rsid w:val="004E1B6F"/>
    <w:rsid w:val="004E2BF5"/>
    <w:rsid w:val="004E7E87"/>
    <w:rsid w:val="00504806"/>
    <w:rsid w:val="0051086F"/>
    <w:rsid w:val="00520984"/>
    <w:rsid w:val="00520B3D"/>
    <w:rsid w:val="005334F7"/>
    <w:rsid w:val="005417FC"/>
    <w:rsid w:val="005508EE"/>
    <w:rsid w:val="0055346E"/>
    <w:rsid w:val="00562F4E"/>
    <w:rsid w:val="005675C3"/>
    <w:rsid w:val="005715CD"/>
    <w:rsid w:val="00572BD1"/>
    <w:rsid w:val="0059402F"/>
    <w:rsid w:val="0059487E"/>
    <w:rsid w:val="005951BD"/>
    <w:rsid w:val="00597DF9"/>
    <w:rsid w:val="005A2E9F"/>
    <w:rsid w:val="005A3304"/>
    <w:rsid w:val="005A7B5D"/>
    <w:rsid w:val="005B40FE"/>
    <w:rsid w:val="005C1CF1"/>
    <w:rsid w:val="005D5B10"/>
    <w:rsid w:val="005D5E3F"/>
    <w:rsid w:val="005E5613"/>
    <w:rsid w:val="005E6413"/>
    <w:rsid w:val="005F2AB7"/>
    <w:rsid w:val="00604E37"/>
    <w:rsid w:val="00610AA6"/>
    <w:rsid w:val="006153F8"/>
    <w:rsid w:val="00616F0B"/>
    <w:rsid w:val="00617999"/>
    <w:rsid w:val="0063162C"/>
    <w:rsid w:val="00634A48"/>
    <w:rsid w:val="006412B8"/>
    <w:rsid w:val="00643A44"/>
    <w:rsid w:val="00657570"/>
    <w:rsid w:val="00661159"/>
    <w:rsid w:val="006731FB"/>
    <w:rsid w:val="006753F2"/>
    <w:rsid w:val="00680C79"/>
    <w:rsid w:val="00681843"/>
    <w:rsid w:val="00681851"/>
    <w:rsid w:val="0068229B"/>
    <w:rsid w:val="00683055"/>
    <w:rsid w:val="006917A4"/>
    <w:rsid w:val="00691933"/>
    <w:rsid w:val="006944B1"/>
    <w:rsid w:val="006A0855"/>
    <w:rsid w:val="006B0B43"/>
    <w:rsid w:val="006B4C98"/>
    <w:rsid w:val="006C105D"/>
    <w:rsid w:val="006C3791"/>
    <w:rsid w:val="006D2095"/>
    <w:rsid w:val="006D26A8"/>
    <w:rsid w:val="006D4EFD"/>
    <w:rsid w:val="006E2FC4"/>
    <w:rsid w:val="006E4B2E"/>
    <w:rsid w:val="006E6726"/>
    <w:rsid w:val="006F1322"/>
    <w:rsid w:val="006F1EAC"/>
    <w:rsid w:val="006F3E0C"/>
    <w:rsid w:val="006F74F1"/>
    <w:rsid w:val="006F7EB1"/>
    <w:rsid w:val="007004D0"/>
    <w:rsid w:val="007064D0"/>
    <w:rsid w:val="007149C8"/>
    <w:rsid w:val="00714B5E"/>
    <w:rsid w:val="007231E1"/>
    <w:rsid w:val="0073474E"/>
    <w:rsid w:val="00735DD7"/>
    <w:rsid w:val="007501A1"/>
    <w:rsid w:val="00755B66"/>
    <w:rsid w:val="00770253"/>
    <w:rsid w:val="0077266C"/>
    <w:rsid w:val="007749ED"/>
    <w:rsid w:val="00775841"/>
    <w:rsid w:val="00780016"/>
    <w:rsid w:val="00795444"/>
    <w:rsid w:val="00797841"/>
    <w:rsid w:val="007A0E79"/>
    <w:rsid w:val="007A5ED8"/>
    <w:rsid w:val="007B12E3"/>
    <w:rsid w:val="007B27D0"/>
    <w:rsid w:val="007B5D88"/>
    <w:rsid w:val="007B6806"/>
    <w:rsid w:val="007C0F09"/>
    <w:rsid w:val="007C1E17"/>
    <w:rsid w:val="007C6B00"/>
    <w:rsid w:val="007E149F"/>
    <w:rsid w:val="007E57B2"/>
    <w:rsid w:val="007F678B"/>
    <w:rsid w:val="0080205A"/>
    <w:rsid w:val="00806253"/>
    <w:rsid w:val="00815198"/>
    <w:rsid w:val="00820996"/>
    <w:rsid w:val="00823B70"/>
    <w:rsid w:val="008425C7"/>
    <w:rsid w:val="008445EB"/>
    <w:rsid w:val="00847AA7"/>
    <w:rsid w:val="00847BEB"/>
    <w:rsid w:val="008524FF"/>
    <w:rsid w:val="00855910"/>
    <w:rsid w:val="0086263B"/>
    <w:rsid w:val="00865780"/>
    <w:rsid w:val="00875D82"/>
    <w:rsid w:val="0088010A"/>
    <w:rsid w:val="00887A33"/>
    <w:rsid w:val="00897D23"/>
    <w:rsid w:val="008A6B89"/>
    <w:rsid w:val="008B0BC2"/>
    <w:rsid w:val="008B320E"/>
    <w:rsid w:val="008B4EFF"/>
    <w:rsid w:val="008E2452"/>
    <w:rsid w:val="008F3B50"/>
    <w:rsid w:val="008F3D2D"/>
    <w:rsid w:val="008F6A33"/>
    <w:rsid w:val="009003AD"/>
    <w:rsid w:val="00902E67"/>
    <w:rsid w:val="009109BA"/>
    <w:rsid w:val="009279DC"/>
    <w:rsid w:val="00931C41"/>
    <w:rsid w:val="00950BD0"/>
    <w:rsid w:val="00956698"/>
    <w:rsid w:val="009716FD"/>
    <w:rsid w:val="009828BD"/>
    <w:rsid w:val="00991242"/>
    <w:rsid w:val="0099609F"/>
    <w:rsid w:val="009966A5"/>
    <w:rsid w:val="009B227D"/>
    <w:rsid w:val="009B7F82"/>
    <w:rsid w:val="009C2853"/>
    <w:rsid w:val="009E41C1"/>
    <w:rsid w:val="009E5A24"/>
    <w:rsid w:val="009F121F"/>
    <w:rsid w:val="009F25FA"/>
    <w:rsid w:val="009F2BF7"/>
    <w:rsid w:val="009F49F9"/>
    <w:rsid w:val="009F50D8"/>
    <w:rsid w:val="00A00114"/>
    <w:rsid w:val="00A0234F"/>
    <w:rsid w:val="00A12A9F"/>
    <w:rsid w:val="00A13A88"/>
    <w:rsid w:val="00A1665C"/>
    <w:rsid w:val="00A20500"/>
    <w:rsid w:val="00A24CAA"/>
    <w:rsid w:val="00A25289"/>
    <w:rsid w:val="00A27440"/>
    <w:rsid w:val="00A303AD"/>
    <w:rsid w:val="00A52130"/>
    <w:rsid w:val="00A5301A"/>
    <w:rsid w:val="00A5328E"/>
    <w:rsid w:val="00A5378B"/>
    <w:rsid w:val="00A5398B"/>
    <w:rsid w:val="00A561AB"/>
    <w:rsid w:val="00A5789B"/>
    <w:rsid w:val="00A70654"/>
    <w:rsid w:val="00A70F78"/>
    <w:rsid w:val="00A7416D"/>
    <w:rsid w:val="00A8090E"/>
    <w:rsid w:val="00A82DD7"/>
    <w:rsid w:val="00AA3D5F"/>
    <w:rsid w:val="00AA7DEE"/>
    <w:rsid w:val="00AB4FE2"/>
    <w:rsid w:val="00AC15DC"/>
    <w:rsid w:val="00AC40FA"/>
    <w:rsid w:val="00AC53C6"/>
    <w:rsid w:val="00AC688A"/>
    <w:rsid w:val="00AD5CF7"/>
    <w:rsid w:val="00AE1614"/>
    <w:rsid w:val="00AE1F90"/>
    <w:rsid w:val="00AE3F83"/>
    <w:rsid w:val="00AE51ED"/>
    <w:rsid w:val="00AE7B0A"/>
    <w:rsid w:val="00AF1A24"/>
    <w:rsid w:val="00AF2111"/>
    <w:rsid w:val="00AF6D59"/>
    <w:rsid w:val="00B0764A"/>
    <w:rsid w:val="00B11F24"/>
    <w:rsid w:val="00B16405"/>
    <w:rsid w:val="00B22FB4"/>
    <w:rsid w:val="00B2528A"/>
    <w:rsid w:val="00B30A46"/>
    <w:rsid w:val="00B36841"/>
    <w:rsid w:val="00B37788"/>
    <w:rsid w:val="00B37EED"/>
    <w:rsid w:val="00B41D1B"/>
    <w:rsid w:val="00B4304B"/>
    <w:rsid w:val="00B431BA"/>
    <w:rsid w:val="00B43CE0"/>
    <w:rsid w:val="00B50BD1"/>
    <w:rsid w:val="00B71694"/>
    <w:rsid w:val="00B75272"/>
    <w:rsid w:val="00B7596E"/>
    <w:rsid w:val="00B77766"/>
    <w:rsid w:val="00B77CE9"/>
    <w:rsid w:val="00B83FB8"/>
    <w:rsid w:val="00B86D57"/>
    <w:rsid w:val="00B9178C"/>
    <w:rsid w:val="00B929E2"/>
    <w:rsid w:val="00B9475A"/>
    <w:rsid w:val="00B96E0C"/>
    <w:rsid w:val="00B977F5"/>
    <w:rsid w:val="00BB7B16"/>
    <w:rsid w:val="00BC2E68"/>
    <w:rsid w:val="00BC3A1F"/>
    <w:rsid w:val="00BE3313"/>
    <w:rsid w:val="00BE40B0"/>
    <w:rsid w:val="00BE62E1"/>
    <w:rsid w:val="00BF2FCC"/>
    <w:rsid w:val="00BF4B2B"/>
    <w:rsid w:val="00BF6095"/>
    <w:rsid w:val="00BF7BCB"/>
    <w:rsid w:val="00C01804"/>
    <w:rsid w:val="00C02101"/>
    <w:rsid w:val="00C103F1"/>
    <w:rsid w:val="00C138D8"/>
    <w:rsid w:val="00C17640"/>
    <w:rsid w:val="00C20C67"/>
    <w:rsid w:val="00C275E1"/>
    <w:rsid w:val="00C314F2"/>
    <w:rsid w:val="00C35BAA"/>
    <w:rsid w:val="00C36C5E"/>
    <w:rsid w:val="00C3784B"/>
    <w:rsid w:val="00C37AC7"/>
    <w:rsid w:val="00C4464E"/>
    <w:rsid w:val="00C51520"/>
    <w:rsid w:val="00C52822"/>
    <w:rsid w:val="00C60C17"/>
    <w:rsid w:val="00C61FA7"/>
    <w:rsid w:val="00C74034"/>
    <w:rsid w:val="00C77DCD"/>
    <w:rsid w:val="00C843A9"/>
    <w:rsid w:val="00C94781"/>
    <w:rsid w:val="00CA2378"/>
    <w:rsid w:val="00CA4E9E"/>
    <w:rsid w:val="00CA6B0D"/>
    <w:rsid w:val="00CC32EA"/>
    <w:rsid w:val="00CC34E7"/>
    <w:rsid w:val="00CD0879"/>
    <w:rsid w:val="00CE71AB"/>
    <w:rsid w:val="00CF1B89"/>
    <w:rsid w:val="00D04319"/>
    <w:rsid w:val="00D051F8"/>
    <w:rsid w:val="00D12FC4"/>
    <w:rsid w:val="00D14058"/>
    <w:rsid w:val="00D20C3E"/>
    <w:rsid w:val="00D23CE6"/>
    <w:rsid w:val="00D32BF2"/>
    <w:rsid w:val="00D331A2"/>
    <w:rsid w:val="00D34ED0"/>
    <w:rsid w:val="00D353FB"/>
    <w:rsid w:val="00D41DCB"/>
    <w:rsid w:val="00D42A91"/>
    <w:rsid w:val="00D42F44"/>
    <w:rsid w:val="00D475C6"/>
    <w:rsid w:val="00D55465"/>
    <w:rsid w:val="00D61929"/>
    <w:rsid w:val="00D745B3"/>
    <w:rsid w:val="00D81C5D"/>
    <w:rsid w:val="00D825DE"/>
    <w:rsid w:val="00D86928"/>
    <w:rsid w:val="00D91492"/>
    <w:rsid w:val="00D94DA7"/>
    <w:rsid w:val="00DA5576"/>
    <w:rsid w:val="00DB5FE7"/>
    <w:rsid w:val="00DB77B7"/>
    <w:rsid w:val="00DC1F33"/>
    <w:rsid w:val="00DC1FBC"/>
    <w:rsid w:val="00DC4614"/>
    <w:rsid w:val="00DC5EB8"/>
    <w:rsid w:val="00DD671B"/>
    <w:rsid w:val="00DD7AA4"/>
    <w:rsid w:val="00DE159B"/>
    <w:rsid w:val="00DE7C1F"/>
    <w:rsid w:val="00DF08B0"/>
    <w:rsid w:val="00DF20F2"/>
    <w:rsid w:val="00DF48D5"/>
    <w:rsid w:val="00DF5E75"/>
    <w:rsid w:val="00E04DFA"/>
    <w:rsid w:val="00E05199"/>
    <w:rsid w:val="00E06301"/>
    <w:rsid w:val="00E070BC"/>
    <w:rsid w:val="00E0715F"/>
    <w:rsid w:val="00E12F32"/>
    <w:rsid w:val="00E163E8"/>
    <w:rsid w:val="00E20C93"/>
    <w:rsid w:val="00E20C94"/>
    <w:rsid w:val="00E230AE"/>
    <w:rsid w:val="00E24051"/>
    <w:rsid w:val="00E2492E"/>
    <w:rsid w:val="00E2677E"/>
    <w:rsid w:val="00E30C8F"/>
    <w:rsid w:val="00E32B2A"/>
    <w:rsid w:val="00E34456"/>
    <w:rsid w:val="00E44B80"/>
    <w:rsid w:val="00E50CFC"/>
    <w:rsid w:val="00E53C08"/>
    <w:rsid w:val="00E54053"/>
    <w:rsid w:val="00E5648B"/>
    <w:rsid w:val="00E656A3"/>
    <w:rsid w:val="00E70BD6"/>
    <w:rsid w:val="00E81057"/>
    <w:rsid w:val="00E81CB0"/>
    <w:rsid w:val="00EA1738"/>
    <w:rsid w:val="00EA1D27"/>
    <w:rsid w:val="00EA2A9E"/>
    <w:rsid w:val="00EC227F"/>
    <w:rsid w:val="00EC653E"/>
    <w:rsid w:val="00EC6DAE"/>
    <w:rsid w:val="00ED062B"/>
    <w:rsid w:val="00ED1A54"/>
    <w:rsid w:val="00ED3BE7"/>
    <w:rsid w:val="00F00D65"/>
    <w:rsid w:val="00F01EAC"/>
    <w:rsid w:val="00F12D71"/>
    <w:rsid w:val="00F24296"/>
    <w:rsid w:val="00F25F3C"/>
    <w:rsid w:val="00F2686A"/>
    <w:rsid w:val="00F3005E"/>
    <w:rsid w:val="00F321CA"/>
    <w:rsid w:val="00F33680"/>
    <w:rsid w:val="00F4108B"/>
    <w:rsid w:val="00F4247C"/>
    <w:rsid w:val="00F473B8"/>
    <w:rsid w:val="00F50008"/>
    <w:rsid w:val="00F52CD4"/>
    <w:rsid w:val="00F5388B"/>
    <w:rsid w:val="00F641AD"/>
    <w:rsid w:val="00F64D50"/>
    <w:rsid w:val="00F65324"/>
    <w:rsid w:val="00F71DED"/>
    <w:rsid w:val="00F76FDA"/>
    <w:rsid w:val="00F77E1F"/>
    <w:rsid w:val="00F82112"/>
    <w:rsid w:val="00F82E72"/>
    <w:rsid w:val="00F850D6"/>
    <w:rsid w:val="00FA6B00"/>
    <w:rsid w:val="00FB11D1"/>
    <w:rsid w:val="00FD6039"/>
    <w:rsid w:val="00FE371E"/>
    <w:rsid w:val="00FE3A58"/>
    <w:rsid w:val="00FF42FA"/>
    <w:rsid w:val="00FF4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5E3C2"/>
  <w15:docId w15:val="{36F32030-56C9-45B8-956B-BB4F8887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43"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19"/>
      <w:ind w:left="10"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154" w:line="265" w:lineRule="auto"/>
      <w:ind w:left="10" w:right="94" w:hanging="10"/>
      <w:outlineLvl w:val="2"/>
    </w:pPr>
    <w:rPr>
      <w:rFonts w:ascii="Cambria" w:eastAsia="Cambria" w:hAnsi="Cambria" w:cs="Cambria"/>
      <w:b/>
      <w:color w:val="000000"/>
      <w:sz w:val="29"/>
    </w:rPr>
  </w:style>
  <w:style w:type="paragraph" w:styleId="Heading4">
    <w:name w:val="heading 4"/>
    <w:next w:val="Normal"/>
    <w:link w:val="Heading4Char"/>
    <w:uiPriority w:val="9"/>
    <w:unhideWhenUsed/>
    <w:qFormat/>
    <w:pPr>
      <w:keepNext/>
      <w:keepLines/>
      <w:spacing w:after="154" w:line="265" w:lineRule="auto"/>
      <w:ind w:left="10" w:right="94" w:hanging="10"/>
      <w:outlineLvl w:val="3"/>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34"/>
    </w:rPr>
  </w:style>
  <w:style w:type="character" w:customStyle="1" w:styleId="Heading4Char">
    <w:name w:val="Heading 4 Char"/>
    <w:link w:val="Heading4"/>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character" w:customStyle="1" w:styleId="Heading3Char">
    <w:name w:val="Heading 3 Char"/>
    <w:link w:val="Heading3"/>
    <w:rPr>
      <w:rFonts w:ascii="Cambria" w:eastAsia="Cambria" w:hAnsi="Cambria" w:cs="Cambria"/>
      <w:b/>
      <w:color w:val="000000"/>
      <w:sz w:val="29"/>
    </w:rPr>
  </w:style>
  <w:style w:type="paragraph" w:styleId="TOC1">
    <w:name w:val="toc 1"/>
    <w:hidden/>
    <w:uiPriority w:val="39"/>
    <w:pPr>
      <w:ind w:left="15" w:right="15"/>
    </w:pPr>
    <w:rPr>
      <w:rFonts w:ascii="Calibri" w:eastAsia="Calibri" w:hAnsi="Calibri" w:cs="Calibri"/>
      <w:color w:val="000000"/>
    </w:rPr>
  </w:style>
  <w:style w:type="paragraph" w:styleId="TOC2">
    <w:name w:val="toc 2"/>
    <w:hidden/>
    <w:uiPriority w:val="39"/>
    <w:pPr>
      <w:ind w:left="15" w:right="15"/>
    </w:pPr>
    <w:rPr>
      <w:rFonts w:ascii="Calibri" w:eastAsia="Calibri" w:hAnsi="Calibri" w:cs="Calibri"/>
      <w:color w:val="000000"/>
    </w:rPr>
  </w:style>
  <w:style w:type="paragraph" w:styleId="TOC3">
    <w:name w:val="toc 3"/>
    <w:hidden/>
    <w:uiPriority w:val="39"/>
    <w:pPr>
      <w:ind w:left="15" w:right="15"/>
    </w:pPr>
    <w:rPr>
      <w:rFonts w:ascii="Calibri" w:eastAsia="Calibri" w:hAnsi="Calibri" w:cs="Calibri"/>
      <w:color w:val="000000"/>
    </w:rPr>
  </w:style>
  <w:style w:type="paragraph" w:styleId="BodyText">
    <w:name w:val="Body Text"/>
    <w:basedOn w:val="Normal"/>
    <w:link w:val="BodyTextChar"/>
    <w:uiPriority w:val="1"/>
    <w:qFormat/>
    <w:rsid w:val="001B3118"/>
    <w:pPr>
      <w:widowControl w:val="0"/>
      <w:autoSpaceDE w:val="0"/>
      <w:autoSpaceDN w:val="0"/>
      <w:spacing w:after="0" w:line="240" w:lineRule="auto"/>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uiPriority w:val="1"/>
    <w:rsid w:val="001B311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A4E9E"/>
    <w:rPr>
      <w:color w:val="0563C1" w:themeColor="hyperlink"/>
      <w:u w:val="single"/>
    </w:rPr>
  </w:style>
  <w:style w:type="character" w:styleId="UnresolvedMention">
    <w:name w:val="Unresolved Mention"/>
    <w:basedOn w:val="DefaultParagraphFont"/>
    <w:uiPriority w:val="99"/>
    <w:semiHidden/>
    <w:unhideWhenUsed/>
    <w:rsid w:val="00CA4E9E"/>
    <w:rPr>
      <w:color w:val="605E5C"/>
      <w:shd w:val="clear" w:color="auto" w:fill="E1DFDD"/>
    </w:rPr>
  </w:style>
  <w:style w:type="character" w:styleId="FollowedHyperlink">
    <w:name w:val="FollowedHyperlink"/>
    <w:basedOn w:val="DefaultParagraphFont"/>
    <w:uiPriority w:val="99"/>
    <w:semiHidden/>
    <w:unhideWhenUsed/>
    <w:rsid w:val="00DE159B"/>
    <w:rPr>
      <w:color w:val="954F72" w:themeColor="followedHyperlink"/>
      <w:u w:val="single"/>
    </w:rPr>
  </w:style>
  <w:style w:type="paragraph" w:customStyle="1" w:styleId="paragraph">
    <w:name w:val="paragraph"/>
    <w:basedOn w:val="Normal"/>
    <w:rsid w:val="00E81CB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normaltextrun">
    <w:name w:val="normaltextrun"/>
    <w:basedOn w:val="DefaultParagraphFont"/>
    <w:rsid w:val="00E81CB0"/>
  </w:style>
  <w:style w:type="character" w:customStyle="1" w:styleId="eop">
    <w:name w:val="eop"/>
    <w:basedOn w:val="DefaultParagraphFont"/>
    <w:rsid w:val="00E81CB0"/>
  </w:style>
  <w:style w:type="paragraph" w:styleId="NormalWeb">
    <w:name w:val="Normal (Web)"/>
    <w:basedOn w:val="Normal"/>
    <w:uiPriority w:val="99"/>
    <w:semiHidden/>
    <w:unhideWhenUsed/>
    <w:rsid w:val="00806253"/>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ListParagraph">
    <w:name w:val="List Paragraph"/>
    <w:basedOn w:val="Normal"/>
    <w:uiPriority w:val="34"/>
    <w:qFormat/>
    <w:rsid w:val="005E6413"/>
    <w:pPr>
      <w:ind w:left="720"/>
      <w:contextualSpacing/>
    </w:pPr>
  </w:style>
  <w:style w:type="character" w:styleId="Emphasis">
    <w:name w:val="Emphasis"/>
    <w:basedOn w:val="DefaultParagraphFont"/>
    <w:uiPriority w:val="20"/>
    <w:qFormat/>
    <w:rsid w:val="006B0B43"/>
    <w:rPr>
      <w:i/>
      <w:iCs/>
    </w:rPr>
  </w:style>
  <w:style w:type="character" w:styleId="CommentReference">
    <w:name w:val="annotation reference"/>
    <w:basedOn w:val="DefaultParagraphFont"/>
    <w:uiPriority w:val="99"/>
    <w:semiHidden/>
    <w:unhideWhenUsed/>
    <w:rsid w:val="00643A44"/>
    <w:rPr>
      <w:sz w:val="16"/>
      <w:szCs w:val="16"/>
    </w:rPr>
  </w:style>
  <w:style w:type="paragraph" w:styleId="CommentText">
    <w:name w:val="annotation text"/>
    <w:basedOn w:val="Normal"/>
    <w:link w:val="CommentTextChar"/>
    <w:uiPriority w:val="99"/>
    <w:semiHidden/>
    <w:unhideWhenUsed/>
    <w:rsid w:val="00643A44"/>
    <w:pPr>
      <w:spacing w:line="240" w:lineRule="auto"/>
    </w:pPr>
    <w:rPr>
      <w:sz w:val="20"/>
      <w:szCs w:val="20"/>
    </w:rPr>
  </w:style>
  <w:style w:type="character" w:customStyle="1" w:styleId="CommentTextChar">
    <w:name w:val="Comment Text Char"/>
    <w:basedOn w:val="DefaultParagraphFont"/>
    <w:link w:val="CommentText"/>
    <w:uiPriority w:val="99"/>
    <w:semiHidden/>
    <w:rsid w:val="00643A4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43A44"/>
    <w:rPr>
      <w:b/>
      <w:bCs/>
    </w:rPr>
  </w:style>
  <w:style w:type="character" w:customStyle="1" w:styleId="CommentSubjectChar">
    <w:name w:val="Comment Subject Char"/>
    <w:basedOn w:val="CommentTextChar"/>
    <w:link w:val="CommentSubject"/>
    <w:uiPriority w:val="99"/>
    <w:semiHidden/>
    <w:rsid w:val="00643A44"/>
    <w:rPr>
      <w:rFonts w:ascii="Calibri" w:eastAsia="Calibri" w:hAnsi="Calibri" w:cs="Calibri"/>
      <w:b/>
      <w:bCs/>
      <w:color w:val="000000"/>
      <w:sz w:val="20"/>
      <w:szCs w:val="20"/>
    </w:rPr>
  </w:style>
  <w:style w:type="paragraph" w:styleId="TOCHeading">
    <w:name w:val="TOC Heading"/>
    <w:basedOn w:val="Heading1"/>
    <w:next w:val="Normal"/>
    <w:uiPriority w:val="39"/>
    <w:unhideWhenUsed/>
    <w:qFormat/>
    <w:rsid w:val="00F5388B"/>
    <w:pPr>
      <w:spacing w:before="240" w:after="0" w:line="259" w:lineRule="auto"/>
      <w:ind w:left="0" w:firstLine="0"/>
      <w:outlineLvl w:val="9"/>
    </w:pPr>
    <w:rPr>
      <w:rFonts w:asciiTheme="majorHAnsi" w:eastAsiaTheme="majorEastAsia" w:hAnsiTheme="majorHAnsi" w:cstheme="majorBidi"/>
      <w:b w:val="0"/>
      <w:color w:val="2E74B5" w:themeColor="accent1" w:themeShade="BF"/>
      <w:sz w:val="32"/>
      <w:szCs w:val="32"/>
    </w:rPr>
  </w:style>
  <w:style w:type="paragraph" w:styleId="Header">
    <w:name w:val="header"/>
    <w:basedOn w:val="Normal"/>
    <w:link w:val="HeaderChar"/>
    <w:uiPriority w:val="99"/>
    <w:unhideWhenUsed/>
    <w:rsid w:val="00A57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89B"/>
    <w:rPr>
      <w:rFonts w:ascii="Calibri" w:eastAsia="Calibri" w:hAnsi="Calibri" w:cs="Calibri"/>
      <w:color w:val="000000"/>
    </w:rPr>
  </w:style>
  <w:style w:type="table" w:styleId="TableGrid">
    <w:name w:val="Table Grid"/>
    <w:basedOn w:val="TableNormal"/>
    <w:uiPriority w:val="39"/>
    <w:rsid w:val="00B36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6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08680">
      <w:bodyDiv w:val="1"/>
      <w:marLeft w:val="0"/>
      <w:marRight w:val="0"/>
      <w:marTop w:val="0"/>
      <w:marBottom w:val="0"/>
      <w:divBdr>
        <w:top w:val="none" w:sz="0" w:space="0" w:color="auto"/>
        <w:left w:val="none" w:sz="0" w:space="0" w:color="auto"/>
        <w:bottom w:val="none" w:sz="0" w:space="0" w:color="auto"/>
        <w:right w:val="none" w:sz="0" w:space="0" w:color="auto"/>
      </w:divBdr>
      <w:divsChild>
        <w:div w:id="1928031088">
          <w:marLeft w:val="0"/>
          <w:marRight w:val="0"/>
          <w:marTop w:val="0"/>
          <w:marBottom w:val="0"/>
          <w:divBdr>
            <w:top w:val="none" w:sz="0" w:space="0" w:color="auto"/>
            <w:left w:val="none" w:sz="0" w:space="0" w:color="auto"/>
            <w:bottom w:val="none" w:sz="0" w:space="0" w:color="auto"/>
            <w:right w:val="none" w:sz="0" w:space="0" w:color="auto"/>
          </w:divBdr>
          <w:divsChild>
            <w:div w:id="290208331">
              <w:marLeft w:val="0"/>
              <w:marRight w:val="0"/>
              <w:marTop w:val="0"/>
              <w:marBottom w:val="0"/>
              <w:divBdr>
                <w:top w:val="none" w:sz="0" w:space="0" w:color="auto"/>
                <w:left w:val="none" w:sz="0" w:space="0" w:color="auto"/>
                <w:bottom w:val="none" w:sz="0" w:space="0" w:color="auto"/>
                <w:right w:val="none" w:sz="0" w:space="0" w:color="auto"/>
              </w:divBdr>
            </w:div>
            <w:div w:id="1389498921">
              <w:marLeft w:val="0"/>
              <w:marRight w:val="0"/>
              <w:marTop w:val="0"/>
              <w:marBottom w:val="0"/>
              <w:divBdr>
                <w:top w:val="none" w:sz="0" w:space="0" w:color="auto"/>
                <w:left w:val="none" w:sz="0" w:space="0" w:color="auto"/>
                <w:bottom w:val="none" w:sz="0" w:space="0" w:color="auto"/>
                <w:right w:val="none" w:sz="0" w:space="0" w:color="auto"/>
              </w:divBdr>
            </w:div>
            <w:div w:id="204491600">
              <w:marLeft w:val="0"/>
              <w:marRight w:val="0"/>
              <w:marTop w:val="0"/>
              <w:marBottom w:val="0"/>
              <w:divBdr>
                <w:top w:val="none" w:sz="0" w:space="0" w:color="auto"/>
                <w:left w:val="none" w:sz="0" w:space="0" w:color="auto"/>
                <w:bottom w:val="none" w:sz="0" w:space="0" w:color="auto"/>
                <w:right w:val="none" w:sz="0" w:space="0" w:color="auto"/>
              </w:divBdr>
            </w:div>
            <w:div w:id="290675317">
              <w:marLeft w:val="0"/>
              <w:marRight w:val="0"/>
              <w:marTop w:val="0"/>
              <w:marBottom w:val="0"/>
              <w:divBdr>
                <w:top w:val="none" w:sz="0" w:space="0" w:color="auto"/>
                <w:left w:val="none" w:sz="0" w:space="0" w:color="auto"/>
                <w:bottom w:val="none" w:sz="0" w:space="0" w:color="auto"/>
                <w:right w:val="none" w:sz="0" w:space="0" w:color="auto"/>
              </w:divBdr>
            </w:div>
            <w:div w:id="1474903747">
              <w:marLeft w:val="0"/>
              <w:marRight w:val="0"/>
              <w:marTop w:val="0"/>
              <w:marBottom w:val="0"/>
              <w:divBdr>
                <w:top w:val="none" w:sz="0" w:space="0" w:color="auto"/>
                <w:left w:val="none" w:sz="0" w:space="0" w:color="auto"/>
                <w:bottom w:val="none" w:sz="0" w:space="0" w:color="auto"/>
                <w:right w:val="none" w:sz="0" w:space="0" w:color="auto"/>
              </w:divBdr>
            </w:div>
            <w:div w:id="1779065032">
              <w:marLeft w:val="0"/>
              <w:marRight w:val="0"/>
              <w:marTop w:val="0"/>
              <w:marBottom w:val="0"/>
              <w:divBdr>
                <w:top w:val="none" w:sz="0" w:space="0" w:color="auto"/>
                <w:left w:val="none" w:sz="0" w:space="0" w:color="auto"/>
                <w:bottom w:val="none" w:sz="0" w:space="0" w:color="auto"/>
                <w:right w:val="none" w:sz="0" w:space="0" w:color="auto"/>
              </w:divBdr>
            </w:div>
            <w:div w:id="2011368136">
              <w:marLeft w:val="0"/>
              <w:marRight w:val="0"/>
              <w:marTop w:val="0"/>
              <w:marBottom w:val="0"/>
              <w:divBdr>
                <w:top w:val="none" w:sz="0" w:space="0" w:color="auto"/>
                <w:left w:val="none" w:sz="0" w:space="0" w:color="auto"/>
                <w:bottom w:val="none" w:sz="0" w:space="0" w:color="auto"/>
                <w:right w:val="none" w:sz="0" w:space="0" w:color="auto"/>
              </w:divBdr>
            </w:div>
            <w:div w:id="1445272616">
              <w:marLeft w:val="0"/>
              <w:marRight w:val="0"/>
              <w:marTop w:val="0"/>
              <w:marBottom w:val="0"/>
              <w:divBdr>
                <w:top w:val="none" w:sz="0" w:space="0" w:color="auto"/>
                <w:left w:val="none" w:sz="0" w:space="0" w:color="auto"/>
                <w:bottom w:val="none" w:sz="0" w:space="0" w:color="auto"/>
                <w:right w:val="none" w:sz="0" w:space="0" w:color="auto"/>
              </w:divBdr>
            </w:div>
            <w:div w:id="1424456562">
              <w:marLeft w:val="0"/>
              <w:marRight w:val="0"/>
              <w:marTop w:val="0"/>
              <w:marBottom w:val="0"/>
              <w:divBdr>
                <w:top w:val="none" w:sz="0" w:space="0" w:color="auto"/>
                <w:left w:val="none" w:sz="0" w:space="0" w:color="auto"/>
                <w:bottom w:val="none" w:sz="0" w:space="0" w:color="auto"/>
                <w:right w:val="none" w:sz="0" w:space="0" w:color="auto"/>
              </w:divBdr>
            </w:div>
            <w:div w:id="1777745540">
              <w:marLeft w:val="0"/>
              <w:marRight w:val="0"/>
              <w:marTop w:val="0"/>
              <w:marBottom w:val="0"/>
              <w:divBdr>
                <w:top w:val="none" w:sz="0" w:space="0" w:color="auto"/>
                <w:left w:val="none" w:sz="0" w:space="0" w:color="auto"/>
                <w:bottom w:val="none" w:sz="0" w:space="0" w:color="auto"/>
                <w:right w:val="none" w:sz="0" w:space="0" w:color="auto"/>
              </w:divBdr>
            </w:div>
            <w:div w:id="621377441">
              <w:marLeft w:val="0"/>
              <w:marRight w:val="0"/>
              <w:marTop w:val="0"/>
              <w:marBottom w:val="0"/>
              <w:divBdr>
                <w:top w:val="none" w:sz="0" w:space="0" w:color="auto"/>
                <w:left w:val="none" w:sz="0" w:space="0" w:color="auto"/>
                <w:bottom w:val="none" w:sz="0" w:space="0" w:color="auto"/>
                <w:right w:val="none" w:sz="0" w:space="0" w:color="auto"/>
              </w:divBdr>
            </w:div>
            <w:div w:id="1461877014">
              <w:marLeft w:val="0"/>
              <w:marRight w:val="0"/>
              <w:marTop w:val="0"/>
              <w:marBottom w:val="0"/>
              <w:divBdr>
                <w:top w:val="none" w:sz="0" w:space="0" w:color="auto"/>
                <w:left w:val="none" w:sz="0" w:space="0" w:color="auto"/>
                <w:bottom w:val="none" w:sz="0" w:space="0" w:color="auto"/>
                <w:right w:val="none" w:sz="0" w:space="0" w:color="auto"/>
              </w:divBdr>
            </w:div>
            <w:div w:id="1603802446">
              <w:marLeft w:val="0"/>
              <w:marRight w:val="0"/>
              <w:marTop w:val="0"/>
              <w:marBottom w:val="0"/>
              <w:divBdr>
                <w:top w:val="none" w:sz="0" w:space="0" w:color="auto"/>
                <w:left w:val="none" w:sz="0" w:space="0" w:color="auto"/>
                <w:bottom w:val="none" w:sz="0" w:space="0" w:color="auto"/>
                <w:right w:val="none" w:sz="0" w:space="0" w:color="auto"/>
              </w:divBdr>
            </w:div>
            <w:div w:id="331763956">
              <w:marLeft w:val="0"/>
              <w:marRight w:val="0"/>
              <w:marTop w:val="0"/>
              <w:marBottom w:val="0"/>
              <w:divBdr>
                <w:top w:val="none" w:sz="0" w:space="0" w:color="auto"/>
                <w:left w:val="none" w:sz="0" w:space="0" w:color="auto"/>
                <w:bottom w:val="none" w:sz="0" w:space="0" w:color="auto"/>
                <w:right w:val="none" w:sz="0" w:space="0" w:color="auto"/>
              </w:divBdr>
            </w:div>
            <w:div w:id="862791223">
              <w:marLeft w:val="0"/>
              <w:marRight w:val="0"/>
              <w:marTop w:val="0"/>
              <w:marBottom w:val="0"/>
              <w:divBdr>
                <w:top w:val="none" w:sz="0" w:space="0" w:color="auto"/>
                <w:left w:val="none" w:sz="0" w:space="0" w:color="auto"/>
                <w:bottom w:val="none" w:sz="0" w:space="0" w:color="auto"/>
                <w:right w:val="none" w:sz="0" w:space="0" w:color="auto"/>
              </w:divBdr>
            </w:div>
            <w:div w:id="162093238">
              <w:marLeft w:val="0"/>
              <w:marRight w:val="0"/>
              <w:marTop w:val="0"/>
              <w:marBottom w:val="0"/>
              <w:divBdr>
                <w:top w:val="none" w:sz="0" w:space="0" w:color="auto"/>
                <w:left w:val="none" w:sz="0" w:space="0" w:color="auto"/>
                <w:bottom w:val="none" w:sz="0" w:space="0" w:color="auto"/>
                <w:right w:val="none" w:sz="0" w:space="0" w:color="auto"/>
              </w:divBdr>
            </w:div>
            <w:div w:id="1041519914">
              <w:marLeft w:val="0"/>
              <w:marRight w:val="0"/>
              <w:marTop w:val="0"/>
              <w:marBottom w:val="0"/>
              <w:divBdr>
                <w:top w:val="none" w:sz="0" w:space="0" w:color="auto"/>
                <w:left w:val="none" w:sz="0" w:space="0" w:color="auto"/>
                <w:bottom w:val="none" w:sz="0" w:space="0" w:color="auto"/>
                <w:right w:val="none" w:sz="0" w:space="0" w:color="auto"/>
              </w:divBdr>
            </w:div>
            <w:div w:id="1403286779">
              <w:marLeft w:val="0"/>
              <w:marRight w:val="0"/>
              <w:marTop w:val="0"/>
              <w:marBottom w:val="0"/>
              <w:divBdr>
                <w:top w:val="none" w:sz="0" w:space="0" w:color="auto"/>
                <w:left w:val="none" w:sz="0" w:space="0" w:color="auto"/>
                <w:bottom w:val="none" w:sz="0" w:space="0" w:color="auto"/>
                <w:right w:val="none" w:sz="0" w:space="0" w:color="auto"/>
              </w:divBdr>
            </w:div>
            <w:div w:id="1394888919">
              <w:marLeft w:val="0"/>
              <w:marRight w:val="0"/>
              <w:marTop w:val="0"/>
              <w:marBottom w:val="0"/>
              <w:divBdr>
                <w:top w:val="none" w:sz="0" w:space="0" w:color="auto"/>
                <w:left w:val="none" w:sz="0" w:space="0" w:color="auto"/>
                <w:bottom w:val="none" w:sz="0" w:space="0" w:color="auto"/>
                <w:right w:val="none" w:sz="0" w:space="0" w:color="auto"/>
              </w:divBdr>
            </w:div>
          </w:divsChild>
        </w:div>
        <w:div w:id="116218728">
          <w:marLeft w:val="0"/>
          <w:marRight w:val="0"/>
          <w:marTop w:val="0"/>
          <w:marBottom w:val="0"/>
          <w:divBdr>
            <w:top w:val="none" w:sz="0" w:space="0" w:color="auto"/>
            <w:left w:val="none" w:sz="0" w:space="0" w:color="auto"/>
            <w:bottom w:val="none" w:sz="0" w:space="0" w:color="auto"/>
            <w:right w:val="none" w:sz="0" w:space="0" w:color="auto"/>
          </w:divBdr>
          <w:divsChild>
            <w:div w:id="2005472268">
              <w:marLeft w:val="0"/>
              <w:marRight w:val="0"/>
              <w:marTop w:val="0"/>
              <w:marBottom w:val="0"/>
              <w:divBdr>
                <w:top w:val="none" w:sz="0" w:space="0" w:color="auto"/>
                <w:left w:val="none" w:sz="0" w:space="0" w:color="auto"/>
                <w:bottom w:val="none" w:sz="0" w:space="0" w:color="auto"/>
                <w:right w:val="none" w:sz="0" w:space="0" w:color="auto"/>
              </w:divBdr>
            </w:div>
            <w:div w:id="992684408">
              <w:marLeft w:val="0"/>
              <w:marRight w:val="0"/>
              <w:marTop w:val="0"/>
              <w:marBottom w:val="0"/>
              <w:divBdr>
                <w:top w:val="none" w:sz="0" w:space="0" w:color="auto"/>
                <w:left w:val="none" w:sz="0" w:space="0" w:color="auto"/>
                <w:bottom w:val="none" w:sz="0" w:space="0" w:color="auto"/>
                <w:right w:val="none" w:sz="0" w:space="0" w:color="auto"/>
              </w:divBdr>
            </w:div>
            <w:div w:id="1566331821">
              <w:marLeft w:val="0"/>
              <w:marRight w:val="0"/>
              <w:marTop w:val="0"/>
              <w:marBottom w:val="0"/>
              <w:divBdr>
                <w:top w:val="none" w:sz="0" w:space="0" w:color="auto"/>
                <w:left w:val="none" w:sz="0" w:space="0" w:color="auto"/>
                <w:bottom w:val="none" w:sz="0" w:space="0" w:color="auto"/>
                <w:right w:val="none" w:sz="0" w:space="0" w:color="auto"/>
              </w:divBdr>
            </w:div>
            <w:div w:id="946740489">
              <w:marLeft w:val="0"/>
              <w:marRight w:val="0"/>
              <w:marTop w:val="0"/>
              <w:marBottom w:val="0"/>
              <w:divBdr>
                <w:top w:val="none" w:sz="0" w:space="0" w:color="auto"/>
                <w:left w:val="none" w:sz="0" w:space="0" w:color="auto"/>
                <w:bottom w:val="none" w:sz="0" w:space="0" w:color="auto"/>
                <w:right w:val="none" w:sz="0" w:space="0" w:color="auto"/>
              </w:divBdr>
            </w:div>
            <w:div w:id="316108738">
              <w:marLeft w:val="0"/>
              <w:marRight w:val="0"/>
              <w:marTop w:val="0"/>
              <w:marBottom w:val="0"/>
              <w:divBdr>
                <w:top w:val="none" w:sz="0" w:space="0" w:color="auto"/>
                <w:left w:val="none" w:sz="0" w:space="0" w:color="auto"/>
                <w:bottom w:val="none" w:sz="0" w:space="0" w:color="auto"/>
                <w:right w:val="none" w:sz="0" w:space="0" w:color="auto"/>
              </w:divBdr>
            </w:div>
            <w:div w:id="63993487">
              <w:marLeft w:val="0"/>
              <w:marRight w:val="0"/>
              <w:marTop w:val="0"/>
              <w:marBottom w:val="0"/>
              <w:divBdr>
                <w:top w:val="none" w:sz="0" w:space="0" w:color="auto"/>
                <w:left w:val="none" w:sz="0" w:space="0" w:color="auto"/>
                <w:bottom w:val="none" w:sz="0" w:space="0" w:color="auto"/>
                <w:right w:val="none" w:sz="0" w:space="0" w:color="auto"/>
              </w:divBdr>
            </w:div>
            <w:div w:id="843590935">
              <w:marLeft w:val="0"/>
              <w:marRight w:val="0"/>
              <w:marTop w:val="0"/>
              <w:marBottom w:val="0"/>
              <w:divBdr>
                <w:top w:val="none" w:sz="0" w:space="0" w:color="auto"/>
                <w:left w:val="none" w:sz="0" w:space="0" w:color="auto"/>
                <w:bottom w:val="none" w:sz="0" w:space="0" w:color="auto"/>
                <w:right w:val="none" w:sz="0" w:space="0" w:color="auto"/>
              </w:divBdr>
            </w:div>
            <w:div w:id="1332560661">
              <w:marLeft w:val="0"/>
              <w:marRight w:val="0"/>
              <w:marTop w:val="0"/>
              <w:marBottom w:val="0"/>
              <w:divBdr>
                <w:top w:val="none" w:sz="0" w:space="0" w:color="auto"/>
                <w:left w:val="none" w:sz="0" w:space="0" w:color="auto"/>
                <w:bottom w:val="none" w:sz="0" w:space="0" w:color="auto"/>
                <w:right w:val="none" w:sz="0" w:space="0" w:color="auto"/>
              </w:divBdr>
            </w:div>
            <w:div w:id="2084452246">
              <w:marLeft w:val="0"/>
              <w:marRight w:val="0"/>
              <w:marTop w:val="0"/>
              <w:marBottom w:val="0"/>
              <w:divBdr>
                <w:top w:val="none" w:sz="0" w:space="0" w:color="auto"/>
                <w:left w:val="none" w:sz="0" w:space="0" w:color="auto"/>
                <w:bottom w:val="none" w:sz="0" w:space="0" w:color="auto"/>
                <w:right w:val="none" w:sz="0" w:space="0" w:color="auto"/>
              </w:divBdr>
            </w:div>
            <w:div w:id="1380940297">
              <w:marLeft w:val="0"/>
              <w:marRight w:val="0"/>
              <w:marTop w:val="0"/>
              <w:marBottom w:val="0"/>
              <w:divBdr>
                <w:top w:val="none" w:sz="0" w:space="0" w:color="auto"/>
                <w:left w:val="none" w:sz="0" w:space="0" w:color="auto"/>
                <w:bottom w:val="none" w:sz="0" w:space="0" w:color="auto"/>
                <w:right w:val="none" w:sz="0" w:space="0" w:color="auto"/>
              </w:divBdr>
            </w:div>
            <w:div w:id="578322000">
              <w:marLeft w:val="0"/>
              <w:marRight w:val="0"/>
              <w:marTop w:val="0"/>
              <w:marBottom w:val="0"/>
              <w:divBdr>
                <w:top w:val="none" w:sz="0" w:space="0" w:color="auto"/>
                <w:left w:val="none" w:sz="0" w:space="0" w:color="auto"/>
                <w:bottom w:val="none" w:sz="0" w:space="0" w:color="auto"/>
                <w:right w:val="none" w:sz="0" w:space="0" w:color="auto"/>
              </w:divBdr>
            </w:div>
            <w:div w:id="857356508">
              <w:marLeft w:val="0"/>
              <w:marRight w:val="0"/>
              <w:marTop w:val="0"/>
              <w:marBottom w:val="0"/>
              <w:divBdr>
                <w:top w:val="none" w:sz="0" w:space="0" w:color="auto"/>
                <w:left w:val="none" w:sz="0" w:space="0" w:color="auto"/>
                <w:bottom w:val="none" w:sz="0" w:space="0" w:color="auto"/>
                <w:right w:val="none" w:sz="0" w:space="0" w:color="auto"/>
              </w:divBdr>
            </w:div>
            <w:div w:id="1966236195">
              <w:marLeft w:val="0"/>
              <w:marRight w:val="0"/>
              <w:marTop w:val="0"/>
              <w:marBottom w:val="0"/>
              <w:divBdr>
                <w:top w:val="none" w:sz="0" w:space="0" w:color="auto"/>
                <w:left w:val="none" w:sz="0" w:space="0" w:color="auto"/>
                <w:bottom w:val="none" w:sz="0" w:space="0" w:color="auto"/>
                <w:right w:val="none" w:sz="0" w:space="0" w:color="auto"/>
              </w:divBdr>
            </w:div>
            <w:div w:id="1367680428">
              <w:marLeft w:val="0"/>
              <w:marRight w:val="0"/>
              <w:marTop w:val="0"/>
              <w:marBottom w:val="0"/>
              <w:divBdr>
                <w:top w:val="none" w:sz="0" w:space="0" w:color="auto"/>
                <w:left w:val="none" w:sz="0" w:space="0" w:color="auto"/>
                <w:bottom w:val="none" w:sz="0" w:space="0" w:color="auto"/>
                <w:right w:val="none" w:sz="0" w:space="0" w:color="auto"/>
              </w:divBdr>
            </w:div>
            <w:div w:id="1493377612">
              <w:marLeft w:val="0"/>
              <w:marRight w:val="0"/>
              <w:marTop w:val="0"/>
              <w:marBottom w:val="0"/>
              <w:divBdr>
                <w:top w:val="none" w:sz="0" w:space="0" w:color="auto"/>
                <w:left w:val="none" w:sz="0" w:space="0" w:color="auto"/>
                <w:bottom w:val="none" w:sz="0" w:space="0" w:color="auto"/>
                <w:right w:val="none" w:sz="0" w:space="0" w:color="auto"/>
              </w:divBdr>
            </w:div>
            <w:div w:id="429816177">
              <w:marLeft w:val="0"/>
              <w:marRight w:val="0"/>
              <w:marTop w:val="0"/>
              <w:marBottom w:val="0"/>
              <w:divBdr>
                <w:top w:val="none" w:sz="0" w:space="0" w:color="auto"/>
                <w:left w:val="none" w:sz="0" w:space="0" w:color="auto"/>
                <w:bottom w:val="none" w:sz="0" w:space="0" w:color="auto"/>
                <w:right w:val="none" w:sz="0" w:space="0" w:color="auto"/>
              </w:divBdr>
            </w:div>
            <w:div w:id="373239532">
              <w:marLeft w:val="0"/>
              <w:marRight w:val="0"/>
              <w:marTop w:val="0"/>
              <w:marBottom w:val="0"/>
              <w:divBdr>
                <w:top w:val="none" w:sz="0" w:space="0" w:color="auto"/>
                <w:left w:val="none" w:sz="0" w:space="0" w:color="auto"/>
                <w:bottom w:val="none" w:sz="0" w:space="0" w:color="auto"/>
                <w:right w:val="none" w:sz="0" w:space="0" w:color="auto"/>
              </w:divBdr>
            </w:div>
            <w:div w:id="1936286895">
              <w:marLeft w:val="0"/>
              <w:marRight w:val="0"/>
              <w:marTop w:val="0"/>
              <w:marBottom w:val="0"/>
              <w:divBdr>
                <w:top w:val="none" w:sz="0" w:space="0" w:color="auto"/>
                <w:left w:val="none" w:sz="0" w:space="0" w:color="auto"/>
                <w:bottom w:val="none" w:sz="0" w:space="0" w:color="auto"/>
                <w:right w:val="none" w:sz="0" w:space="0" w:color="auto"/>
              </w:divBdr>
            </w:div>
            <w:div w:id="51085054">
              <w:marLeft w:val="0"/>
              <w:marRight w:val="0"/>
              <w:marTop w:val="0"/>
              <w:marBottom w:val="0"/>
              <w:divBdr>
                <w:top w:val="none" w:sz="0" w:space="0" w:color="auto"/>
                <w:left w:val="none" w:sz="0" w:space="0" w:color="auto"/>
                <w:bottom w:val="none" w:sz="0" w:space="0" w:color="auto"/>
                <w:right w:val="none" w:sz="0" w:space="0" w:color="auto"/>
              </w:divBdr>
            </w:div>
            <w:div w:id="257181814">
              <w:marLeft w:val="0"/>
              <w:marRight w:val="0"/>
              <w:marTop w:val="0"/>
              <w:marBottom w:val="0"/>
              <w:divBdr>
                <w:top w:val="none" w:sz="0" w:space="0" w:color="auto"/>
                <w:left w:val="none" w:sz="0" w:space="0" w:color="auto"/>
                <w:bottom w:val="none" w:sz="0" w:space="0" w:color="auto"/>
                <w:right w:val="none" w:sz="0" w:space="0" w:color="auto"/>
              </w:divBdr>
            </w:div>
          </w:divsChild>
        </w:div>
        <w:div w:id="1625304274">
          <w:marLeft w:val="0"/>
          <w:marRight w:val="0"/>
          <w:marTop w:val="0"/>
          <w:marBottom w:val="0"/>
          <w:divBdr>
            <w:top w:val="none" w:sz="0" w:space="0" w:color="auto"/>
            <w:left w:val="none" w:sz="0" w:space="0" w:color="auto"/>
            <w:bottom w:val="none" w:sz="0" w:space="0" w:color="auto"/>
            <w:right w:val="none" w:sz="0" w:space="0" w:color="auto"/>
          </w:divBdr>
          <w:divsChild>
            <w:div w:id="1436753400">
              <w:marLeft w:val="0"/>
              <w:marRight w:val="0"/>
              <w:marTop w:val="0"/>
              <w:marBottom w:val="0"/>
              <w:divBdr>
                <w:top w:val="none" w:sz="0" w:space="0" w:color="auto"/>
                <w:left w:val="none" w:sz="0" w:space="0" w:color="auto"/>
                <w:bottom w:val="none" w:sz="0" w:space="0" w:color="auto"/>
                <w:right w:val="none" w:sz="0" w:space="0" w:color="auto"/>
              </w:divBdr>
            </w:div>
            <w:div w:id="716590908">
              <w:marLeft w:val="0"/>
              <w:marRight w:val="0"/>
              <w:marTop w:val="0"/>
              <w:marBottom w:val="0"/>
              <w:divBdr>
                <w:top w:val="none" w:sz="0" w:space="0" w:color="auto"/>
                <w:left w:val="none" w:sz="0" w:space="0" w:color="auto"/>
                <w:bottom w:val="none" w:sz="0" w:space="0" w:color="auto"/>
                <w:right w:val="none" w:sz="0" w:space="0" w:color="auto"/>
              </w:divBdr>
            </w:div>
            <w:div w:id="102847947">
              <w:marLeft w:val="0"/>
              <w:marRight w:val="0"/>
              <w:marTop w:val="0"/>
              <w:marBottom w:val="0"/>
              <w:divBdr>
                <w:top w:val="none" w:sz="0" w:space="0" w:color="auto"/>
                <w:left w:val="none" w:sz="0" w:space="0" w:color="auto"/>
                <w:bottom w:val="none" w:sz="0" w:space="0" w:color="auto"/>
                <w:right w:val="none" w:sz="0" w:space="0" w:color="auto"/>
              </w:divBdr>
            </w:div>
            <w:div w:id="4490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60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52B1F30794414BBCD943B0C4B36BBA" ma:contentTypeVersion="4" ma:contentTypeDescription="Create a new document." ma:contentTypeScope="" ma:versionID="64a148f4fefaddf63b5c79290e44ba2f">
  <xsd:schema xmlns:xsd="http://www.w3.org/2001/XMLSchema" xmlns:xs="http://www.w3.org/2001/XMLSchema" xmlns:p="http://schemas.microsoft.com/office/2006/metadata/properties" xmlns:ns2="1dc5d0e8-5911-4b16-9092-a04482cd0865" targetNamespace="http://schemas.microsoft.com/office/2006/metadata/properties" ma:root="true" ma:fieldsID="319a1c9e44b6b7775171248125151947" ns2:_="">
    <xsd:import namespace="1dc5d0e8-5911-4b16-9092-a04482cd08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5d0e8-5911-4b16-9092-a04482cd0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3F3E10-2CB9-416C-939B-286D8F2005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3AE2019-D6D5-4DC6-A030-282B2D230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5d0e8-5911-4b16-9092-a04482cd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F5BB44-D1AD-40CC-B81D-897950DABF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4191</Words>
  <Characters>23893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cp:lastModifiedBy>Akshita Murali</cp:lastModifiedBy>
  <cp:revision>3</cp:revision>
  <cp:lastPrinted>2025-03-14T13:29:00Z</cp:lastPrinted>
  <dcterms:created xsi:type="dcterms:W3CDTF">2026-03-17T00:43:00Z</dcterms:created>
  <dcterms:modified xsi:type="dcterms:W3CDTF">2026-03-17T02:07:00Z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0x0101000A52B1F30794414BBCD943B0C4B36BBA</vt:lpwstr>
  </property>
</Properties>
</file>