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27AE" w14:textId="2021C484" w:rsidR="00387109" w:rsidRPr="00387109" w:rsidRDefault="00387109" w:rsidP="00B176C0">
      <w:pPr>
        <w:pStyle w:val="Heading1"/>
        <w:rPr>
          <w:lang w:val="en-GB"/>
        </w:rPr>
      </w:pPr>
      <w:r w:rsidRPr="00387109">
        <w:rPr>
          <w:lang w:val="en-GB"/>
        </w:rPr>
        <w:t>INITIAL EDA- 220512</w:t>
      </w:r>
    </w:p>
    <w:p w14:paraId="617B0342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872833B" w14:textId="37DE2D42" w:rsidR="00387109" w:rsidRDefault="00387109" w:rsidP="00B176C0">
      <w:pPr>
        <w:pStyle w:val="Heading2"/>
        <w:rPr>
          <w:lang w:val="en-GB"/>
        </w:rPr>
      </w:pPr>
      <w:r>
        <w:rPr>
          <w:lang w:val="en-GB"/>
        </w:rPr>
        <w:t xml:space="preserve">Calculating the </w:t>
      </w:r>
      <w:r>
        <w:rPr>
          <w:u w:val="single"/>
          <w:lang w:val="en-GB"/>
        </w:rPr>
        <w:t>Top 20 Most Popular Vehicles</w:t>
      </w:r>
      <w:r>
        <w:rPr>
          <w:lang w:val="en-GB"/>
        </w:rPr>
        <w:t xml:space="preserve"> according to ‘Year’ </w:t>
      </w:r>
    </w:p>
    <w:p w14:paraId="6C213E01" w14:textId="77777777" w:rsidR="00387109" w:rsidRDefault="00387109" w:rsidP="003871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Combine ‘manufacturer’ and ‘model’ to create new attribute ‘make and model’—&gt; for ease of reference</w:t>
      </w:r>
    </w:p>
    <w:p w14:paraId="5254A8D2" w14:textId="77777777" w:rsidR="00387109" w:rsidRDefault="00387109" w:rsidP="003871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Bar graph —&gt; because discrete variables</w:t>
      </w:r>
    </w:p>
    <w:p w14:paraId="14DD4EE4" w14:textId="77777777" w:rsidR="00387109" w:rsidRDefault="00387109" w:rsidP="003871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Plot x axis= ‘make and model’</w:t>
      </w:r>
    </w:p>
    <w:p w14:paraId="09284910" w14:textId="77777777" w:rsidR="00387109" w:rsidRDefault="00387109" w:rsidP="003871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Plot y axis= ‘number of postings’</w:t>
      </w:r>
    </w:p>
    <w:p w14:paraId="6987A22F" w14:textId="77777777" w:rsidR="00387109" w:rsidRDefault="00387109" w:rsidP="003871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User input—&gt; slider for ‘year’ (from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xxx to xxx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year)</w:t>
      </w:r>
    </w:p>
    <w:p w14:paraId="1365C7D5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2AFF94A" w14:textId="100AB596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751CAA6C" wp14:editId="595E41AF">
            <wp:extent cx="5943600" cy="358584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6D96" w14:textId="0D3DE384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67C2DFFA" wp14:editId="1656711B">
            <wp:extent cx="2983230" cy="674370"/>
            <wp:effectExtent l="0" t="0" r="127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0E4E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D396EB9" w14:textId="77777777" w:rsidR="00387109" w:rsidRDefault="00387109" w:rsidP="00B176C0">
      <w:pPr>
        <w:pStyle w:val="Heading2"/>
        <w:rPr>
          <w:lang w:val="en-GB"/>
        </w:rPr>
      </w:pPr>
      <w:r>
        <w:rPr>
          <w:lang w:val="en-GB"/>
        </w:rPr>
        <w:t xml:space="preserve">Calculating the </w:t>
      </w:r>
      <w:r>
        <w:rPr>
          <w:u w:val="single"/>
          <w:lang w:val="en-GB"/>
        </w:rPr>
        <w:t>Price of Top 20 Most Popular Models</w:t>
      </w:r>
      <w:r>
        <w:rPr>
          <w:lang w:val="en-GB"/>
        </w:rPr>
        <w:t xml:space="preserve"> according to ‘type’ </w:t>
      </w:r>
    </w:p>
    <w:p w14:paraId="5F59855F" w14:textId="77777777" w:rsidR="00387109" w:rsidRDefault="00387109" w:rsidP="003871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Combine ‘manufacturer’ and ‘model’ to create new attribute ‘make and model’—&gt; for ease of reference</w:t>
      </w:r>
    </w:p>
    <w:p w14:paraId="085E895F" w14:textId="77777777" w:rsidR="00387109" w:rsidRDefault="00387109" w:rsidP="003871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Box and whisker diagram—&gt; max/ min/ mean/ median/ outliers easily identified </w:t>
      </w:r>
    </w:p>
    <w:p w14:paraId="2DC8BEA8" w14:textId="77777777" w:rsidR="00387109" w:rsidRDefault="00387109" w:rsidP="003871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Plot x axis= ‘make and model’</w:t>
      </w:r>
    </w:p>
    <w:p w14:paraId="0946EEE7" w14:textId="77777777" w:rsidR="00387109" w:rsidRDefault="00387109" w:rsidP="003871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lastRenderedPageBreak/>
        <w:t>Plot y axis= ‘price’</w:t>
      </w:r>
    </w:p>
    <w:p w14:paraId="0147CC6B" w14:textId="77777777" w:rsidR="00387109" w:rsidRDefault="00387109" w:rsidP="0038710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User input—&gt; dropdown menu of all available ‘type’ (truck,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suv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, pickup, coupe, mini-van, sedan, convertible, wagon, van, hatchback, </w:t>
      </w: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other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 xml:space="preserve">) </w:t>
      </w:r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>?Should</w:t>
      </w:r>
      <w:proofErr w:type="gramEnd"/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 ‘other’ be included?</w:t>
      </w:r>
    </w:p>
    <w:p w14:paraId="3A79D6B3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F2E62D9" w14:textId="5DFAE1B5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3A1765A5" wp14:editId="54F1DEBD">
            <wp:extent cx="5943600" cy="3959225"/>
            <wp:effectExtent l="0" t="0" r="0" b="317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119F" w14:textId="76744E81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2EA32D08" wp14:editId="7BCCAF76">
            <wp:extent cx="1760220" cy="1714500"/>
            <wp:effectExtent l="0" t="0" r="508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E517" w14:textId="77777777" w:rsidR="00387109" w:rsidRDefault="00387109" w:rsidP="00B176C0">
      <w:pPr>
        <w:pStyle w:val="Heading2"/>
        <w:rPr>
          <w:lang w:val="en-GB"/>
        </w:rPr>
      </w:pPr>
      <w:r>
        <w:rPr>
          <w:lang w:val="en-GB"/>
        </w:rPr>
        <w:t>Geographic representation of which states have the most used cars according to ‘make and model’ and ’type’</w:t>
      </w:r>
    </w:p>
    <w:p w14:paraId="49BC8583" w14:textId="77777777" w:rsidR="00387109" w:rsidRDefault="00387109" w:rsidP="0038710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Combine ‘manufacturer’ and ‘model’ to create new attribute ‘make and model’—&gt; for ease of reference</w:t>
      </w:r>
    </w:p>
    <w:p w14:paraId="605ACA7B" w14:textId="77777777" w:rsidR="00387109" w:rsidRDefault="00387109" w:rsidP="0038710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Select attributes ’states’, ‘number of postings’, ‘make and model’, ‘type’, </w:t>
      </w:r>
    </w:p>
    <w:p w14:paraId="1616AD00" w14:textId="77777777" w:rsidR="00387109" w:rsidRDefault="00387109" w:rsidP="0038710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Heat map—&gt; to show states with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most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number of available used cars</w:t>
      </w:r>
    </w:p>
    <w:p w14:paraId="7EF78415" w14:textId="77777777" w:rsidR="00387109" w:rsidRDefault="00387109" w:rsidP="0038710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lastRenderedPageBreak/>
        <w:t>User input—&gt; checkbox- users can filter according to ‘make and model’ and ‘type’</w:t>
      </w:r>
    </w:p>
    <w:p w14:paraId="78930479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B1F970F" w14:textId="58B7AD22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45034753" wp14:editId="778231A6">
            <wp:extent cx="5943600" cy="4746625"/>
            <wp:effectExtent l="0" t="0" r="0" b="317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3EB4" w14:textId="43251BA9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 wp14:anchorId="29D41691" wp14:editId="28E2CD81">
            <wp:extent cx="3177540" cy="18516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7A33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9BCC535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Reference: </w:t>
      </w:r>
      <w:hyperlink r:id="rId11" w:history="1">
        <w:r>
          <w:rPr>
            <w:rFonts w:ascii="Helvetica Neue" w:hAnsi="Helvetica Neue" w:cs="Helvetica Neue"/>
            <w:color w:val="DCA10D"/>
            <w:sz w:val="26"/>
            <w:szCs w:val="26"/>
            <w:lang w:val="en-GB"/>
          </w:rPr>
          <w:t>https://www.kaggle.com/code/alexandersylvester/used-cars-eda-with-depreciation-analysis</w:t>
        </w:r>
      </w:hyperlink>
      <w:r>
        <w:rPr>
          <w:rFonts w:ascii="Helvetica Neue" w:hAnsi="Helvetica Neue" w:cs="Helvetica Neue"/>
          <w:sz w:val="26"/>
          <w:szCs w:val="26"/>
          <w:lang w:val="en-GB"/>
        </w:rPr>
        <w:t xml:space="preserve"> </w:t>
      </w:r>
    </w:p>
    <w:p w14:paraId="29E62B17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E0FEAF7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lastRenderedPageBreak/>
        <w:t xml:space="preserve">Heat map ref: </w:t>
      </w:r>
    </w:p>
    <w:p w14:paraId="43B60F39" w14:textId="77777777" w:rsidR="00387109" w:rsidRDefault="00B176C0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hyperlink r:id="rId12" w:history="1">
        <w:r w:rsidR="00387109">
          <w:rPr>
            <w:rFonts w:ascii="Helvetica Neue" w:hAnsi="Helvetica Neue" w:cs="Helvetica Neue"/>
            <w:color w:val="DCA10D"/>
            <w:sz w:val="26"/>
            <w:szCs w:val="26"/>
            <w:lang w:val="en-GB"/>
          </w:rPr>
          <w:t>https://liuyanguu.github.io/post/2019/04/17/ggplot-heatmap-us-50-states-map-and-china-province-map/</w:t>
        </w:r>
      </w:hyperlink>
      <w:r w:rsidR="00387109">
        <w:rPr>
          <w:rFonts w:ascii="Helvetica Neue" w:hAnsi="Helvetica Neue" w:cs="Helvetica Neue"/>
          <w:color w:val="DCA10D"/>
          <w:sz w:val="26"/>
          <w:szCs w:val="26"/>
          <w:lang w:val="en-GB"/>
        </w:rPr>
        <w:t xml:space="preserve"> </w:t>
      </w:r>
    </w:p>
    <w:p w14:paraId="3A72E389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48FD2D6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7C98544C" w14:textId="77777777" w:rsidR="00387109" w:rsidRDefault="00387109" w:rsidP="00387109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Dataset: </w:t>
      </w:r>
      <w:hyperlink r:id="rId13" w:history="1">
        <w:r>
          <w:rPr>
            <w:rFonts w:ascii="Helvetica Neue" w:hAnsi="Helvetica Neue" w:cs="Helvetica Neue"/>
            <w:i/>
            <w:iCs/>
            <w:color w:val="DCA10D"/>
            <w:sz w:val="26"/>
            <w:szCs w:val="26"/>
            <w:lang w:val="en-GB"/>
          </w:rPr>
          <w:t>https://www.kaggle.com/datasets/austinreese/craigslist-carstrucks-data</w:t>
        </w:r>
      </w:hyperlink>
      <w:r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 </w:t>
      </w:r>
    </w:p>
    <w:p w14:paraId="4664CA09" w14:textId="77777777" w:rsidR="000D08B0" w:rsidRPr="00387109" w:rsidRDefault="000D08B0">
      <w:pPr>
        <w:rPr>
          <w:lang w:val="en-GB"/>
        </w:rPr>
      </w:pPr>
    </w:p>
    <w:sectPr w:rsidR="000D08B0" w:rsidRPr="00387109" w:rsidSect="003049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09"/>
    <w:rsid w:val="000D08B0"/>
    <w:rsid w:val="00387109"/>
    <w:rsid w:val="00B1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A76D"/>
  <w15:chartTrackingRefBased/>
  <w15:docId w15:val="{E32AFD5F-4193-994A-80B0-A75A29B2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6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datasets/austinreese/craigslist-carstrucks-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iuyanguu.github.io/post/2019/04/17/ggplot-heatmap-us-50-states-map-and-china-province-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code/alexandersylvester/used-cars-eda-with-depreciation-analysi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cp:keywords/>
  <dc:description/>
  <cp:lastModifiedBy>Dhia Syahmie Bin Muhamad Sukor</cp:lastModifiedBy>
  <cp:revision>2</cp:revision>
  <dcterms:created xsi:type="dcterms:W3CDTF">2022-05-12T11:57:00Z</dcterms:created>
  <dcterms:modified xsi:type="dcterms:W3CDTF">2022-05-16T12:39:00Z</dcterms:modified>
</cp:coreProperties>
</file>