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C0A" w:rsidRPr="001C4C0A" w:rsidRDefault="001C4C0A" w:rsidP="001C4C0A">
      <w:pPr>
        <w:pStyle w:val="NormalWeb"/>
        <w:spacing w:before="0" w:beforeAutospacing="0" w:after="180" w:afterAutospacing="0"/>
        <w:rPr>
          <w:rFonts w:ascii="Arial" w:hAnsi="Arial" w:cs="Arial"/>
          <w:b/>
          <w:color w:val="4B4949"/>
          <w:sz w:val="32"/>
          <w:szCs w:val="32"/>
        </w:rPr>
      </w:pPr>
      <w:r w:rsidRPr="001C4C0A">
        <w:rPr>
          <w:rFonts w:ascii="Arial" w:hAnsi="Arial" w:cs="Arial"/>
          <w:b/>
          <w:color w:val="4B4949"/>
          <w:sz w:val="32"/>
          <w:szCs w:val="32"/>
        </w:rPr>
        <w:t>SUMMARY:</w:t>
      </w:r>
    </w:p>
    <w:p w:rsidR="001C4C0A" w:rsidRPr="001C4C0A" w:rsidRDefault="001C4C0A" w:rsidP="001C4C0A">
      <w:pPr>
        <w:pStyle w:val="NormalWeb"/>
        <w:spacing w:before="0" w:beforeAutospacing="0" w:after="180" w:afterAutospacing="0"/>
        <w:rPr>
          <w:rFonts w:ascii="Arial" w:hAnsi="Arial" w:cs="Arial"/>
          <w:color w:val="4B4949"/>
          <w:sz w:val="32"/>
          <w:szCs w:val="32"/>
        </w:rPr>
      </w:pPr>
      <w:r w:rsidRPr="001C4C0A">
        <w:rPr>
          <w:rFonts w:ascii="Arial" w:hAnsi="Arial" w:cs="Arial"/>
          <w:color w:val="4B4949"/>
          <w:sz w:val="32"/>
          <w:szCs w:val="32"/>
        </w:rPr>
        <w:t>The emerging RFID technology offers several features and advantages</w:t>
      </w:r>
      <w:r w:rsidR="00157161">
        <w:rPr>
          <w:rFonts w:ascii="Arial" w:hAnsi="Arial" w:cs="Arial"/>
          <w:color w:val="4B4949"/>
          <w:sz w:val="32"/>
          <w:szCs w:val="32"/>
        </w:rPr>
        <w:t xml:space="preserve"> </w:t>
      </w:r>
      <w:bookmarkStart w:id="0" w:name="_GoBack"/>
      <w:bookmarkEnd w:id="0"/>
      <w:r w:rsidRPr="001C4C0A">
        <w:rPr>
          <w:rFonts w:ascii="Arial" w:hAnsi="Arial" w:cs="Arial"/>
          <w:color w:val="4B4949"/>
          <w:sz w:val="32"/>
          <w:szCs w:val="32"/>
        </w:rPr>
        <w:t>.This technology is undeniably powerful in terms of reliability, efficiency and accuracy. But, have you ever wondered what took RFID so long to become mainstream? Do you have an idea why investors were hesitant at first, before jumping into this modern technology? The simple answer is cost. Yes, the tags are highly expensive, and integrating RFID solutions to millions of items would mean high cost. But, will cost halt this technology from growing? Definitely not.</w:t>
      </w:r>
    </w:p>
    <w:p w:rsidR="001C4C0A" w:rsidRPr="001C4C0A" w:rsidRDefault="001C4C0A" w:rsidP="001C4C0A">
      <w:pPr>
        <w:pStyle w:val="NormalWeb"/>
        <w:spacing w:before="0" w:beforeAutospacing="0" w:after="180" w:afterAutospacing="0"/>
        <w:rPr>
          <w:rFonts w:ascii="Arial" w:hAnsi="Arial" w:cs="Arial"/>
          <w:color w:val="4B4949"/>
          <w:sz w:val="32"/>
          <w:szCs w:val="32"/>
        </w:rPr>
      </w:pPr>
      <w:r w:rsidRPr="001C4C0A">
        <w:rPr>
          <w:rFonts w:ascii="Arial" w:hAnsi="Arial" w:cs="Arial"/>
          <w:color w:val="4B4949"/>
          <w:sz w:val="32"/>
          <w:szCs w:val="32"/>
        </w:rPr>
        <w:t>Before being entangled with the disadvantages, let's focus first on the basic principles of this technology. Together we'll learn the definition of RFID including its functions and components.</w:t>
      </w:r>
    </w:p>
    <w:p w:rsidR="00DE1A19" w:rsidRPr="001C4C0A" w:rsidRDefault="00DE1A19">
      <w:pPr>
        <w:rPr>
          <w:sz w:val="32"/>
          <w:szCs w:val="32"/>
        </w:rPr>
      </w:pPr>
    </w:p>
    <w:p w:rsidR="001C4C0A" w:rsidRPr="001C4C0A" w:rsidRDefault="001C4C0A">
      <w:pPr>
        <w:rPr>
          <w:sz w:val="32"/>
          <w:szCs w:val="32"/>
        </w:rPr>
      </w:pPr>
    </w:p>
    <w:p w:rsidR="001C4C0A" w:rsidRPr="001C4C0A" w:rsidRDefault="001C4C0A">
      <w:pPr>
        <w:rPr>
          <w:sz w:val="32"/>
          <w:szCs w:val="32"/>
        </w:rPr>
      </w:pPr>
    </w:p>
    <w:p w:rsidR="001C4C0A" w:rsidRPr="001C4C0A" w:rsidRDefault="001C4C0A" w:rsidP="001C4C0A">
      <w:pPr>
        <w:spacing w:before="100" w:beforeAutospacing="1" w:after="144" w:line="312" w:lineRule="atLeast"/>
        <w:outlineLvl w:val="1"/>
        <w:rPr>
          <w:rFonts w:ascii="Arial" w:eastAsia="Times New Roman" w:hAnsi="Arial" w:cs="Arial"/>
          <w:b/>
          <w:bCs/>
          <w:color w:val="6EA6AF"/>
          <w:sz w:val="32"/>
          <w:szCs w:val="32"/>
          <w:lang w:eastAsia="en-IN"/>
        </w:rPr>
      </w:pPr>
      <w:r w:rsidRPr="001C4C0A">
        <w:rPr>
          <w:rFonts w:ascii="Arial" w:eastAsia="Times New Roman" w:hAnsi="Arial" w:cs="Arial"/>
          <w:b/>
          <w:bCs/>
          <w:color w:val="6EA6AF"/>
          <w:sz w:val="32"/>
          <w:szCs w:val="32"/>
          <w:lang w:eastAsia="en-IN"/>
        </w:rPr>
        <w:t>What is RFID?</w:t>
      </w:r>
    </w:p>
    <w:p w:rsidR="001C4C0A" w:rsidRPr="001C4C0A" w:rsidRDefault="001C4C0A" w:rsidP="001C4C0A">
      <w:pPr>
        <w:spacing w:after="180" w:line="240" w:lineRule="auto"/>
        <w:rPr>
          <w:rFonts w:ascii="Arial" w:eastAsia="Times New Roman" w:hAnsi="Arial" w:cs="Arial"/>
          <w:color w:val="4B4949"/>
          <w:sz w:val="32"/>
          <w:szCs w:val="32"/>
          <w:lang w:eastAsia="en-IN"/>
        </w:rPr>
      </w:pPr>
      <w:r w:rsidRPr="001C4C0A">
        <w:rPr>
          <w:rFonts w:ascii="Arial" w:eastAsia="Times New Roman" w:hAnsi="Arial" w:cs="Arial"/>
          <w:color w:val="4B4949"/>
          <w:sz w:val="32"/>
          <w:szCs w:val="32"/>
          <w:lang w:eastAsia="en-IN"/>
        </w:rPr>
        <w:t>RFID is an automated data collection technology that utilizes radio frequency waves to transfer data between a reader and a movable item in order to identify, categorize and track objects. Compared to conventional bar codes, it does not require physical line of sight or direct contact between the reader and tags. Basically, RFID devices are categorized as either active or passive.</w:t>
      </w:r>
    </w:p>
    <w:p w:rsidR="001C4C0A" w:rsidRPr="001C4C0A" w:rsidRDefault="001C4C0A">
      <w:pPr>
        <w:rPr>
          <w:sz w:val="32"/>
          <w:szCs w:val="32"/>
        </w:rPr>
      </w:pPr>
    </w:p>
    <w:p w:rsidR="001C4C0A" w:rsidRPr="001C4C0A" w:rsidRDefault="001C4C0A">
      <w:pPr>
        <w:rPr>
          <w:sz w:val="32"/>
          <w:szCs w:val="32"/>
        </w:rPr>
      </w:pPr>
    </w:p>
    <w:p w:rsidR="001C4C0A" w:rsidRPr="001C4C0A" w:rsidRDefault="001C4C0A" w:rsidP="001C4C0A">
      <w:pPr>
        <w:pStyle w:val="Heading2"/>
        <w:spacing w:after="144" w:afterAutospacing="0" w:line="312" w:lineRule="atLeast"/>
        <w:rPr>
          <w:rFonts w:ascii="Arial" w:hAnsi="Arial" w:cs="Arial"/>
          <w:color w:val="6EA6AF"/>
          <w:sz w:val="32"/>
          <w:szCs w:val="32"/>
        </w:rPr>
      </w:pPr>
      <w:r w:rsidRPr="001C4C0A">
        <w:rPr>
          <w:rFonts w:ascii="Arial" w:hAnsi="Arial" w:cs="Arial"/>
          <w:color w:val="6EA6AF"/>
          <w:sz w:val="32"/>
          <w:szCs w:val="32"/>
        </w:rPr>
        <w:t>Active RFID</w:t>
      </w:r>
    </w:p>
    <w:p w:rsidR="001C4C0A" w:rsidRPr="001C4C0A" w:rsidRDefault="001C4C0A" w:rsidP="001C4C0A">
      <w:pPr>
        <w:pStyle w:val="NormalWeb"/>
        <w:spacing w:before="0" w:beforeAutospacing="0" w:after="180" w:afterAutospacing="0"/>
        <w:rPr>
          <w:rFonts w:ascii="Arial" w:hAnsi="Arial" w:cs="Arial"/>
          <w:color w:val="4B4949"/>
          <w:sz w:val="32"/>
          <w:szCs w:val="32"/>
        </w:rPr>
      </w:pPr>
      <w:r w:rsidRPr="001C4C0A">
        <w:rPr>
          <w:rFonts w:ascii="Arial" w:hAnsi="Arial" w:cs="Arial"/>
          <w:color w:val="4B4949"/>
          <w:sz w:val="32"/>
          <w:szCs w:val="32"/>
        </w:rPr>
        <w:t xml:space="preserve">Active RFID uses tags that require power source for operation. They are either connected to a powered infrastructure or connected to a battery. When the power source is depleted, the active tags will no longer operate. The fact that having a battery </w:t>
      </w:r>
      <w:r w:rsidRPr="001C4C0A">
        <w:rPr>
          <w:rFonts w:ascii="Arial" w:hAnsi="Arial" w:cs="Arial"/>
          <w:color w:val="4B4949"/>
          <w:sz w:val="32"/>
          <w:szCs w:val="32"/>
        </w:rPr>
        <w:lastRenderedPageBreak/>
        <w:t>embedded on the RFID package would make the product bulky, the use of active tags becomes impractical for retail trade.</w:t>
      </w:r>
    </w:p>
    <w:p w:rsidR="001C4C0A" w:rsidRPr="001C4C0A" w:rsidRDefault="001C4C0A" w:rsidP="001C4C0A">
      <w:pPr>
        <w:pStyle w:val="Heading2"/>
        <w:spacing w:after="144" w:afterAutospacing="0" w:line="312" w:lineRule="atLeast"/>
        <w:rPr>
          <w:rFonts w:ascii="Arial" w:hAnsi="Arial" w:cs="Arial"/>
          <w:color w:val="6EA6AF"/>
          <w:sz w:val="32"/>
          <w:szCs w:val="32"/>
        </w:rPr>
      </w:pPr>
      <w:r w:rsidRPr="001C4C0A">
        <w:rPr>
          <w:rFonts w:ascii="Arial" w:hAnsi="Arial" w:cs="Arial"/>
          <w:color w:val="6EA6AF"/>
          <w:sz w:val="32"/>
          <w:szCs w:val="32"/>
        </w:rPr>
        <w:t>Passive RFID</w:t>
      </w:r>
    </w:p>
    <w:p w:rsidR="001C4C0A" w:rsidRPr="001C4C0A" w:rsidRDefault="001C4C0A" w:rsidP="001C4C0A">
      <w:pPr>
        <w:pStyle w:val="NormalWeb"/>
        <w:spacing w:before="0" w:beforeAutospacing="0" w:after="180" w:afterAutospacing="0"/>
        <w:rPr>
          <w:rFonts w:ascii="Arial" w:hAnsi="Arial" w:cs="Arial"/>
          <w:color w:val="4B4949"/>
          <w:sz w:val="32"/>
          <w:szCs w:val="32"/>
        </w:rPr>
      </w:pPr>
      <w:r w:rsidRPr="001C4C0A">
        <w:rPr>
          <w:rFonts w:ascii="Arial" w:hAnsi="Arial" w:cs="Arial"/>
          <w:color w:val="4B4949"/>
          <w:sz w:val="32"/>
          <w:szCs w:val="32"/>
        </w:rPr>
        <w:t>This type of RFID uses passive tags. As opposed to the active ones, passive tags do not require a power source. It absorbs the energy propagated from a reader's radio frequency field to supply all the power it needs to operate. Passive tags are of interest because they do not require batteries or maintenance. The tags are also small enough to fit into a practical adhesive label.</w:t>
      </w:r>
    </w:p>
    <w:p w:rsidR="001C4C0A" w:rsidRPr="001C4C0A" w:rsidRDefault="001C4C0A" w:rsidP="001C4C0A">
      <w:pPr>
        <w:pStyle w:val="NormalWeb"/>
        <w:spacing w:before="0" w:beforeAutospacing="0" w:after="180" w:afterAutospacing="0"/>
        <w:rPr>
          <w:sz w:val="32"/>
          <w:szCs w:val="32"/>
        </w:rPr>
      </w:pPr>
    </w:p>
    <w:p w:rsidR="001C4C0A" w:rsidRPr="001C4C0A" w:rsidRDefault="001C4C0A" w:rsidP="001C4C0A">
      <w:pPr>
        <w:pStyle w:val="Heading2"/>
        <w:spacing w:after="144" w:afterAutospacing="0" w:line="312" w:lineRule="atLeast"/>
        <w:rPr>
          <w:rFonts w:ascii="Arial" w:hAnsi="Arial" w:cs="Arial"/>
          <w:color w:val="6EA6AF"/>
          <w:sz w:val="32"/>
          <w:szCs w:val="32"/>
        </w:rPr>
      </w:pPr>
    </w:p>
    <w:p w:rsidR="001C4C0A" w:rsidRPr="001C4C0A" w:rsidRDefault="001C4C0A" w:rsidP="001C4C0A">
      <w:pPr>
        <w:pStyle w:val="Heading2"/>
        <w:spacing w:after="144" w:afterAutospacing="0" w:line="312" w:lineRule="atLeast"/>
        <w:rPr>
          <w:rFonts w:ascii="Arial" w:hAnsi="Arial" w:cs="Arial"/>
          <w:color w:val="6EA6AF"/>
          <w:sz w:val="32"/>
          <w:szCs w:val="32"/>
        </w:rPr>
      </w:pPr>
    </w:p>
    <w:p w:rsidR="001C4C0A" w:rsidRPr="001C4C0A" w:rsidRDefault="001C4C0A" w:rsidP="001C4C0A">
      <w:pPr>
        <w:pStyle w:val="Heading2"/>
        <w:spacing w:after="144" w:afterAutospacing="0" w:line="312" w:lineRule="atLeast"/>
        <w:rPr>
          <w:rFonts w:ascii="Arial" w:hAnsi="Arial" w:cs="Arial"/>
          <w:color w:val="6EA6AF"/>
          <w:sz w:val="32"/>
          <w:szCs w:val="32"/>
        </w:rPr>
      </w:pPr>
    </w:p>
    <w:p w:rsidR="001C4C0A" w:rsidRPr="001C4C0A" w:rsidRDefault="001C4C0A" w:rsidP="001C4C0A">
      <w:pPr>
        <w:pStyle w:val="Heading2"/>
        <w:spacing w:after="144" w:afterAutospacing="0" w:line="312" w:lineRule="atLeast"/>
        <w:rPr>
          <w:rFonts w:ascii="Arial" w:hAnsi="Arial" w:cs="Arial"/>
          <w:color w:val="6EA6AF"/>
          <w:sz w:val="32"/>
          <w:szCs w:val="32"/>
        </w:rPr>
      </w:pPr>
    </w:p>
    <w:p w:rsidR="001C4C0A" w:rsidRPr="001C4C0A" w:rsidRDefault="001C4C0A" w:rsidP="001C4C0A">
      <w:pPr>
        <w:pStyle w:val="Heading2"/>
        <w:spacing w:after="144" w:afterAutospacing="0" w:line="312" w:lineRule="atLeast"/>
        <w:rPr>
          <w:rFonts w:ascii="Arial" w:hAnsi="Arial" w:cs="Arial"/>
          <w:color w:val="6EA6AF"/>
          <w:sz w:val="32"/>
          <w:szCs w:val="32"/>
        </w:rPr>
      </w:pPr>
      <w:r w:rsidRPr="001C4C0A">
        <w:rPr>
          <w:rFonts w:ascii="Arial" w:hAnsi="Arial" w:cs="Arial"/>
          <w:color w:val="6EA6AF"/>
          <w:sz w:val="32"/>
          <w:szCs w:val="32"/>
        </w:rPr>
        <w:t>Components of RFID System</w:t>
      </w:r>
    </w:p>
    <w:p w:rsidR="001C4C0A" w:rsidRPr="001C4C0A" w:rsidRDefault="001C4C0A" w:rsidP="001C4C0A">
      <w:pPr>
        <w:pStyle w:val="NormalWeb"/>
        <w:spacing w:before="0" w:beforeAutospacing="0" w:after="180" w:afterAutospacing="0"/>
        <w:rPr>
          <w:rFonts w:ascii="Arial" w:hAnsi="Arial" w:cs="Arial"/>
          <w:color w:val="4B4949"/>
          <w:sz w:val="32"/>
          <w:szCs w:val="32"/>
        </w:rPr>
      </w:pPr>
      <w:r w:rsidRPr="001C4C0A">
        <w:rPr>
          <w:rFonts w:ascii="Arial" w:hAnsi="Arial" w:cs="Arial"/>
          <w:color w:val="4B4949"/>
          <w:sz w:val="32"/>
          <w:szCs w:val="32"/>
        </w:rPr>
        <w:t>The RFID system is made up of few essential components. These components should work synchronously in order to achieve reliable data transmission and reception.</w:t>
      </w:r>
    </w:p>
    <w:p w:rsidR="001C4C0A" w:rsidRPr="001C4C0A" w:rsidRDefault="001C4C0A" w:rsidP="001C4C0A">
      <w:pPr>
        <w:shd w:val="clear" w:color="auto" w:fill="FFFFFF"/>
        <w:rPr>
          <w:rFonts w:ascii="Arial" w:hAnsi="Arial" w:cs="Arial"/>
          <w:color w:val="4B4949"/>
          <w:sz w:val="32"/>
          <w:szCs w:val="32"/>
        </w:rPr>
      </w:pPr>
      <w:r w:rsidRPr="001C4C0A">
        <w:rPr>
          <w:rFonts w:ascii="Arial" w:hAnsi="Arial" w:cs="Arial"/>
          <w:noProof/>
          <w:color w:val="4B4949"/>
          <w:sz w:val="32"/>
          <w:szCs w:val="32"/>
        </w:rPr>
        <w:drawing>
          <wp:inline distT="0" distB="0" distL="0" distR="0">
            <wp:extent cx="4594860" cy="1714500"/>
            <wp:effectExtent l="0" t="0" r="0" b="0"/>
            <wp:docPr id="1" name="Picture 1" descr="RFID has been utilized in different trades,  industries and businesses. It operates in different frequencies. The photo shows a tag that operates in HF (High Frequency) and UHF (Ultra-high Frequenc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FID has been utilized in different trades,  industries and businesses. It operates in different frequencies. The photo shows a tag that operates in HF (High Frequency) and UHF (Ultra-high Frequency).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4860" cy="1714500"/>
                    </a:xfrm>
                    <a:prstGeom prst="rect">
                      <a:avLst/>
                    </a:prstGeom>
                    <a:noFill/>
                    <a:ln>
                      <a:noFill/>
                    </a:ln>
                  </pic:spPr>
                </pic:pic>
              </a:graphicData>
            </a:graphic>
          </wp:inline>
        </w:drawing>
      </w:r>
    </w:p>
    <w:p w:rsidR="001C4C0A" w:rsidRPr="001C4C0A" w:rsidRDefault="001C4C0A" w:rsidP="001C4C0A">
      <w:pPr>
        <w:shd w:val="clear" w:color="auto" w:fill="FFFFFF"/>
        <w:rPr>
          <w:rFonts w:ascii="Arial" w:hAnsi="Arial" w:cs="Arial"/>
          <w:color w:val="4B4949"/>
          <w:sz w:val="32"/>
          <w:szCs w:val="32"/>
        </w:rPr>
      </w:pPr>
      <w:r w:rsidRPr="001C4C0A">
        <w:rPr>
          <w:rStyle w:val="captiontext"/>
          <w:rFonts w:ascii="Arial" w:hAnsi="Arial" w:cs="Arial"/>
          <w:i/>
          <w:iCs/>
          <w:color w:val="888888"/>
          <w:sz w:val="32"/>
          <w:szCs w:val="32"/>
        </w:rPr>
        <w:t>RFID has been utilized in different trades, industries and businesses. It operates in different frequencies. The photo shows a tag that operates in HF (High Frequency) and UHF (Ultra-high Frequency). </w:t>
      </w:r>
      <w:r w:rsidRPr="001C4C0A">
        <w:rPr>
          <w:rFonts w:ascii="Arial" w:hAnsi="Arial" w:cs="Arial"/>
          <w:color w:val="4B4949"/>
          <w:sz w:val="32"/>
          <w:szCs w:val="32"/>
        </w:rPr>
        <w:t>| </w:t>
      </w:r>
      <w:r w:rsidRPr="001C4C0A">
        <w:rPr>
          <w:rStyle w:val="imgsource"/>
          <w:rFonts w:ascii="Arial" w:hAnsi="Arial" w:cs="Arial"/>
          <w:color w:val="999999"/>
          <w:sz w:val="32"/>
          <w:szCs w:val="32"/>
        </w:rPr>
        <w:t>Source</w:t>
      </w:r>
    </w:p>
    <w:p w:rsidR="001C4C0A" w:rsidRPr="001C4C0A" w:rsidRDefault="001C4C0A" w:rsidP="001C4C0A">
      <w:pPr>
        <w:pStyle w:val="Heading2"/>
        <w:spacing w:after="144" w:afterAutospacing="0" w:line="312" w:lineRule="atLeast"/>
        <w:rPr>
          <w:rFonts w:ascii="Arial" w:hAnsi="Arial" w:cs="Arial"/>
          <w:color w:val="6EA6AF"/>
          <w:sz w:val="32"/>
          <w:szCs w:val="32"/>
        </w:rPr>
      </w:pPr>
      <w:r w:rsidRPr="001C4C0A">
        <w:rPr>
          <w:rFonts w:ascii="Arial" w:hAnsi="Arial" w:cs="Arial"/>
          <w:color w:val="6EA6AF"/>
          <w:sz w:val="32"/>
          <w:szCs w:val="32"/>
        </w:rPr>
        <w:t>1. RFID Tag</w:t>
      </w:r>
    </w:p>
    <w:p w:rsidR="001C4C0A" w:rsidRPr="001C4C0A" w:rsidRDefault="001C4C0A" w:rsidP="001C4C0A">
      <w:pPr>
        <w:pStyle w:val="NormalWeb"/>
        <w:spacing w:before="0" w:beforeAutospacing="0" w:after="180" w:afterAutospacing="0"/>
        <w:rPr>
          <w:rFonts w:ascii="Arial" w:hAnsi="Arial" w:cs="Arial"/>
          <w:color w:val="4B4949"/>
          <w:sz w:val="32"/>
          <w:szCs w:val="32"/>
        </w:rPr>
      </w:pPr>
      <w:r w:rsidRPr="001C4C0A">
        <w:rPr>
          <w:rFonts w:ascii="Arial" w:hAnsi="Arial" w:cs="Arial"/>
          <w:color w:val="4B4949"/>
          <w:sz w:val="32"/>
          <w:szCs w:val="32"/>
        </w:rPr>
        <w:t>A tag is a transponder mounted on a substrate that is programmed with unique information. Tags are activated when they pass through a radio frequency field produced by the antenna of the reader.</w:t>
      </w:r>
    </w:p>
    <w:p w:rsidR="001C4C0A" w:rsidRPr="001C4C0A" w:rsidRDefault="001C4C0A" w:rsidP="001C4C0A">
      <w:pPr>
        <w:pStyle w:val="Heading2"/>
        <w:spacing w:after="144" w:afterAutospacing="0" w:line="312" w:lineRule="atLeast"/>
        <w:rPr>
          <w:rFonts w:ascii="Arial" w:hAnsi="Arial" w:cs="Arial"/>
          <w:color w:val="6EA6AF"/>
          <w:sz w:val="32"/>
          <w:szCs w:val="32"/>
        </w:rPr>
      </w:pPr>
      <w:r w:rsidRPr="001C4C0A">
        <w:rPr>
          <w:rFonts w:ascii="Arial" w:hAnsi="Arial" w:cs="Arial"/>
          <w:color w:val="6EA6AF"/>
          <w:sz w:val="32"/>
          <w:szCs w:val="32"/>
        </w:rPr>
        <w:t>2. Reader/Scanner</w:t>
      </w:r>
    </w:p>
    <w:p w:rsidR="001C4C0A" w:rsidRPr="001C4C0A" w:rsidRDefault="001C4C0A" w:rsidP="001C4C0A">
      <w:pPr>
        <w:pStyle w:val="NormalWeb"/>
        <w:spacing w:before="0" w:beforeAutospacing="0" w:after="180" w:afterAutospacing="0"/>
        <w:rPr>
          <w:rFonts w:ascii="Arial" w:hAnsi="Arial" w:cs="Arial"/>
          <w:color w:val="4B4949"/>
          <w:sz w:val="32"/>
          <w:szCs w:val="32"/>
        </w:rPr>
      </w:pPr>
      <w:r w:rsidRPr="001C4C0A">
        <w:rPr>
          <w:rFonts w:ascii="Arial" w:hAnsi="Arial" w:cs="Arial"/>
          <w:color w:val="4B4949"/>
          <w:sz w:val="32"/>
          <w:szCs w:val="32"/>
        </w:rPr>
        <w:t>A reader (also known as transceiver or interrogator) handles radio communications through the antennas. A reader can transmit signals to a tag, synchronize a tag with the reader, and interrogates all or part of the tag's contents. Thus, the main purpose of the reader is to transmit and collect information.</w:t>
      </w:r>
    </w:p>
    <w:p w:rsidR="001C4C0A" w:rsidRPr="001C4C0A" w:rsidRDefault="001C4C0A" w:rsidP="001C4C0A">
      <w:pPr>
        <w:pStyle w:val="Heading2"/>
        <w:spacing w:after="144" w:afterAutospacing="0" w:line="312" w:lineRule="atLeast"/>
        <w:rPr>
          <w:rFonts w:ascii="Arial" w:hAnsi="Arial" w:cs="Arial"/>
          <w:color w:val="6EA6AF"/>
          <w:sz w:val="32"/>
          <w:szCs w:val="32"/>
        </w:rPr>
      </w:pPr>
      <w:r w:rsidRPr="001C4C0A">
        <w:rPr>
          <w:rFonts w:ascii="Arial" w:hAnsi="Arial" w:cs="Arial"/>
          <w:color w:val="6EA6AF"/>
          <w:sz w:val="32"/>
          <w:szCs w:val="32"/>
        </w:rPr>
        <w:t>What's on your mind?</w:t>
      </w:r>
    </w:p>
    <w:p w:rsidR="001C4C0A" w:rsidRPr="001C4C0A" w:rsidRDefault="001C4C0A" w:rsidP="001C4C0A">
      <w:pPr>
        <w:pStyle w:val="Heading3"/>
        <w:spacing w:after="120"/>
        <w:rPr>
          <w:rFonts w:ascii="Arial" w:hAnsi="Arial" w:cs="Arial"/>
          <w:color w:val="4B4949"/>
          <w:sz w:val="32"/>
          <w:szCs w:val="32"/>
        </w:rPr>
      </w:pPr>
      <w:r w:rsidRPr="001C4C0A">
        <w:rPr>
          <w:rFonts w:ascii="Arial" w:hAnsi="Arial" w:cs="Arial"/>
          <w:color w:val="4B4949"/>
          <w:sz w:val="32"/>
          <w:szCs w:val="32"/>
        </w:rPr>
        <w:t>If you were an investor or a business owner, would you choose to require RFID tags on all of your materials?</w:t>
      </w:r>
    </w:p>
    <w:p w:rsidR="001C4C0A" w:rsidRPr="001C4C0A" w:rsidRDefault="001C4C0A" w:rsidP="001C4C0A">
      <w:pPr>
        <w:pStyle w:val="z-TopofForm"/>
        <w:rPr>
          <w:sz w:val="32"/>
          <w:szCs w:val="32"/>
        </w:rPr>
      </w:pPr>
      <w:r w:rsidRPr="001C4C0A">
        <w:rPr>
          <w:sz w:val="32"/>
          <w:szCs w:val="32"/>
        </w:rPr>
        <w:t>Top of Form</w:t>
      </w:r>
    </w:p>
    <w:p w:rsidR="001C4C0A" w:rsidRPr="001C4C0A" w:rsidRDefault="001C4C0A" w:rsidP="001C4C0A">
      <w:pPr>
        <w:numPr>
          <w:ilvl w:val="0"/>
          <w:numId w:val="1"/>
        </w:numPr>
        <w:spacing w:before="150" w:after="150" w:line="240" w:lineRule="auto"/>
        <w:ind w:left="0"/>
        <w:rPr>
          <w:rFonts w:ascii="Arial" w:hAnsi="Arial" w:cs="Arial"/>
          <w:color w:val="4B4949"/>
          <w:sz w:val="32"/>
          <w:szCs w:val="32"/>
        </w:rPr>
      </w:pPr>
      <w:r w:rsidRPr="001C4C0A">
        <w:rPr>
          <w:rFonts w:ascii="Arial" w:hAnsi="Arial" w:cs="Arial"/>
          <w:color w:val="4B4949"/>
          <w:sz w:val="32"/>
          <w:szCs w:val="32"/>
        </w:rPr>
        <w:t>Yes, RFID will do its best in providing reliable inventories. The benefits it can offer outweighs the cost.</w:t>
      </w:r>
    </w:p>
    <w:p w:rsidR="001C4C0A" w:rsidRPr="001C4C0A" w:rsidRDefault="001C4C0A" w:rsidP="001C4C0A">
      <w:pPr>
        <w:numPr>
          <w:ilvl w:val="0"/>
          <w:numId w:val="1"/>
        </w:numPr>
        <w:spacing w:before="150" w:after="150" w:line="240" w:lineRule="auto"/>
        <w:ind w:left="0"/>
        <w:rPr>
          <w:rFonts w:ascii="Arial" w:hAnsi="Arial" w:cs="Arial"/>
          <w:color w:val="4B4949"/>
          <w:sz w:val="32"/>
          <w:szCs w:val="32"/>
        </w:rPr>
      </w:pPr>
      <w:r w:rsidRPr="001C4C0A">
        <w:rPr>
          <w:rFonts w:ascii="Arial" w:hAnsi="Arial" w:cs="Arial"/>
          <w:color w:val="4B4949"/>
          <w:sz w:val="32"/>
          <w:szCs w:val="32"/>
        </w:rPr>
        <w:t>Probably No. The tags are quite expensive, it becomes impractical to put tags on all of the items. I will stick to conventional bar codes - they are less expensive.</w:t>
      </w:r>
    </w:p>
    <w:p w:rsidR="001C4C0A" w:rsidRPr="001C4C0A" w:rsidRDefault="001C4C0A" w:rsidP="001C4C0A">
      <w:pPr>
        <w:numPr>
          <w:ilvl w:val="0"/>
          <w:numId w:val="1"/>
        </w:numPr>
        <w:spacing w:before="150" w:after="150" w:line="240" w:lineRule="auto"/>
        <w:ind w:left="0"/>
        <w:rPr>
          <w:rFonts w:ascii="Arial" w:hAnsi="Arial" w:cs="Arial"/>
          <w:color w:val="4B4949"/>
          <w:sz w:val="32"/>
          <w:szCs w:val="32"/>
        </w:rPr>
      </w:pPr>
      <w:r w:rsidRPr="001C4C0A">
        <w:rPr>
          <w:rFonts w:ascii="Arial" w:hAnsi="Arial" w:cs="Arial"/>
          <w:color w:val="4B4949"/>
          <w:sz w:val="32"/>
          <w:szCs w:val="32"/>
        </w:rPr>
        <w:t>Maybe later. I need to read more about this emerging technology. Just want to weigh things out first.</w:t>
      </w:r>
    </w:p>
    <w:p w:rsidR="001C4C0A" w:rsidRPr="001C4C0A" w:rsidRDefault="001C4C0A" w:rsidP="001C4C0A">
      <w:pPr>
        <w:spacing w:after="0"/>
        <w:rPr>
          <w:rFonts w:ascii="Arial" w:hAnsi="Arial" w:cs="Arial"/>
          <w:color w:val="4B4949"/>
          <w:sz w:val="32"/>
          <w:szCs w:val="32"/>
        </w:rPr>
      </w:pPr>
      <w:hyperlink r:id="rId6" w:history="1">
        <w:r w:rsidRPr="001C4C0A">
          <w:rPr>
            <w:rStyle w:val="Hyperlink"/>
            <w:color w:val="4B4949"/>
            <w:sz w:val="32"/>
            <w:szCs w:val="32"/>
          </w:rPr>
          <w:t>See results</w:t>
        </w:r>
      </w:hyperlink>
    </w:p>
    <w:p w:rsidR="001C4C0A" w:rsidRPr="001C4C0A" w:rsidRDefault="001C4C0A" w:rsidP="001C4C0A">
      <w:pPr>
        <w:pStyle w:val="z-BottomofForm"/>
        <w:rPr>
          <w:sz w:val="32"/>
          <w:szCs w:val="32"/>
        </w:rPr>
      </w:pPr>
      <w:r w:rsidRPr="001C4C0A">
        <w:rPr>
          <w:sz w:val="32"/>
          <w:szCs w:val="32"/>
        </w:rPr>
        <w:t>Bottom of Form</w:t>
      </w:r>
    </w:p>
    <w:p w:rsidR="001C4C0A" w:rsidRPr="001C4C0A" w:rsidRDefault="001C4C0A" w:rsidP="001C4C0A">
      <w:pPr>
        <w:pStyle w:val="Heading2"/>
        <w:spacing w:after="144" w:afterAutospacing="0" w:line="312" w:lineRule="atLeast"/>
        <w:rPr>
          <w:rFonts w:ascii="Arial" w:hAnsi="Arial" w:cs="Arial"/>
          <w:color w:val="6EA6AF"/>
          <w:sz w:val="32"/>
          <w:szCs w:val="32"/>
        </w:rPr>
      </w:pPr>
      <w:r w:rsidRPr="001C4C0A">
        <w:rPr>
          <w:rFonts w:ascii="Arial" w:hAnsi="Arial" w:cs="Arial"/>
          <w:color w:val="6EA6AF"/>
          <w:sz w:val="32"/>
          <w:szCs w:val="32"/>
        </w:rPr>
        <w:t>3. Antenna</w:t>
      </w:r>
    </w:p>
    <w:p w:rsidR="001C4C0A" w:rsidRPr="001C4C0A" w:rsidRDefault="001C4C0A" w:rsidP="001C4C0A">
      <w:pPr>
        <w:pStyle w:val="NormalWeb"/>
        <w:spacing w:before="0" w:beforeAutospacing="0" w:after="180" w:afterAutospacing="0"/>
        <w:rPr>
          <w:rFonts w:ascii="Arial" w:hAnsi="Arial" w:cs="Arial"/>
          <w:color w:val="4B4949"/>
          <w:sz w:val="32"/>
          <w:szCs w:val="32"/>
        </w:rPr>
      </w:pPr>
      <w:r w:rsidRPr="001C4C0A">
        <w:rPr>
          <w:rFonts w:ascii="Arial" w:hAnsi="Arial" w:cs="Arial"/>
          <w:color w:val="4B4949"/>
          <w:sz w:val="32"/>
          <w:szCs w:val="32"/>
        </w:rPr>
        <w:t>An antenna consists of a coil with a winding and a matching network. The primary purpose of an antenna is to radiate the electromagnetic waves produced by the reader, and in the same manner, receives radio frequency signals from the transponder.</w:t>
      </w:r>
    </w:p>
    <w:p w:rsidR="001C4C0A" w:rsidRPr="001C4C0A" w:rsidRDefault="001C4C0A" w:rsidP="001C4C0A">
      <w:pPr>
        <w:pStyle w:val="Heading2"/>
        <w:spacing w:after="144" w:afterAutospacing="0" w:line="312" w:lineRule="atLeast"/>
        <w:rPr>
          <w:rFonts w:ascii="Arial" w:hAnsi="Arial" w:cs="Arial"/>
          <w:color w:val="6EA6AF"/>
          <w:sz w:val="32"/>
          <w:szCs w:val="32"/>
        </w:rPr>
      </w:pPr>
    </w:p>
    <w:p w:rsidR="001C4C0A" w:rsidRPr="001C4C0A" w:rsidRDefault="001C4C0A" w:rsidP="001C4C0A">
      <w:pPr>
        <w:pStyle w:val="Heading2"/>
        <w:spacing w:after="144" w:afterAutospacing="0" w:line="312" w:lineRule="atLeast"/>
        <w:rPr>
          <w:rFonts w:ascii="Arial" w:hAnsi="Arial" w:cs="Arial"/>
          <w:color w:val="6EA6AF"/>
          <w:sz w:val="32"/>
          <w:szCs w:val="32"/>
        </w:rPr>
      </w:pPr>
      <w:r w:rsidRPr="001C4C0A">
        <w:rPr>
          <w:rFonts w:ascii="Arial" w:hAnsi="Arial" w:cs="Arial"/>
          <w:color w:val="6EA6AF"/>
          <w:sz w:val="32"/>
          <w:szCs w:val="32"/>
        </w:rPr>
        <w:t>4. Reader Interface Layer</w:t>
      </w:r>
    </w:p>
    <w:p w:rsidR="001C4C0A" w:rsidRPr="001C4C0A" w:rsidRDefault="001C4C0A" w:rsidP="001C4C0A">
      <w:pPr>
        <w:pStyle w:val="NormalWeb"/>
        <w:spacing w:before="0" w:beforeAutospacing="0" w:after="180" w:afterAutospacing="0"/>
        <w:rPr>
          <w:rFonts w:ascii="Arial" w:hAnsi="Arial" w:cs="Arial"/>
          <w:color w:val="4B4949"/>
          <w:sz w:val="32"/>
          <w:szCs w:val="32"/>
        </w:rPr>
      </w:pPr>
      <w:r w:rsidRPr="001C4C0A">
        <w:rPr>
          <w:rFonts w:ascii="Arial" w:hAnsi="Arial" w:cs="Arial"/>
          <w:color w:val="4B4949"/>
          <w:sz w:val="32"/>
          <w:szCs w:val="32"/>
        </w:rPr>
        <w:t>The reader interface layer is used as a conduit between the readers and the hardware elements such as computers.</w:t>
      </w:r>
    </w:p>
    <w:p w:rsidR="001C4C0A" w:rsidRPr="001C4C0A" w:rsidRDefault="001C4C0A" w:rsidP="001C4C0A">
      <w:pPr>
        <w:pStyle w:val="NormalWeb"/>
        <w:spacing w:before="0" w:beforeAutospacing="0" w:after="180" w:afterAutospacing="0"/>
        <w:rPr>
          <w:sz w:val="32"/>
          <w:szCs w:val="32"/>
        </w:rPr>
      </w:pPr>
    </w:p>
    <w:p w:rsidR="001C4C0A" w:rsidRPr="001C4C0A" w:rsidRDefault="001C4C0A" w:rsidP="001C4C0A">
      <w:pPr>
        <w:pStyle w:val="Heading2"/>
        <w:spacing w:after="144" w:afterAutospacing="0" w:line="312" w:lineRule="atLeast"/>
        <w:rPr>
          <w:rFonts w:ascii="Arial" w:hAnsi="Arial" w:cs="Arial"/>
          <w:color w:val="6EA6AF"/>
          <w:sz w:val="32"/>
          <w:szCs w:val="32"/>
        </w:rPr>
      </w:pPr>
      <w:r w:rsidRPr="001C4C0A">
        <w:rPr>
          <w:rFonts w:ascii="Arial" w:hAnsi="Arial" w:cs="Arial"/>
          <w:color w:val="6EA6AF"/>
          <w:sz w:val="32"/>
          <w:szCs w:val="32"/>
        </w:rPr>
        <w:t>How to Choose the Right RFID?</w:t>
      </w:r>
    </w:p>
    <w:p w:rsidR="001C4C0A" w:rsidRPr="001C4C0A" w:rsidRDefault="001C4C0A" w:rsidP="001C4C0A">
      <w:pPr>
        <w:pStyle w:val="NormalWeb"/>
        <w:spacing w:before="0" w:beforeAutospacing="0" w:after="180" w:afterAutospacing="0"/>
        <w:rPr>
          <w:rFonts w:ascii="Arial" w:hAnsi="Arial" w:cs="Arial"/>
          <w:color w:val="4B4949"/>
          <w:sz w:val="32"/>
          <w:szCs w:val="32"/>
        </w:rPr>
      </w:pPr>
      <w:r w:rsidRPr="001C4C0A">
        <w:rPr>
          <w:rFonts w:ascii="Arial" w:hAnsi="Arial" w:cs="Arial"/>
          <w:color w:val="4B4949"/>
          <w:sz w:val="32"/>
          <w:szCs w:val="32"/>
        </w:rPr>
        <w:t>So, you decided to utilize this technology in your business. Below are the factors you should consider in choosing the right RFID.</w:t>
      </w:r>
    </w:p>
    <w:p w:rsidR="001C4C0A" w:rsidRPr="001C4C0A" w:rsidRDefault="001C4C0A" w:rsidP="001C4C0A">
      <w:pPr>
        <w:pStyle w:val="Heading2"/>
        <w:spacing w:after="144" w:afterAutospacing="0" w:line="312" w:lineRule="atLeast"/>
        <w:rPr>
          <w:rFonts w:ascii="Arial" w:hAnsi="Arial" w:cs="Arial"/>
          <w:color w:val="6EA6AF"/>
          <w:sz w:val="32"/>
          <w:szCs w:val="32"/>
        </w:rPr>
      </w:pPr>
      <w:r w:rsidRPr="001C4C0A">
        <w:rPr>
          <w:rFonts w:ascii="Arial" w:hAnsi="Arial" w:cs="Arial"/>
          <w:color w:val="6EA6AF"/>
          <w:sz w:val="32"/>
          <w:szCs w:val="32"/>
        </w:rPr>
        <w:t>Frequency Range</w:t>
      </w:r>
    </w:p>
    <w:p w:rsidR="001C4C0A" w:rsidRPr="001C4C0A" w:rsidRDefault="001C4C0A" w:rsidP="001C4C0A">
      <w:pPr>
        <w:pStyle w:val="NormalWeb"/>
        <w:spacing w:before="0" w:beforeAutospacing="0" w:after="180" w:afterAutospacing="0"/>
        <w:rPr>
          <w:rFonts w:ascii="Arial" w:hAnsi="Arial" w:cs="Arial"/>
          <w:color w:val="4B4949"/>
          <w:sz w:val="32"/>
          <w:szCs w:val="32"/>
        </w:rPr>
      </w:pPr>
      <w:r w:rsidRPr="001C4C0A">
        <w:rPr>
          <w:rFonts w:ascii="Arial" w:hAnsi="Arial" w:cs="Arial"/>
          <w:color w:val="4B4949"/>
          <w:sz w:val="32"/>
          <w:szCs w:val="32"/>
        </w:rPr>
        <w:t>The system utilizes electromagnetic waves, typically in Low Frequency (LF), High Frequency (HF) and Ultra High Frequency (UHF) band. In order to communicate, the tags and readers should operate in the same frequency</w:t>
      </w:r>
    </w:p>
    <w:p w:rsidR="001C4C0A" w:rsidRPr="001C4C0A" w:rsidRDefault="001C4C0A" w:rsidP="001C4C0A">
      <w:pPr>
        <w:pStyle w:val="NormalWeb"/>
        <w:spacing w:before="0" w:beforeAutospacing="0" w:after="180" w:afterAutospacing="0"/>
        <w:rPr>
          <w:rFonts w:ascii="Arial" w:hAnsi="Arial" w:cs="Arial"/>
          <w:color w:val="4B4949"/>
          <w:sz w:val="32"/>
          <w:szCs w:val="32"/>
        </w:rPr>
      </w:pPr>
      <w:r w:rsidRPr="001C4C0A">
        <w:rPr>
          <w:rFonts w:ascii="Arial" w:hAnsi="Arial" w:cs="Arial"/>
          <w:color w:val="4B4949"/>
          <w:sz w:val="32"/>
          <w:szCs w:val="32"/>
        </w:rPr>
        <w:t>Bandwidth is a scarce resource, and because of this limitation, each country has regulations that specify the frequency ranges for RFID transmissions. When choosing an antenna, make sure to select the frequency range that is applicable for your region, or else your system will not work</w:t>
      </w:r>
    </w:p>
    <w:p w:rsidR="001C4C0A" w:rsidRPr="001C4C0A" w:rsidRDefault="001C4C0A" w:rsidP="001C4C0A">
      <w:pPr>
        <w:shd w:val="clear" w:color="auto" w:fill="FFFFFF"/>
        <w:rPr>
          <w:rFonts w:ascii="Arial" w:hAnsi="Arial" w:cs="Arial"/>
          <w:color w:val="4B4949"/>
          <w:sz w:val="32"/>
          <w:szCs w:val="32"/>
        </w:rPr>
      </w:pPr>
      <w:r w:rsidRPr="001C4C0A">
        <w:rPr>
          <w:rFonts w:ascii="Arial" w:hAnsi="Arial" w:cs="Arial"/>
          <w:noProof/>
          <w:color w:val="4B4949"/>
          <w:sz w:val="32"/>
          <w:szCs w:val="32"/>
        </w:rPr>
        <w:drawing>
          <wp:inline distT="0" distB="0" distL="0" distR="0">
            <wp:extent cx="2857500" cy="2240280"/>
            <wp:effectExtent l="0" t="0" r="0" b="7620"/>
            <wp:docPr id="2" name="Picture 2" descr="The photo depicts a circularly polarized electromagnetic plane wave. The varying direction of the electric field along the axis of propagation is represented by the red helix. Each blue vector, indicating the perpendicular displace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photo depicts a circularly polarized electromagnetic plane wave. The varying direction of the electric field along the axis of propagation is represented by the red helix. Each blue vector, indicating the perpendicular displacement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240280"/>
                    </a:xfrm>
                    <a:prstGeom prst="rect">
                      <a:avLst/>
                    </a:prstGeom>
                    <a:noFill/>
                    <a:ln>
                      <a:noFill/>
                    </a:ln>
                  </pic:spPr>
                </pic:pic>
              </a:graphicData>
            </a:graphic>
          </wp:inline>
        </w:drawing>
      </w:r>
    </w:p>
    <w:p w:rsidR="001C4C0A" w:rsidRPr="001C4C0A" w:rsidRDefault="001C4C0A" w:rsidP="001C4C0A">
      <w:pPr>
        <w:shd w:val="clear" w:color="auto" w:fill="FFFFFF"/>
        <w:rPr>
          <w:rFonts w:ascii="Arial" w:hAnsi="Arial" w:cs="Arial"/>
          <w:color w:val="4B4949"/>
          <w:sz w:val="32"/>
          <w:szCs w:val="32"/>
        </w:rPr>
      </w:pPr>
      <w:r w:rsidRPr="001C4C0A">
        <w:rPr>
          <w:rStyle w:val="captiontext"/>
          <w:rFonts w:ascii="Arial" w:hAnsi="Arial" w:cs="Arial"/>
          <w:i/>
          <w:iCs/>
          <w:color w:val="888888"/>
          <w:sz w:val="32"/>
          <w:szCs w:val="32"/>
        </w:rPr>
        <w:t>The photo depicts a circularly polarized electromagnetic plane wave. The varying direction of the electric field along the axis of propagation is represented by the red helix. Each blue vector, indicating the perpendicular displacement </w:t>
      </w:r>
      <w:r w:rsidRPr="001C4C0A">
        <w:rPr>
          <w:rFonts w:ascii="Arial" w:hAnsi="Arial" w:cs="Arial"/>
          <w:color w:val="4B4949"/>
          <w:sz w:val="32"/>
          <w:szCs w:val="32"/>
        </w:rPr>
        <w:t>| </w:t>
      </w:r>
      <w:r w:rsidRPr="001C4C0A">
        <w:rPr>
          <w:rStyle w:val="imgsource"/>
          <w:rFonts w:ascii="Arial" w:hAnsi="Arial" w:cs="Arial"/>
          <w:color w:val="999999"/>
          <w:sz w:val="32"/>
          <w:szCs w:val="32"/>
        </w:rPr>
        <w:t>Source</w:t>
      </w:r>
    </w:p>
    <w:p w:rsidR="001C4C0A" w:rsidRPr="001C4C0A" w:rsidRDefault="001C4C0A" w:rsidP="001C4C0A">
      <w:pPr>
        <w:pStyle w:val="Heading2"/>
        <w:spacing w:after="144" w:afterAutospacing="0" w:line="312" w:lineRule="atLeast"/>
        <w:rPr>
          <w:rFonts w:ascii="Arial" w:hAnsi="Arial" w:cs="Arial"/>
          <w:color w:val="6EA6AF"/>
          <w:sz w:val="32"/>
          <w:szCs w:val="32"/>
        </w:rPr>
      </w:pPr>
      <w:r w:rsidRPr="001C4C0A">
        <w:rPr>
          <w:rFonts w:ascii="Arial" w:hAnsi="Arial" w:cs="Arial"/>
          <w:color w:val="6EA6AF"/>
          <w:sz w:val="32"/>
          <w:szCs w:val="32"/>
        </w:rPr>
        <w:t>Polarization</w:t>
      </w:r>
    </w:p>
    <w:p w:rsidR="001C4C0A" w:rsidRPr="001C4C0A" w:rsidRDefault="001C4C0A" w:rsidP="001C4C0A">
      <w:pPr>
        <w:pStyle w:val="NormalWeb"/>
        <w:spacing w:before="0" w:beforeAutospacing="0" w:after="180" w:afterAutospacing="0"/>
        <w:rPr>
          <w:rFonts w:ascii="Arial" w:hAnsi="Arial" w:cs="Arial"/>
          <w:color w:val="4B4949"/>
          <w:sz w:val="32"/>
          <w:szCs w:val="32"/>
        </w:rPr>
      </w:pPr>
      <w:r w:rsidRPr="001C4C0A">
        <w:rPr>
          <w:rFonts w:ascii="Arial" w:hAnsi="Arial" w:cs="Arial"/>
          <w:color w:val="4B4949"/>
          <w:sz w:val="32"/>
          <w:szCs w:val="32"/>
        </w:rPr>
        <w:t xml:space="preserve">Most RFID antennas are either circularly polarized or linearly polarized. When we say that the antennas are linearly polarized, we mean to say that the antennas send radio frequency waves in a single plane (either horizontally or vertically). On the other hand, circularly polarized antennas send radio frequency waves in a circular motion, either clockwise or </w:t>
      </w:r>
      <w:proofErr w:type="spellStart"/>
      <w:r w:rsidRPr="001C4C0A">
        <w:rPr>
          <w:rFonts w:ascii="Arial" w:hAnsi="Arial" w:cs="Arial"/>
          <w:color w:val="4B4949"/>
          <w:sz w:val="32"/>
          <w:szCs w:val="32"/>
        </w:rPr>
        <w:t>counterclockwise</w:t>
      </w:r>
      <w:proofErr w:type="spellEnd"/>
      <w:r w:rsidRPr="001C4C0A">
        <w:rPr>
          <w:rFonts w:ascii="Arial" w:hAnsi="Arial" w:cs="Arial"/>
          <w:color w:val="4B4949"/>
          <w:sz w:val="32"/>
          <w:szCs w:val="32"/>
        </w:rPr>
        <w:t>. When antennas face each other and emit waves in the same direction, null zones may occur where the waves overlap. Thus, it is important to determine the polarization of your antennas so as to maximize the functionality of RFID.</w:t>
      </w:r>
    </w:p>
    <w:p w:rsidR="001C4C0A" w:rsidRPr="001C4C0A" w:rsidRDefault="001C4C0A" w:rsidP="001C4C0A">
      <w:pPr>
        <w:pStyle w:val="Heading2"/>
        <w:spacing w:after="144" w:afterAutospacing="0" w:line="312" w:lineRule="atLeast"/>
        <w:rPr>
          <w:rFonts w:ascii="Arial" w:hAnsi="Arial" w:cs="Arial"/>
          <w:color w:val="6EA6AF"/>
          <w:sz w:val="32"/>
          <w:szCs w:val="32"/>
        </w:rPr>
      </w:pPr>
      <w:r w:rsidRPr="001C4C0A">
        <w:rPr>
          <w:rFonts w:ascii="Arial" w:hAnsi="Arial" w:cs="Arial"/>
          <w:color w:val="6EA6AF"/>
          <w:sz w:val="32"/>
          <w:szCs w:val="32"/>
        </w:rPr>
        <w:t>Gain</w:t>
      </w:r>
    </w:p>
    <w:p w:rsidR="001C4C0A" w:rsidRPr="001C4C0A" w:rsidRDefault="001C4C0A" w:rsidP="001C4C0A">
      <w:pPr>
        <w:pStyle w:val="NormalWeb"/>
        <w:spacing w:before="0" w:beforeAutospacing="0" w:after="180" w:afterAutospacing="0"/>
        <w:rPr>
          <w:rFonts w:ascii="Arial" w:hAnsi="Arial" w:cs="Arial"/>
          <w:color w:val="4B4949"/>
          <w:sz w:val="32"/>
          <w:szCs w:val="32"/>
        </w:rPr>
      </w:pPr>
      <w:r w:rsidRPr="001C4C0A">
        <w:rPr>
          <w:rFonts w:ascii="Arial" w:hAnsi="Arial" w:cs="Arial"/>
          <w:color w:val="4B4949"/>
          <w:sz w:val="32"/>
          <w:szCs w:val="32"/>
        </w:rPr>
        <w:t>Choose antennas with higher gain. The higher the gain, the narrower the beam width. Although higher gain antennas create a narrower area of coverage, but narrower beam will travel a longer distance.</w:t>
      </w:r>
    </w:p>
    <w:p w:rsidR="001C4C0A" w:rsidRDefault="001C4C0A" w:rsidP="001C4C0A">
      <w:pPr>
        <w:pStyle w:val="NormalWeb"/>
        <w:spacing w:before="0" w:beforeAutospacing="0" w:after="180" w:afterAutospacing="0"/>
      </w:pPr>
    </w:p>
    <w:sectPr w:rsidR="001C4C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A6CF6"/>
    <w:multiLevelType w:val="multilevel"/>
    <w:tmpl w:val="B630E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C0A"/>
    <w:rsid w:val="00157161"/>
    <w:rsid w:val="001C4C0A"/>
    <w:rsid w:val="00DE1A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A7F20"/>
  <w15:chartTrackingRefBased/>
  <w15:docId w15:val="{BA7C987A-AE29-4D13-B458-EB10AD56F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C4C0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C4C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4C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1C4C0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1C4C0A"/>
    <w:rPr>
      <w:rFonts w:asciiTheme="majorHAnsi" w:eastAsiaTheme="majorEastAsia" w:hAnsiTheme="majorHAnsi" w:cstheme="majorBidi"/>
      <w:color w:val="1F3763" w:themeColor="accent1" w:themeShade="7F"/>
      <w:sz w:val="24"/>
      <w:szCs w:val="24"/>
    </w:rPr>
  </w:style>
  <w:style w:type="character" w:customStyle="1" w:styleId="captiontext">
    <w:name w:val="caption_text"/>
    <w:basedOn w:val="DefaultParagraphFont"/>
    <w:rsid w:val="001C4C0A"/>
  </w:style>
  <w:style w:type="character" w:customStyle="1" w:styleId="imgsource">
    <w:name w:val="img_source"/>
    <w:basedOn w:val="DefaultParagraphFont"/>
    <w:rsid w:val="001C4C0A"/>
  </w:style>
  <w:style w:type="paragraph" w:styleId="z-TopofForm">
    <w:name w:val="HTML Top of Form"/>
    <w:basedOn w:val="Normal"/>
    <w:next w:val="Normal"/>
    <w:link w:val="z-TopofFormChar"/>
    <w:hidden/>
    <w:uiPriority w:val="99"/>
    <w:semiHidden/>
    <w:unhideWhenUsed/>
    <w:rsid w:val="001C4C0A"/>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1C4C0A"/>
    <w:rPr>
      <w:rFonts w:ascii="Arial" w:eastAsia="Times New Roman" w:hAnsi="Arial" w:cs="Arial"/>
      <w:vanish/>
      <w:sz w:val="16"/>
      <w:szCs w:val="16"/>
      <w:lang w:eastAsia="en-IN"/>
    </w:rPr>
  </w:style>
  <w:style w:type="character" w:styleId="Hyperlink">
    <w:name w:val="Hyperlink"/>
    <w:basedOn w:val="DefaultParagraphFont"/>
    <w:uiPriority w:val="99"/>
    <w:semiHidden/>
    <w:unhideWhenUsed/>
    <w:rsid w:val="001C4C0A"/>
    <w:rPr>
      <w:color w:val="0000FF"/>
      <w:u w:val="single"/>
    </w:rPr>
  </w:style>
  <w:style w:type="paragraph" w:styleId="z-BottomofForm">
    <w:name w:val="HTML Bottom of Form"/>
    <w:basedOn w:val="Normal"/>
    <w:next w:val="Normal"/>
    <w:link w:val="z-BottomofFormChar"/>
    <w:hidden/>
    <w:uiPriority w:val="99"/>
    <w:semiHidden/>
    <w:unhideWhenUsed/>
    <w:rsid w:val="001C4C0A"/>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1C4C0A"/>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636737">
      <w:bodyDiv w:val="1"/>
      <w:marLeft w:val="0"/>
      <w:marRight w:val="0"/>
      <w:marTop w:val="0"/>
      <w:marBottom w:val="0"/>
      <w:divBdr>
        <w:top w:val="none" w:sz="0" w:space="0" w:color="auto"/>
        <w:left w:val="none" w:sz="0" w:space="0" w:color="auto"/>
        <w:bottom w:val="none" w:sz="0" w:space="0" w:color="auto"/>
        <w:right w:val="none" w:sz="0" w:space="0" w:color="auto"/>
      </w:divBdr>
      <w:divsChild>
        <w:div w:id="145829908">
          <w:marLeft w:val="0"/>
          <w:marRight w:val="0"/>
          <w:marTop w:val="0"/>
          <w:marBottom w:val="0"/>
          <w:divBdr>
            <w:top w:val="none" w:sz="0" w:space="0" w:color="auto"/>
            <w:left w:val="none" w:sz="0" w:space="0" w:color="auto"/>
            <w:bottom w:val="none" w:sz="0" w:space="0" w:color="auto"/>
            <w:right w:val="none" w:sz="0" w:space="0" w:color="auto"/>
          </w:divBdr>
        </w:div>
      </w:divsChild>
    </w:div>
    <w:div w:id="1178352989">
      <w:bodyDiv w:val="1"/>
      <w:marLeft w:val="0"/>
      <w:marRight w:val="0"/>
      <w:marTop w:val="0"/>
      <w:marBottom w:val="0"/>
      <w:divBdr>
        <w:top w:val="none" w:sz="0" w:space="0" w:color="auto"/>
        <w:left w:val="none" w:sz="0" w:space="0" w:color="auto"/>
        <w:bottom w:val="none" w:sz="0" w:space="0" w:color="auto"/>
        <w:right w:val="none" w:sz="0" w:space="0" w:color="auto"/>
      </w:divBdr>
      <w:divsChild>
        <w:div w:id="1103646804">
          <w:marLeft w:val="0"/>
          <w:marRight w:val="0"/>
          <w:marTop w:val="0"/>
          <w:marBottom w:val="180"/>
          <w:divBdr>
            <w:top w:val="none" w:sz="0" w:space="0" w:color="auto"/>
            <w:left w:val="none" w:sz="0" w:space="0" w:color="auto"/>
            <w:bottom w:val="none" w:sz="0" w:space="0" w:color="auto"/>
            <w:right w:val="none" w:sz="0" w:space="0" w:color="auto"/>
          </w:divBdr>
          <w:divsChild>
            <w:div w:id="1812944310">
              <w:marLeft w:val="0"/>
              <w:marRight w:val="0"/>
              <w:marTop w:val="0"/>
              <w:marBottom w:val="0"/>
              <w:divBdr>
                <w:top w:val="none" w:sz="0" w:space="0" w:color="auto"/>
                <w:left w:val="none" w:sz="0" w:space="0" w:color="auto"/>
                <w:bottom w:val="none" w:sz="0" w:space="0" w:color="auto"/>
                <w:right w:val="none" w:sz="0" w:space="0" w:color="auto"/>
              </w:divBdr>
            </w:div>
          </w:divsChild>
        </w:div>
        <w:div w:id="351499347">
          <w:marLeft w:val="0"/>
          <w:marRight w:val="0"/>
          <w:marTop w:val="0"/>
          <w:marBottom w:val="180"/>
          <w:divBdr>
            <w:top w:val="none" w:sz="0" w:space="0" w:color="auto"/>
            <w:left w:val="none" w:sz="0" w:space="0" w:color="auto"/>
            <w:bottom w:val="none" w:sz="0" w:space="0" w:color="auto"/>
            <w:right w:val="none" w:sz="0" w:space="0" w:color="auto"/>
          </w:divBdr>
          <w:divsChild>
            <w:div w:id="98011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4065">
      <w:bodyDiv w:val="1"/>
      <w:marLeft w:val="0"/>
      <w:marRight w:val="0"/>
      <w:marTop w:val="0"/>
      <w:marBottom w:val="0"/>
      <w:divBdr>
        <w:top w:val="none" w:sz="0" w:space="0" w:color="auto"/>
        <w:left w:val="none" w:sz="0" w:space="0" w:color="auto"/>
        <w:bottom w:val="none" w:sz="0" w:space="0" w:color="auto"/>
        <w:right w:val="none" w:sz="0" w:space="0" w:color="auto"/>
      </w:divBdr>
      <w:divsChild>
        <w:div w:id="1578132364">
          <w:marLeft w:val="0"/>
          <w:marRight w:val="0"/>
          <w:marTop w:val="0"/>
          <w:marBottom w:val="180"/>
          <w:divBdr>
            <w:top w:val="none" w:sz="0" w:space="0" w:color="auto"/>
            <w:left w:val="none" w:sz="0" w:space="0" w:color="auto"/>
            <w:bottom w:val="none" w:sz="0" w:space="0" w:color="auto"/>
            <w:right w:val="none" w:sz="0" w:space="0" w:color="auto"/>
          </w:divBdr>
          <w:divsChild>
            <w:div w:id="1052264399">
              <w:marLeft w:val="0"/>
              <w:marRight w:val="0"/>
              <w:marTop w:val="0"/>
              <w:marBottom w:val="0"/>
              <w:divBdr>
                <w:top w:val="none" w:sz="0" w:space="0" w:color="auto"/>
                <w:left w:val="none" w:sz="0" w:space="0" w:color="auto"/>
                <w:bottom w:val="none" w:sz="0" w:space="0" w:color="auto"/>
                <w:right w:val="none" w:sz="0" w:space="0" w:color="auto"/>
              </w:divBdr>
            </w:div>
          </w:divsChild>
        </w:div>
        <w:div w:id="2013100723">
          <w:marLeft w:val="0"/>
          <w:marRight w:val="0"/>
          <w:marTop w:val="0"/>
          <w:marBottom w:val="180"/>
          <w:divBdr>
            <w:top w:val="none" w:sz="0" w:space="0" w:color="auto"/>
            <w:left w:val="none" w:sz="0" w:space="0" w:color="auto"/>
            <w:bottom w:val="none" w:sz="0" w:space="0" w:color="auto"/>
            <w:right w:val="none" w:sz="0" w:space="0" w:color="auto"/>
          </w:divBdr>
          <w:divsChild>
            <w:div w:id="195894577">
              <w:marLeft w:val="0"/>
              <w:marRight w:val="0"/>
              <w:marTop w:val="0"/>
              <w:marBottom w:val="0"/>
              <w:divBdr>
                <w:top w:val="none" w:sz="0" w:space="0" w:color="auto"/>
                <w:left w:val="none" w:sz="0" w:space="0" w:color="auto"/>
                <w:bottom w:val="none" w:sz="0" w:space="0" w:color="auto"/>
                <w:right w:val="none" w:sz="0" w:space="0" w:color="auto"/>
              </w:divBdr>
            </w:div>
          </w:divsChild>
        </w:div>
        <w:div w:id="450713306">
          <w:marLeft w:val="0"/>
          <w:marRight w:val="0"/>
          <w:marTop w:val="0"/>
          <w:marBottom w:val="180"/>
          <w:divBdr>
            <w:top w:val="none" w:sz="0" w:space="0" w:color="auto"/>
            <w:left w:val="none" w:sz="0" w:space="0" w:color="auto"/>
            <w:bottom w:val="none" w:sz="0" w:space="0" w:color="auto"/>
            <w:right w:val="none" w:sz="0" w:space="0" w:color="auto"/>
          </w:divBdr>
          <w:divsChild>
            <w:div w:id="1464040197">
              <w:marLeft w:val="0"/>
              <w:marRight w:val="0"/>
              <w:marTop w:val="0"/>
              <w:marBottom w:val="0"/>
              <w:divBdr>
                <w:top w:val="none" w:sz="0" w:space="0" w:color="auto"/>
                <w:left w:val="none" w:sz="0" w:space="0" w:color="auto"/>
                <w:bottom w:val="none" w:sz="0" w:space="0" w:color="auto"/>
                <w:right w:val="none" w:sz="0" w:space="0" w:color="auto"/>
              </w:divBdr>
            </w:div>
          </w:divsChild>
        </w:div>
        <w:div w:id="1316563615">
          <w:marLeft w:val="0"/>
          <w:marRight w:val="0"/>
          <w:marTop w:val="0"/>
          <w:marBottom w:val="180"/>
          <w:divBdr>
            <w:top w:val="none" w:sz="0" w:space="0" w:color="auto"/>
            <w:left w:val="none" w:sz="0" w:space="0" w:color="auto"/>
            <w:bottom w:val="none" w:sz="0" w:space="0" w:color="auto"/>
            <w:right w:val="none" w:sz="0" w:space="0" w:color="auto"/>
          </w:divBdr>
          <w:divsChild>
            <w:div w:id="215698916">
              <w:marLeft w:val="0"/>
              <w:marRight w:val="0"/>
              <w:marTop w:val="0"/>
              <w:marBottom w:val="0"/>
              <w:divBdr>
                <w:top w:val="none" w:sz="0" w:space="0" w:color="auto"/>
                <w:left w:val="none" w:sz="0" w:space="0" w:color="auto"/>
                <w:bottom w:val="none" w:sz="0" w:space="0" w:color="auto"/>
                <w:right w:val="none" w:sz="0" w:space="0" w:color="auto"/>
              </w:divBdr>
            </w:div>
          </w:divsChild>
        </w:div>
        <w:div w:id="583689945">
          <w:marLeft w:val="0"/>
          <w:marRight w:val="0"/>
          <w:marTop w:val="0"/>
          <w:marBottom w:val="180"/>
          <w:divBdr>
            <w:top w:val="none" w:sz="0" w:space="0" w:color="auto"/>
            <w:left w:val="none" w:sz="0" w:space="0" w:color="auto"/>
            <w:bottom w:val="none" w:sz="0" w:space="0" w:color="auto"/>
            <w:right w:val="none" w:sz="0" w:space="0" w:color="auto"/>
          </w:divBdr>
          <w:divsChild>
            <w:div w:id="98122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14218">
      <w:bodyDiv w:val="1"/>
      <w:marLeft w:val="0"/>
      <w:marRight w:val="0"/>
      <w:marTop w:val="0"/>
      <w:marBottom w:val="0"/>
      <w:divBdr>
        <w:top w:val="none" w:sz="0" w:space="0" w:color="auto"/>
        <w:left w:val="none" w:sz="0" w:space="0" w:color="auto"/>
        <w:bottom w:val="none" w:sz="0" w:space="0" w:color="auto"/>
        <w:right w:val="none" w:sz="0" w:space="0" w:color="auto"/>
      </w:divBdr>
      <w:divsChild>
        <w:div w:id="2114785557">
          <w:marLeft w:val="0"/>
          <w:marRight w:val="0"/>
          <w:marTop w:val="0"/>
          <w:marBottom w:val="180"/>
          <w:divBdr>
            <w:top w:val="none" w:sz="0" w:space="0" w:color="auto"/>
            <w:left w:val="none" w:sz="0" w:space="0" w:color="auto"/>
            <w:bottom w:val="none" w:sz="0" w:space="0" w:color="auto"/>
            <w:right w:val="none" w:sz="0" w:space="0" w:color="auto"/>
          </w:divBdr>
          <w:divsChild>
            <w:div w:id="657541262">
              <w:marLeft w:val="0"/>
              <w:marRight w:val="0"/>
              <w:marTop w:val="0"/>
              <w:marBottom w:val="0"/>
              <w:divBdr>
                <w:top w:val="none" w:sz="0" w:space="0" w:color="auto"/>
                <w:left w:val="none" w:sz="0" w:space="0" w:color="auto"/>
                <w:bottom w:val="none" w:sz="0" w:space="0" w:color="auto"/>
                <w:right w:val="none" w:sz="0" w:space="0" w:color="auto"/>
              </w:divBdr>
            </w:div>
          </w:divsChild>
        </w:div>
        <w:div w:id="1725790326">
          <w:marLeft w:val="0"/>
          <w:marRight w:val="0"/>
          <w:marTop w:val="0"/>
          <w:marBottom w:val="180"/>
          <w:divBdr>
            <w:top w:val="none" w:sz="0" w:space="0" w:color="auto"/>
            <w:left w:val="none" w:sz="0" w:space="0" w:color="auto"/>
            <w:bottom w:val="none" w:sz="0" w:space="0" w:color="auto"/>
            <w:right w:val="none" w:sz="0" w:space="0" w:color="auto"/>
          </w:divBdr>
          <w:divsChild>
            <w:div w:id="1606114637">
              <w:marLeft w:val="0"/>
              <w:marRight w:val="0"/>
              <w:marTop w:val="0"/>
              <w:marBottom w:val="0"/>
              <w:divBdr>
                <w:top w:val="none" w:sz="0" w:space="0" w:color="auto"/>
                <w:left w:val="none" w:sz="0" w:space="0" w:color="auto"/>
                <w:bottom w:val="none" w:sz="0" w:space="0" w:color="auto"/>
                <w:right w:val="none" w:sz="0" w:space="0" w:color="auto"/>
              </w:divBdr>
            </w:div>
          </w:divsChild>
        </w:div>
        <w:div w:id="897588655">
          <w:marLeft w:val="0"/>
          <w:marRight w:val="0"/>
          <w:marTop w:val="0"/>
          <w:marBottom w:val="180"/>
          <w:divBdr>
            <w:top w:val="none" w:sz="0" w:space="0" w:color="auto"/>
            <w:left w:val="none" w:sz="0" w:space="0" w:color="auto"/>
            <w:bottom w:val="none" w:sz="0" w:space="0" w:color="auto"/>
            <w:right w:val="none" w:sz="0" w:space="0" w:color="auto"/>
          </w:divBdr>
          <w:divsChild>
            <w:div w:id="1740663994">
              <w:marLeft w:val="0"/>
              <w:marRight w:val="0"/>
              <w:marTop w:val="0"/>
              <w:marBottom w:val="0"/>
              <w:divBdr>
                <w:top w:val="none" w:sz="0" w:space="0" w:color="auto"/>
                <w:left w:val="none" w:sz="0" w:space="0" w:color="auto"/>
                <w:bottom w:val="none" w:sz="0" w:space="0" w:color="auto"/>
                <w:right w:val="none" w:sz="0" w:space="0" w:color="auto"/>
              </w:divBdr>
            </w:div>
          </w:divsChild>
        </w:div>
        <w:div w:id="965307134">
          <w:marLeft w:val="0"/>
          <w:marRight w:val="0"/>
          <w:marTop w:val="0"/>
          <w:marBottom w:val="180"/>
          <w:divBdr>
            <w:top w:val="none" w:sz="0" w:space="0" w:color="auto"/>
            <w:left w:val="none" w:sz="0" w:space="0" w:color="auto"/>
            <w:bottom w:val="none" w:sz="0" w:space="0" w:color="auto"/>
            <w:right w:val="none" w:sz="0" w:space="0" w:color="auto"/>
          </w:divBdr>
          <w:divsChild>
            <w:div w:id="1562793835">
              <w:marLeft w:val="0"/>
              <w:marRight w:val="0"/>
              <w:marTop w:val="0"/>
              <w:marBottom w:val="0"/>
              <w:divBdr>
                <w:top w:val="none" w:sz="0" w:space="0" w:color="auto"/>
                <w:left w:val="none" w:sz="0" w:space="0" w:color="auto"/>
                <w:bottom w:val="none" w:sz="0" w:space="0" w:color="auto"/>
                <w:right w:val="none" w:sz="0" w:space="0" w:color="auto"/>
              </w:divBdr>
            </w:div>
          </w:divsChild>
        </w:div>
        <w:div w:id="1742436690">
          <w:marLeft w:val="0"/>
          <w:marRight w:val="0"/>
          <w:marTop w:val="0"/>
          <w:marBottom w:val="180"/>
          <w:divBdr>
            <w:top w:val="none" w:sz="0" w:space="0" w:color="auto"/>
            <w:left w:val="none" w:sz="0" w:space="0" w:color="auto"/>
            <w:bottom w:val="none" w:sz="0" w:space="0" w:color="auto"/>
            <w:right w:val="none" w:sz="0" w:space="0" w:color="auto"/>
          </w:divBdr>
          <w:divsChild>
            <w:div w:id="1749040859">
              <w:marLeft w:val="0"/>
              <w:marRight w:val="0"/>
              <w:marTop w:val="0"/>
              <w:marBottom w:val="0"/>
              <w:divBdr>
                <w:top w:val="none" w:sz="0" w:space="0" w:color="auto"/>
                <w:left w:val="none" w:sz="0" w:space="0" w:color="auto"/>
                <w:bottom w:val="none" w:sz="0" w:space="0" w:color="auto"/>
                <w:right w:val="none" w:sz="0" w:space="0" w:color="auto"/>
              </w:divBdr>
            </w:div>
          </w:divsChild>
        </w:div>
        <w:div w:id="1990939489">
          <w:marLeft w:val="0"/>
          <w:marRight w:val="0"/>
          <w:marTop w:val="0"/>
          <w:marBottom w:val="180"/>
          <w:divBdr>
            <w:top w:val="none" w:sz="0" w:space="0" w:color="auto"/>
            <w:left w:val="none" w:sz="0" w:space="0" w:color="auto"/>
            <w:bottom w:val="none" w:sz="0" w:space="0" w:color="auto"/>
            <w:right w:val="none" w:sz="0" w:space="0" w:color="auto"/>
          </w:divBdr>
          <w:divsChild>
            <w:div w:id="1755782596">
              <w:marLeft w:val="0"/>
              <w:marRight w:val="0"/>
              <w:marTop w:val="0"/>
              <w:marBottom w:val="0"/>
              <w:divBdr>
                <w:top w:val="none" w:sz="0" w:space="0" w:color="auto"/>
                <w:left w:val="none" w:sz="0" w:space="0" w:color="auto"/>
                <w:bottom w:val="none" w:sz="0" w:space="0" w:color="auto"/>
                <w:right w:val="none" w:sz="0" w:space="0" w:color="auto"/>
              </w:divBdr>
            </w:div>
          </w:divsChild>
        </w:div>
        <w:div w:id="1282612348">
          <w:marLeft w:val="0"/>
          <w:marRight w:val="0"/>
          <w:marTop w:val="0"/>
          <w:marBottom w:val="180"/>
          <w:divBdr>
            <w:top w:val="none" w:sz="0" w:space="0" w:color="auto"/>
            <w:left w:val="none" w:sz="0" w:space="0" w:color="auto"/>
            <w:bottom w:val="none" w:sz="0" w:space="0" w:color="auto"/>
            <w:right w:val="none" w:sz="0" w:space="0" w:color="auto"/>
          </w:divBdr>
          <w:divsChild>
            <w:div w:id="144068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87094">
      <w:bodyDiv w:val="1"/>
      <w:marLeft w:val="0"/>
      <w:marRight w:val="0"/>
      <w:marTop w:val="0"/>
      <w:marBottom w:val="0"/>
      <w:divBdr>
        <w:top w:val="none" w:sz="0" w:space="0" w:color="auto"/>
        <w:left w:val="none" w:sz="0" w:space="0" w:color="auto"/>
        <w:bottom w:val="none" w:sz="0" w:space="0" w:color="auto"/>
        <w:right w:val="none" w:sz="0" w:space="0" w:color="auto"/>
      </w:divBdr>
      <w:divsChild>
        <w:div w:id="1988128731">
          <w:marLeft w:val="0"/>
          <w:marRight w:val="0"/>
          <w:marTop w:val="0"/>
          <w:marBottom w:val="180"/>
          <w:divBdr>
            <w:top w:val="none" w:sz="0" w:space="0" w:color="auto"/>
            <w:left w:val="none" w:sz="0" w:space="0" w:color="auto"/>
            <w:bottom w:val="none" w:sz="0" w:space="0" w:color="auto"/>
            <w:right w:val="none" w:sz="0" w:space="0" w:color="auto"/>
          </w:divBdr>
          <w:divsChild>
            <w:div w:id="198045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rbofuture.com/industrial/What-is-RFID-technology-types-of-RFID-tags-RFID-reader-and-components" TargetMode="External"/><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Dhigvijay Reddy</dc:creator>
  <cp:keywords/>
  <dc:description/>
  <cp:lastModifiedBy>Dhigvijay Reddy</cp:lastModifiedBy>
  <cp:revision>1</cp:revision>
  <dcterms:created xsi:type="dcterms:W3CDTF">2018-07-26T04:10:00Z</dcterms:created>
  <dcterms:modified xsi:type="dcterms:W3CDTF">2018-07-26T04:25:00Z</dcterms:modified>
</cp:coreProperties>
</file>