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720" w:firstLine="0"/>
        <w:jc w:val="left"/>
        <w:rPr>
          <w:rFonts w:ascii="Arial Black" w:hAnsi="Arial Black" w:cs="Arial Black" w:eastAsia="Arial Black"/>
          <w:i/>
          <w:color w:val="auto"/>
          <w:spacing w:val="0"/>
          <w:position w:val="0"/>
          <w:sz w:val="20"/>
          <w:shd w:fill="auto" w:val="clear"/>
        </w:rPr>
      </w:pPr>
      <w:r>
        <w:rPr>
          <w:rFonts w:ascii="Arial Black" w:hAnsi="Arial Black" w:cs="Arial Black" w:eastAsia="Arial Black"/>
          <w:i/>
          <w:color w:val="auto"/>
          <w:spacing w:val="0"/>
          <w:position w:val="0"/>
          <w:sz w:val="56"/>
          <w:u w:val="single"/>
          <w:shd w:fill="auto" w:val="clear"/>
        </w:rPr>
        <w:t xml:space="preserve">Top 10 CA Firms in India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32"/>
          <w:shd w:fill="auto" w:val="clear"/>
        </w:rPr>
        <w:t xml:space="preserve">Here is a list of the top 10 Chartered Accountancy firms in India: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Deloitte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Deloitte is one of the largest professional services firms in the world and has a significant presence in India. Deloitte provides a wide range of services, including audit and assurance, tax, consulting, financial advisory, and risk management. In India, Deloitte has a strong presence and is one of the top professional services firms. It has been operating in India for over 150 years and has more than 50 offices across the country. The firm has a team of over 40,000 professionals in India, including chartered accountants, management consultants, and other specialists.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PricewaterhouseCoopers (PwC)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PwC is another one of the largest professional services firms in the world and is well-established in India. PwC provides services in audit and assurance, tax, advisory, and consulting. In India, PwC has a strong presence and is one of the top professional services firms. The company has over 15,000 professionals in India, including chartered accountants, management consultants, and other specialists. PwC has been recognised as one of the best places to work in India and has won numerous awards for its work in the country.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 KPMG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KPMG is a global professional services firm that has a strong presence in India. KPMG provides services in areas such as audit and assurance, tax, advisory, and consulting. KPMG’s clients include multinational corporations, public sector entities, private companies, and not-for-profit organizations. The firm has a reputation for providing high-quality services, and its professionals are known for their technical expertise, industry knowledge, and problem-solving skills.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Ernst &amp; Young (EY)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 is a global professional services firm with a significant presence in India. EY provides a range of services, including audit and assurance, tax, advisory, and transaction advisory services. Its tax services cover areas such as tax planning, compliance, and controversy management. EY’s advisory services include transaction services, valuation services, and forensic and dispute resolution services, among others. Its transaction advisory services cover areas such as mergers and acquisitions, restructuring, and due diligence.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BDO India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BDO India is a leading professional services firm in India and is part of the BDO International network. BDO India provides services in audit and assurance, tax, and advisory. In India, BDO India has a strong presence, with offices in major cities across the country. The company has a team of highly skilled professionals, including chartered accountants, management consultants, and other specialists.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6. Grant Thornton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Thornton is a global professional services firm with a strong presence in India. It provides services in audit and assurance, tax, advisory, and consulting. In India, Grant Thornton India LLP is a member of the Grant Thornton International network and has a team of highly skilled professionals, including chartered accountants, management consultants, and other specialists. The firm has a presence in major cities across India, including Mumbai, Delhi, Bangalore, Chennai, and Kolkata.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Thornton’s audit and assurance services cover areas such as financial statement audits, internal audits, and other related services. Its tax services include tax planning, compliance, and controversy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7. R.S.M. International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RSM International is a global network of independent audit, tax, and consulting firms with a focus on providing personalised solutions to clients. In India, RSM India is a member of the RSM International network and provides a range of audit, tax, and consulting services. RSM India has a team of highly skilled professionals, including chartered accountants, management consultants, and other specialists. The firm has a presence in major cities across India and is well-positioned to serve clients in these regions.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SS Kothari Mehta &amp; 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 Kothari Mehta &amp; Co. is one of the oldest chartered accountancy firms in India. The firm was founded in 1939 and has since been providing audit, tax, and business advisory services to clients across various industries. With a team of highly qualified professionals, the firm has established itself as a trusted advisor to businesses of all sizes, from startups to multinational corporations.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firm’s audit and assurance services cover areas such as financial statement audits, internal audits, and other related services. Its tax services include tax planning, compliance, and controversy management. SS Kothari Mehta &amp; Co.’s advisory services include business consulting, risk management, and transaction consulting.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Lodha &amp; 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Lodha &amp; Co. is a Mumbai-based chartered accountancy firm that has been offering audit, tax, and business advisory services for over 50 years. Lodha &amp; Co. offers a range of services, including audit and assurance, tax, business advisory, and corporate finance services. Its audit and assurance services cover areas such as financial statement audits, internal audits, and other related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firm’s tax services include tax planning, compliance, and controversy management, while its business advisory services cover areas such as strategy, risk management, and performance improvement. Corporate finance services include mergers and acquisitions, valuations, and due diligence.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Sahni Natrajan &amp; Bahal (SNB)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Sahni Natrajan &amp; Bahal (SNB) is a leading Indian chartered accountancy firm based in Delhi, offering audit, tax, and business advisory services for over 25 years. SNB has a diverse client base that includes multinational corporations, public sector entities, private companies, and not-for-profit organizations. Its clients operate across various industries, including manufacturing, healthcare, hospitality, real estate, and retail.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firm’s focus on technical excellence, client service, and professional development has made it a preferred advisor to businesses of all sizes, from startups to large corporations. SNB is committed to delivering high-quality services to its clients and providing innovative solutions to complex business challenges.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