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68FD" w14:textId="77777777" w:rsidR="00F1567D" w:rsidRDefault="00000000">
      <w:pPr>
        <w:spacing w:after="0" w:line="259" w:lineRule="auto"/>
        <w:ind w:left="466" w:right="0" w:firstLine="0"/>
      </w:pPr>
      <w:r>
        <w:rPr>
          <w:rFonts w:ascii="Bahnschrift" w:eastAsia="Bahnschrift" w:hAnsi="Bahnschrift" w:cs="Bahnschrift"/>
          <w:b/>
          <w:color w:val="000000"/>
          <w:sz w:val="52"/>
          <w:u w:val="single" w:color="000000"/>
        </w:rPr>
        <w:t>IOT BASED SMART PARKING SYSTEM</w:t>
      </w:r>
      <w:r>
        <w:rPr>
          <w:rFonts w:ascii="Bahnschrift" w:eastAsia="Bahnschrift" w:hAnsi="Bahnschrift" w:cs="Bahnschrift"/>
          <w:b/>
          <w:color w:val="000000"/>
          <w:sz w:val="52"/>
        </w:rPr>
        <w:t xml:space="preserve"> </w:t>
      </w:r>
    </w:p>
    <w:p w14:paraId="32BA59B3" w14:textId="77777777" w:rsidR="00F1567D" w:rsidRPr="004344EF" w:rsidRDefault="00000000">
      <w:pPr>
        <w:spacing w:after="160" w:line="259" w:lineRule="auto"/>
        <w:ind w:left="1451" w:right="0" w:firstLine="0"/>
        <w:rPr>
          <w:rFonts w:ascii="Aptos Display" w:hAnsi="Aptos Display"/>
          <w:bCs/>
          <w:sz w:val="36"/>
          <w:szCs w:val="36"/>
        </w:rPr>
      </w:pPr>
      <w:r w:rsidRPr="004344EF">
        <w:rPr>
          <w:rFonts w:ascii="Aptos Display" w:eastAsia="Bahnschrift" w:hAnsi="Aptos Display" w:cs="Bahnschrift"/>
          <w:bCs/>
          <w:color w:val="000000"/>
          <w:sz w:val="36"/>
          <w:szCs w:val="36"/>
        </w:rPr>
        <w:t xml:space="preserve">A project report submitted in partial fulfilment  </w:t>
      </w:r>
    </w:p>
    <w:p w14:paraId="3B9672B0" w14:textId="77777777" w:rsidR="004344EF" w:rsidRPr="004344EF" w:rsidRDefault="00000000" w:rsidP="004344EF">
      <w:pPr>
        <w:spacing w:after="227" w:line="244" w:lineRule="auto"/>
        <w:ind w:left="671" w:right="454"/>
        <w:jc w:val="center"/>
        <w:rPr>
          <w:color w:val="000000" w:themeColor="text1"/>
          <w:sz w:val="36"/>
          <w:szCs w:val="36"/>
        </w:rPr>
      </w:pPr>
      <w:r w:rsidRPr="004344EF">
        <w:rPr>
          <w:rFonts w:ascii="Aptos Display" w:eastAsia="Bahnschrift" w:hAnsi="Aptos Display" w:cs="Bahnschrift"/>
          <w:bCs/>
          <w:color w:val="000000"/>
          <w:sz w:val="36"/>
          <w:szCs w:val="36"/>
        </w:rPr>
        <w:t>Of the requirements for the degree of</w:t>
      </w:r>
      <w:r w:rsidRPr="004344EF">
        <w:rPr>
          <w:rFonts w:ascii="Bahnschrift" w:eastAsia="Bahnschrift" w:hAnsi="Bahnschrift" w:cs="Bahnschrift"/>
          <w:b/>
          <w:color w:val="000000"/>
          <w:sz w:val="36"/>
          <w:szCs w:val="36"/>
        </w:rPr>
        <w:t xml:space="preserve"> </w:t>
      </w:r>
      <w:r w:rsidR="004344EF" w:rsidRPr="004344EF">
        <w:rPr>
          <w:rFonts w:ascii="Times New Roman" w:eastAsia="Times New Roman" w:hAnsi="Times New Roman" w:cs="Times New Roman"/>
          <w:color w:val="000000" w:themeColor="text1"/>
          <w:sz w:val="36"/>
          <w:szCs w:val="36"/>
        </w:rPr>
        <w:t xml:space="preserve">B.E in Electronics and Communication Engineering </w:t>
      </w:r>
      <w:r w:rsidR="004344EF" w:rsidRPr="004344EF">
        <w:rPr>
          <w:color w:val="000000" w:themeColor="text1"/>
          <w:sz w:val="36"/>
          <w:szCs w:val="36"/>
        </w:rPr>
        <w:t xml:space="preserve"> </w:t>
      </w:r>
    </w:p>
    <w:p w14:paraId="251EAEE7" w14:textId="15F34E32" w:rsidR="00F1567D" w:rsidRDefault="004344EF" w:rsidP="004344EF">
      <w:pPr>
        <w:spacing w:after="6" w:line="356" w:lineRule="auto"/>
        <w:ind w:left="3032" w:right="0" w:hanging="1581"/>
      </w:pPr>
      <w:r>
        <w:t xml:space="preserve">                                             </w:t>
      </w:r>
      <w:r w:rsidR="00000000" w:rsidRPr="004344EF">
        <w:rPr>
          <w:color w:val="000000" w:themeColor="text1"/>
        </w:rPr>
        <w:t xml:space="preserve">By </w:t>
      </w:r>
    </w:p>
    <w:p w14:paraId="2528ABF6" w14:textId="77777777" w:rsidR="00F1567D" w:rsidRDefault="00000000">
      <w:pPr>
        <w:spacing w:after="121" w:line="259" w:lineRule="auto"/>
        <w:ind w:left="60" w:right="0" w:firstLine="0"/>
        <w:jc w:val="center"/>
      </w:pPr>
      <w:r>
        <w:rPr>
          <w:rFonts w:ascii="Bahnschrift" w:eastAsia="Bahnschrift" w:hAnsi="Bahnschrift" w:cs="Bahnschrift"/>
          <w:b/>
          <w:color w:val="000000"/>
        </w:rPr>
        <w:t xml:space="preserve"> </w:t>
      </w:r>
    </w:p>
    <w:p w14:paraId="0451F521" w14:textId="77777777" w:rsidR="004344EF" w:rsidRPr="004344EF" w:rsidRDefault="004344EF" w:rsidP="004344EF">
      <w:pPr>
        <w:spacing w:after="130" w:line="240" w:lineRule="auto"/>
        <w:jc w:val="center"/>
        <w:rPr>
          <w:color w:val="000000" w:themeColor="text1"/>
          <w:sz w:val="22"/>
        </w:rPr>
      </w:pPr>
      <w:proofErr w:type="spellStart"/>
      <w:proofErr w:type="gramStart"/>
      <w:r w:rsidRPr="004344EF">
        <w:rPr>
          <w:color w:val="000000" w:themeColor="text1"/>
          <w:sz w:val="48"/>
        </w:rPr>
        <w:t>k.Dhinakaran</w:t>
      </w:r>
      <w:proofErr w:type="spellEnd"/>
      <w:proofErr w:type="gramEnd"/>
      <w:r w:rsidRPr="004344EF">
        <w:rPr>
          <w:color w:val="000000" w:themeColor="text1"/>
          <w:sz w:val="48"/>
        </w:rPr>
        <w:t>(513221106307)</w:t>
      </w:r>
    </w:p>
    <w:p w14:paraId="2459C041" w14:textId="0CC3F7AC" w:rsidR="00F1567D" w:rsidRDefault="00000000">
      <w:pPr>
        <w:pStyle w:val="Heading2"/>
      </w:pPr>
      <w:r>
        <w:t xml:space="preserve"> </w:t>
      </w:r>
    </w:p>
    <w:p w14:paraId="223146D2" w14:textId="77777777" w:rsidR="00F1567D" w:rsidRDefault="00000000">
      <w:pPr>
        <w:spacing w:after="73" w:line="259" w:lineRule="auto"/>
        <w:ind w:left="1081" w:right="0" w:firstLine="0"/>
      </w:pPr>
      <w:r>
        <w:rPr>
          <w:b/>
          <w:color w:val="000000"/>
        </w:rPr>
        <w:t xml:space="preserve"> </w:t>
      </w:r>
    </w:p>
    <w:p w14:paraId="47C9CF69" w14:textId="5593A836" w:rsidR="004344EF" w:rsidRPr="004344EF" w:rsidRDefault="00000000" w:rsidP="004344EF">
      <w:pPr>
        <w:spacing w:after="164" w:line="240" w:lineRule="auto"/>
        <w:ind w:right="-15"/>
        <w:jc w:val="center"/>
        <w:rPr>
          <w:color w:val="000000" w:themeColor="text1"/>
          <w:sz w:val="40"/>
          <w:szCs w:val="40"/>
        </w:rPr>
      </w:pPr>
      <w:r>
        <w:rPr>
          <w:color w:val="000000"/>
          <w:sz w:val="40"/>
        </w:rPr>
        <w:t xml:space="preserve">Under the supervision of </w:t>
      </w:r>
      <w:proofErr w:type="spellStart"/>
      <w:r>
        <w:rPr>
          <w:color w:val="000000"/>
          <w:sz w:val="40"/>
        </w:rPr>
        <w:t>Proffessor</w:t>
      </w:r>
      <w:proofErr w:type="spellEnd"/>
      <w:r>
        <w:rPr>
          <w:color w:val="000000"/>
          <w:sz w:val="40"/>
        </w:rPr>
        <w:t xml:space="preserve"> &amp; HOD Departm</w:t>
      </w:r>
      <w:r w:rsidR="004344EF">
        <w:rPr>
          <w:color w:val="000000"/>
          <w:sz w:val="40"/>
        </w:rPr>
        <w:t xml:space="preserve">ent </w:t>
      </w:r>
      <w:r w:rsidR="004344EF" w:rsidRPr="004344EF">
        <w:rPr>
          <w:rFonts w:ascii="Times New Roman" w:eastAsia="Times New Roman" w:hAnsi="Times New Roman" w:cs="Times New Roman"/>
          <w:color w:val="000000" w:themeColor="text1"/>
          <w:sz w:val="40"/>
          <w:szCs w:val="40"/>
        </w:rPr>
        <w:t xml:space="preserve">of </w:t>
      </w:r>
      <w:proofErr w:type="gramStart"/>
      <w:r w:rsidR="004344EF" w:rsidRPr="004344EF">
        <w:rPr>
          <w:rFonts w:ascii="Times New Roman" w:eastAsia="Times New Roman" w:hAnsi="Times New Roman" w:cs="Times New Roman"/>
          <w:color w:val="000000" w:themeColor="text1"/>
          <w:sz w:val="40"/>
          <w:szCs w:val="40"/>
        </w:rPr>
        <w:t>Electronics  and</w:t>
      </w:r>
      <w:proofErr w:type="gramEnd"/>
      <w:r w:rsidR="004344EF" w:rsidRPr="004344EF">
        <w:rPr>
          <w:rFonts w:ascii="Times New Roman" w:eastAsia="Times New Roman" w:hAnsi="Times New Roman" w:cs="Times New Roman"/>
          <w:color w:val="000000" w:themeColor="text1"/>
          <w:sz w:val="40"/>
          <w:szCs w:val="40"/>
        </w:rPr>
        <w:t xml:space="preserve"> Communication Engineering </w:t>
      </w:r>
      <w:r w:rsidR="004344EF" w:rsidRPr="004344EF">
        <w:rPr>
          <w:color w:val="000000" w:themeColor="text1"/>
          <w:sz w:val="40"/>
          <w:szCs w:val="40"/>
        </w:rPr>
        <w:t xml:space="preserve"> </w:t>
      </w:r>
    </w:p>
    <w:p w14:paraId="7E9F0739" w14:textId="2426C6D0" w:rsidR="00F1567D" w:rsidRPr="004344EF" w:rsidRDefault="00000000" w:rsidP="004344EF">
      <w:pPr>
        <w:spacing w:after="181" w:line="261" w:lineRule="auto"/>
        <w:ind w:left="555" w:right="0" w:firstLine="0"/>
        <w:jc w:val="center"/>
        <w:rPr>
          <w:sz w:val="40"/>
          <w:szCs w:val="40"/>
        </w:rPr>
      </w:pPr>
      <w:r w:rsidRPr="004344EF">
        <w:rPr>
          <w:color w:val="000000"/>
          <w:sz w:val="40"/>
          <w:szCs w:val="40"/>
        </w:rPr>
        <w:t xml:space="preserve"> </w:t>
      </w:r>
      <w:r w:rsidRPr="004344EF">
        <w:rPr>
          <w:color w:val="000000"/>
          <w:sz w:val="40"/>
          <w:szCs w:val="40"/>
        </w:rPr>
        <w:tab/>
        <w:t xml:space="preserve"> </w:t>
      </w:r>
    </w:p>
    <w:p w14:paraId="35E503DA" w14:textId="77777777" w:rsidR="00F1567D" w:rsidRDefault="00000000">
      <w:pPr>
        <w:pStyle w:val="Heading1"/>
        <w:spacing w:after="0"/>
        <w:ind w:left="1766"/>
        <w:jc w:val="left"/>
      </w:pPr>
      <w:r>
        <w:rPr>
          <w:rFonts w:ascii="Algerian" w:eastAsia="Algerian" w:hAnsi="Algerian" w:cs="Algerian"/>
          <w:b w:val="0"/>
          <w:sz w:val="56"/>
        </w:rPr>
        <w:t xml:space="preserve">SMART PARKING SYSTEM </w:t>
      </w:r>
    </w:p>
    <w:p w14:paraId="2DD19CA3" w14:textId="77777777" w:rsidR="00F1567D" w:rsidRDefault="00000000">
      <w:pPr>
        <w:spacing w:after="0" w:line="259" w:lineRule="auto"/>
        <w:ind w:left="866" w:right="0" w:firstLine="0"/>
        <w:jc w:val="center"/>
      </w:pPr>
      <w:r>
        <w:rPr>
          <w:rFonts w:ascii="Algerian" w:eastAsia="Algerian" w:hAnsi="Algerian" w:cs="Algerian"/>
          <w:color w:val="000000"/>
          <w:sz w:val="56"/>
        </w:rPr>
        <w:t xml:space="preserve"> </w:t>
      </w:r>
    </w:p>
    <w:p w14:paraId="5D72D5E8" w14:textId="77777777" w:rsidR="00F1567D" w:rsidRDefault="00000000">
      <w:pPr>
        <w:spacing w:after="5" w:line="259" w:lineRule="auto"/>
        <w:ind w:left="1431" w:right="0" w:firstLine="0"/>
      </w:pPr>
      <w:r>
        <w:rPr>
          <w:rFonts w:ascii="Berlin Sans FB" w:eastAsia="Berlin Sans FB" w:hAnsi="Berlin Sans FB" w:cs="Berlin Sans FB"/>
          <w:b/>
          <w:color w:val="000000"/>
          <w:sz w:val="40"/>
        </w:rPr>
        <w:t xml:space="preserve">Phase 2: Innovation to solve the problem </w:t>
      </w:r>
    </w:p>
    <w:p w14:paraId="19850411" w14:textId="77777777" w:rsidR="00F1567D" w:rsidRDefault="00000000">
      <w:pPr>
        <w:spacing w:after="251" w:line="259" w:lineRule="auto"/>
        <w:ind w:left="826" w:right="0" w:firstLine="0"/>
        <w:jc w:val="center"/>
      </w:pPr>
      <w:r>
        <w:rPr>
          <w:rFonts w:ascii="Berlin Sans FB" w:eastAsia="Berlin Sans FB" w:hAnsi="Berlin Sans FB" w:cs="Berlin Sans FB"/>
          <w:b/>
          <w:color w:val="000000"/>
          <w:sz w:val="40"/>
        </w:rPr>
        <w:t xml:space="preserve"> </w:t>
      </w:r>
    </w:p>
    <w:p w14:paraId="1EF9D167" w14:textId="77777777" w:rsidR="00F1567D" w:rsidRDefault="00000000">
      <w:pPr>
        <w:pStyle w:val="Heading2"/>
        <w:spacing w:after="72"/>
        <w:ind w:left="0"/>
      </w:pPr>
      <w:r>
        <w:rPr>
          <w:sz w:val="48"/>
          <w:u w:val="double" w:color="000000"/>
        </w:rPr>
        <w:t>Innovations in smart parking solutions</w:t>
      </w:r>
      <w:r>
        <w:rPr>
          <w:sz w:val="48"/>
        </w:rPr>
        <w:t xml:space="preserve"> </w:t>
      </w:r>
    </w:p>
    <w:p w14:paraId="70E30BFF" w14:textId="77777777" w:rsidR="00F1567D" w:rsidRDefault="00000000">
      <w:pPr>
        <w:ind w:left="-5"/>
      </w:pPr>
      <w:r>
        <w:t>As per the survey by the Smart Parking Institute, 42 percent of respondents voted in favor of the need for Parking systems. The good news is that thanks to parking</w:t>
      </w:r>
      <w:hyperlink r:id="rId4">
        <w:r>
          <w:t xml:space="preserve"> </w:t>
        </w:r>
      </w:hyperlink>
      <w:hyperlink r:id="rId5">
        <w:r>
          <w:rPr>
            <w:color w:val="00BCEB"/>
            <w:u w:val="single" w:color="00BCEB"/>
          </w:rPr>
          <w:t>lot sensor</w:t>
        </w:r>
      </w:hyperlink>
      <w:hyperlink r:id="rId6">
        <w:r>
          <w:t xml:space="preserve"> </w:t>
        </w:r>
      </w:hyperlink>
      <w:r>
        <w:t xml:space="preserve">systems, connectivity platforms and other </w:t>
      </w:r>
      <w:proofErr w:type="spellStart"/>
      <w:r>
        <w:t>iot</w:t>
      </w:r>
      <w:proofErr w:type="spellEnd"/>
      <w:r>
        <w:t xml:space="preserve"> applications, drivers can know where the </w:t>
      </w:r>
      <w:r>
        <w:lastRenderedPageBreak/>
        <w:t xml:space="preserve">nearest parking space is if it’s occupied. Real-time parking maps will be common in the future. </w:t>
      </w:r>
    </w:p>
    <w:p w14:paraId="51501C96" w14:textId="77777777" w:rsidR="00F1567D" w:rsidRDefault="00000000">
      <w:pPr>
        <w:ind w:left="-5" w:right="0"/>
      </w:pPr>
      <w:r>
        <w:t xml:space="preserve">As for innovations already in the field, here are the top smart parking apps that have been released or will be released soon. </w:t>
      </w:r>
    </w:p>
    <w:p w14:paraId="09659683" w14:textId="77777777" w:rsidR="00F1567D" w:rsidRDefault="00000000">
      <w:pPr>
        <w:spacing w:after="394" w:line="259" w:lineRule="auto"/>
        <w:ind w:left="0" w:right="0" w:firstLine="0"/>
      </w:pPr>
      <w:r>
        <w:t xml:space="preserve"> </w:t>
      </w:r>
    </w:p>
    <w:p w14:paraId="194BE846" w14:textId="77777777" w:rsidR="00F1567D" w:rsidRDefault="00000000">
      <w:pPr>
        <w:pStyle w:val="Heading3"/>
        <w:ind w:left="751" w:hanging="390"/>
      </w:pPr>
      <w:r>
        <w:rPr>
          <w:u w:val="none" w:color="000000"/>
        </w:rPr>
        <w:t>1.</w:t>
      </w:r>
      <w:r>
        <w:rPr>
          <w:rFonts w:ascii="Arial" w:eastAsia="Arial" w:hAnsi="Arial" w:cs="Arial"/>
          <w:u w:val="none" w:color="000000"/>
        </w:rPr>
        <w:t xml:space="preserve"> </w:t>
      </w:r>
      <w:r>
        <w:t>Tracking vehicles with sensor</w:t>
      </w:r>
      <w:r>
        <w:rPr>
          <w:u w:val="none" w:color="000000"/>
        </w:rPr>
        <w:t xml:space="preserve"> </w:t>
      </w:r>
      <w:r>
        <w:t>systems</w:t>
      </w:r>
      <w:r>
        <w:rPr>
          <w:u w:val="none" w:color="000000"/>
        </w:rPr>
        <w:t xml:space="preserve"> </w:t>
      </w:r>
    </w:p>
    <w:p w14:paraId="101A8040" w14:textId="77777777" w:rsidR="00F1567D" w:rsidRDefault="00000000">
      <w:pPr>
        <w:spacing w:after="43"/>
        <w:ind w:left="-5" w:right="0"/>
      </w:pPr>
      <w:r>
        <w:t xml:space="preserve">Internet of Things is the core technology of vehicle tracking platform. Tools such as GPS or OBD sensors can help collect location data from cars or fleets and monitor parking space occupancy. The information is transmitted to the CSA, processed, and then sent to the network server. This data will be shown to drivers and car company managers in an understandable and clear way. </w:t>
      </w:r>
    </w:p>
    <w:p w14:paraId="63B6E147" w14:textId="77777777" w:rsidR="00F1567D" w:rsidRDefault="00000000">
      <w:pPr>
        <w:spacing w:after="68" w:line="259" w:lineRule="auto"/>
        <w:ind w:left="-1" w:right="2969" w:firstLine="0"/>
        <w:jc w:val="center"/>
      </w:pPr>
      <w:r>
        <w:rPr>
          <w:noProof/>
        </w:rPr>
        <w:drawing>
          <wp:inline distT="0" distB="0" distL="0" distR="0" wp14:anchorId="577122A3" wp14:editId="2A4AB6C9">
            <wp:extent cx="4009263" cy="260858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7"/>
                    <a:stretch>
                      <a:fillRect/>
                    </a:stretch>
                  </pic:blipFill>
                  <pic:spPr>
                    <a:xfrm>
                      <a:off x="0" y="0"/>
                      <a:ext cx="4009263" cy="2608580"/>
                    </a:xfrm>
                    <a:prstGeom prst="rect">
                      <a:avLst/>
                    </a:prstGeom>
                  </pic:spPr>
                </pic:pic>
              </a:graphicData>
            </a:graphic>
          </wp:inline>
        </w:drawing>
      </w:r>
      <w:r>
        <w:rPr>
          <w:color w:val="000000"/>
        </w:rPr>
        <w:t xml:space="preserve"> </w:t>
      </w:r>
    </w:p>
    <w:p w14:paraId="79ED4C50" w14:textId="77777777" w:rsidR="00F1567D" w:rsidRDefault="00000000">
      <w:pPr>
        <w:spacing w:after="359" w:line="259" w:lineRule="auto"/>
        <w:ind w:left="0" w:right="0" w:firstLine="0"/>
      </w:pPr>
      <w:r>
        <w:rPr>
          <w:color w:val="000000"/>
        </w:rPr>
        <w:t xml:space="preserve"> </w:t>
      </w:r>
    </w:p>
    <w:p w14:paraId="1F958C01" w14:textId="77777777" w:rsidR="00F1567D" w:rsidRDefault="00000000">
      <w:pPr>
        <w:pStyle w:val="Heading3"/>
        <w:ind w:left="-5"/>
      </w:pPr>
      <w:r>
        <w:lastRenderedPageBreak/>
        <w:t>2. Smart meter systems</w:t>
      </w:r>
      <w:r>
        <w:rPr>
          <w:u w:val="none" w:color="000000"/>
        </w:rPr>
        <w:t xml:space="preserve"> </w:t>
      </w:r>
    </w:p>
    <w:p w14:paraId="4728CE6A" w14:textId="77777777" w:rsidR="00F1567D" w:rsidRDefault="00000000">
      <w:pPr>
        <w:spacing w:after="300"/>
        <w:ind w:left="-5" w:right="0"/>
      </w:pPr>
      <w:r>
        <w:t xml:space="preserve">The connected metering system detects when a car enters and leaves the parking lot. In this way, an </w:t>
      </w:r>
      <w:proofErr w:type="spellStart"/>
      <w:r>
        <w:t>iot</w:t>
      </w:r>
      <w:proofErr w:type="spellEnd"/>
      <w:r>
        <w:t xml:space="preserve"> platform will be able to provide drivers with a real-time meter of available spaces. </w:t>
      </w:r>
    </w:p>
    <w:p w14:paraId="0383A05D" w14:textId="77777777" w:rsidR="00F1567D" w:rsidRDefault="00000000">
      <w:pPr>
        <w:ind w:left="-5" w:right="0"/>
      </w:pPr>
      <w:r>
        <w:t xml:space="preserve">Facility managers can use the meter system to improve the efficiency of parking facilities, identify trends and patterns about the ridership, and be able to predict the surges of future vehicle. </w:t>
      </w:r>
    </w:p>
    <w:p w14:paraId="6BABB9D1" w14:textId="77777777" w:rsidR="00F1567D" w:rsidRDefault="00000000">
      <w:pPr>
        <w:spacing w:after="393" w:line="259" w:lineRule="auto"/>
        <w:ind w:left="-1" w:right="4166" w:firstLine="0"/>
        <w:jc w:val="center"/>
      </w:pPr>
      <w:r>
        <w:rPr>
          <w:noProof/>
        </w:rPr>
        <w:drawing>
          <wp:inline distT="0" distB="0" distL="0" distR="0" wp14:anchorId="0F530242" wp14:editId="7E8A4B28">
            <wp:extent cx="3242818" cy="297497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3242818" cy="2974975"/>
                    </a:xfrm>
                    <a:prstGeom prst="rect">
                      <a:avLst/>
                    </a:prstGeom>
                  </pic:spPr>
                </pic:pic>
              </a:graphicData>
            </a:graphic>
          </wp:inline>
        </w:drawing>
      </w:r>
      <w:r>
        <w:t xml:space="preserve"> </w:t>
      </w:r>
    </w:p>
    <w:p w14:paraId="3604834F" w14:textId="77777777" w:rsidR="00F1567D" w:rsidRDefault="00000000">
      <w:pPr>
        <w:pStyle w:val="Heading3"/>
        <w:ind w:left="-5"/>
      </w:pPr>
      <w:r>
        <w:t>3. Automatic parking systems</w:t>
      </w:r>
      <w:r>
        <w:rPr>
          <w:u w:val="none" w:color="000000"/>
        </w:rPr>
        <w:t xml:space="preserve"> </w:t>
      </w:r>
    </w:p>
    <w:p w14:paraId="662E3541" w14:textId="77777777" w:rsidR="00F1567D" w:rsidRDefault="00000000">
      <w:pPr>
        <w:ind w:left="-5" w:right="0"/>
      </w:pPr>
      <w:r>
        <w:t xml:space="preserve">Automatic parking systems help reduce parking lots and maximize space efficiency. An automated system is used to move the car up and down to the upper level of the facility. Since the APS facility is fully automated and has access restrictions, it is safer to park there. </w:t>
      </w:r>
    </w:p>
    <w:p w14:paraId="15BDEA5D" w14:textId="77777777" w:rsidR="00F1567D" w:rsidRDefault="00000000">
      <w:pPr>
        <w:ind w:left="-5" w:right="0"/>
      </w:pPr>
      <w:r>
        <w:lastRenderedPageBreak/>
        <w:t xml:space="preserve">Automatic parking systems help reduce search time and engine emissions that accumulate due to increased driving time. In such a facility, the use of resources is minimized because there is little light and ventilation required to maintain the automatic parking system. </w:t>
      </w:r>
    </w:p>
    <w:p w14:paraId="31D4ACE8" w14:textId="77777777" w:rsidR="00F1567D" w:rsidRDefault="00000000">
      <w:pPr>
        <w:pStyle w:val="Heading3"/>
        <w:ind w:left="-5"/>
      </w:pPr>
      <w:r>
        <w:t>4. Control systems</w:t>
      </w:r>
      <w:r>
        <w:rPr>
          <w:u w:val="none" w:color="000000"/>
        </w:rPr>
        <w:t xml:space="preserve"> </w:t>
      </w:r>
    </w:p>
    <w:p w14:paraId="46F9FFD2" w14:textId="77777777" w:rsidR="00F1567D" w:rsidRDefault="00000000">
      <w:pPr>
        <w:spacing w:after="113"/>
        <w:ind w:left="-5" w:right="0"/>
      </w:pPr>
      <w:r>
        <w:t xml:space="preserve">The Internet of Things, as a powerful traffic law enforcer, contributes to urban security and order. Using a network of sensors and fast data-processing algorithms, the parking control system can detect, register, collect and store required evidence, issue tickets, and notify parking violations in seconds. </w:t>
      </w:r>
    </w:p>
    <w:p w14:paraId="7FD7F653" w14:textId="77777777" w:rsidR="00F1567D" w:rsidRDefault="00000000">
      <w:pPr>
        <w:spacing w:after="243" w:line="259" w:lineRule="auto"/>
        <w:ind w:left="0" w:right="0" w:firstLine="0"/>
      </w:pPr>
      <w:r>
        <w:rPr>
          <w:color w:val="000000"/>
        </w:rPr>
        <w:t xml:space="preserve"> </w:t>
      </w:r>
    </w:p>
    <w:p w14:paraId="1B11C298" w14:textId="77777777" w:rsidR="00F1567D" w:rsidRDefault="00000000">
      <w:pPr>
        <w:spacing w:after="289" w:line="308" w:lineRule="auto"/>
        <w:ind w:left="0" w:right="10" w:firstLine="0"/>
        <w:jc w:val="both"/>
      </w:pPr>
      <w:r>
        <w:rPr>
          <w:sz w:val="44"/>
          <w:u w:val="single" w:color="555555"/>
        </w:rPr>
        <w:t>The role of Internet of Things in parking technology</w:t>
      </w:r>
      <w:r>
        <w:rPr>
          <w:sz w:val="44"/>
        </w:rPr>
        <w:t xml:space="preserve"> </w:t>
      </w:r>
      <w:r>
        <w:t xml:space="preserve">Smart parking will have a significant impact on all stakeholders throughout the process. Drivers can book parking Spaces in advance, plan trips and commutes, and take parking lot occupancy into account. The reinforcement mechanism will be able to detect and assess the severity of illegal parking in a split second. </w:t>
      </w:r>
    </w:p>
    <w:p w14:paraId="1362FF30" w14:textId="77777777" w:rsidR="00F1567D" w:rsidRDefault="00000000">
      <w:pPr>
        <w:spacing w:after="415"/>
        <w:ind w:left="-5" w:right="0"/>
      </w:pPr>
      <w:r>
        <w:t xml:space="preserve">Parking managers will be able to optimize the use of space and resources within their parking lots, effectively formulating future developments. Community leaders will improve the comfort of city residents by applying </w:t>
      </w:r>
      <w:proofErr w:type="spellStart"/>
      <w:r>
        <w:t>iot</w:t>
      </w:r>
      <w:proofErr w:type="spellEnd"/>
      <w:r>
        <w:t xml:space="preserve"> parking solutions</w:t>
      </w:r>
      <w:r>
        <w:rPr>
          <w:sz w:val="24"/>
        </w:rPr>
        <w:t xml:space="preserve">. </w:t>
      </w:r>
    </w:p>
    <w:p w14:paraId="57E4903B" w14:textId="77777777" w:rsidR="00F1567D" w:rsidRDefault="00000000">
      <w:pPr>
        <w:pStyle w:val="Heading3"/>
        <w:spacing w:after="50"/>
        <w:ind w:left="356"/>
      </w:pPr>
      <w:r>
        <w:rPr>
          <w:rFonts w:ascii="Wingdings" w:eastAsia="Wingdings" w:hAnsi="Wingdings" w:cs="Wingdings"/>
          <w:b w:val="0"/>
          <w:u w:val="none" w:color="000000"/>
        </w:rPr>
        <w:lastRenderedPageBreak/>
        <w:t>➢</w:t>
      </w:r>
      <w:r>
        <w:rPr>
          <w:rFonts w:ascii="Arial" w:eastAsia="Arial" w:hAnsi="Arial" w:cs="Arial"/>
          <w:b w:val="0"/>
          <w:u w:val="none" w:color="000000"/>
        </w:rPr>
        <w:t xml:space="preserve"> </w:t>
      </w:r>
      <w:r>
        <w:rPr>
          <w:b w:val="0"/>
          <w:u w:val="none" w:color="000000"/>
        </w:rPr>
        <w:t xml:space="preserve">Meter time extended </w:t>
      </w:r>
    </w:p>
    <w:p w14:paraId="767DFF52" w14:textId="77777777" w:rsidR="00F1567D" w:rsidRDefault="00000000">
      <w:pPr>
        <w:spacing w:after="413"/>
        <w:ind w:left="-5" w:right="0"/>
      </w:pPr>
      <w:r>
        <w:t xml:space="preserve">When the parking meter is about to expire, the connected platform will notify the driver. Such a tool will help extend parking time at a click once the driver pays for the extension. The automatic parking meter extension system will reduce traffic violations and increase revenue for the facility. </w:t>
      </w:r>
    </w:p>
    <w:p w14:paraId="5AB8EF76" w14:textId="77777777" w:rsidR="00F1567D" w:rsidRDefault="00000000">
      <w:pPr>
        <w:pStyle w:val="Heading3"/>
        <w:spacing w:after="50"/>
        <w:ind w:left="706" w:hanging="360"/>
      </w:pPr>
      <w:r>
        <w:rPr>
          <w:rFonts w:ascii="Wingdings" w:eastAsia="Wingdings" w:hAnsi="Wingdings" w:cs="Wingdings"/>
          <w:b w:val="0"/>
          <w:u w:val="none" w:color="000000"/>
        </w:rPr>
        <w:t>➢</w:t>
      </w:r>
      <w:r>
        <w:rPr>
          <w:rFonts w:ascii="Arial" w:eastAsia="Arial" w:hAnsi="Arial" w:cs="Arial"/>
          <w:b w:val="0"/>
          <w:u w:val="none" w:color="000000"/>
        </w:rPr>
        <w:t xml:space="preserve"> </w:t>
      </w:r>
      <w:r>
        <w:rPr>
          <w:b w:val="0"/>
          <w:u w:val="none" w:color="000000"/>
        </w:rPr>
        <w:t xml:space="preserve">Innovative parking solutions that identify the safety of parking Spaces </w:t>
      </w:r>
    </w:p>
    <w:p w14:paraId="03C779AE" w14:textId="77777777" w:rsidR="00F1567D" w:rsidRDefault="00000000">
      <w:pPr>
        <w:spacing w:after="262"/>
        <w:ind w:left="-5" w:right="0"/>
      </w:pPr>
      <w:r>
        <w:t xml:space="preserve">the </w:t>
      </w:r>
      <w:proofErr w:type="gramStart"/>
      <w:r>
        <w:t>Red</w:t>
      </w:r>
      <w:proofErr w:type="gramEnd"/>
      <w:r>
        <w:t xml:space="preserve"> areas such as bus stops, pick-up and drop-off areas for passengers, and parking Spaces for disabled people will be identified by the platform and notified to drivers. In this way, the number of negligent parking violations will be reduced. If a driver still parks in an area where parking is prohibited, a connected platform will immediately notify the strengthening department violator, increasing the chances of a successful penalty for violator. </w:t>
      </w:r>
    </w:p>
    <w:p w14:paraId="1693CCB3" w14:textId="77777777" w:rsidR="00F1567D" w:rsidRDefault="00000000">
      <w:pPr>
        <w:spacing w:after="259" w:line="259" w:lineRule="auto"/>
        <w:ind w:left="-1" w:right="3391" w:firstLine="0"/>
        <w:jc w:val="center"/>
      </w:pPr>
      <w:r>
        <w:rPr>
          <w:noProof/>
        </w:rPr>
        <w:drawing>
          <wp:inline distT="0" distB="0" distL="0" distR="0" wp14:anchorId="1A722BAE" wp14:editId="2902664A">
            <wp:extent cx="3733165" cy="247523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9"/>
                    <a:stretch>
                      <a:fillRect/>
                    </a:stretch>
                  </pic:blipFill>
                  <pic:spPr>
                    <a:xfrm>
                      <a:off x="0" y="0"/>
                      <a:ext cx="3733165" cy="2475230"/>
                    </a:xfrm>
                    <a:prstGeom prst="rect">
                      <a:avLst/>
                    </a:prstGeom>
                  </pic:spPr>
                </pic:pic>
              </a:graphicData>
            </a:graphic>
          </wp:inline>
        </w:drawing>
      </w:r>
      <w:r>
        <w:t xml:space="preserve"> </w:t>
      </w:r>
    </w:p>
    <w:p w14:paraId="3F20A341" w14:textId="77777777" w:rsidR="00F1567D" w:rsidRDefault="00000000">
      <w:pPr>
        <w:spacing w:after="0" w:line="259" w:lineRule="auto"/>
        <w:ind w:left="0" w:right="0" w:firstLine="0"/>
      </w:pPr>
      <w:r>
        <w:lastRenderedPageBreak/>
        <w:t xml:space="preserve"> </w:t>
      </w:r>
    </w:p>
    <w:p w14:paraId="6223BF3D" w14:textId="77777777" w:rsidR="00F1567D" w:rsidRDefault="00000000">
      <w:pPr>
        <w:pStyle w:val="Heading3"/>
        <w:spacing w:after="50"/>
        <w:ind w:left="356"/>
      </w:pPr>
      <w:r>
        <w:rPr>
          <w:rFonts w:ascii="Wingdings" w:eastAsia="Wingdings" w:hAnsi="Wingdings" w:cs="Wingdings"/>
          <w:b w:val="0"/>
          <w:u w:val="none" w:color="000000"/>
        </w:rPr>
        <w:t>➢</w:t>
      </w:r>
      <w:r>
        <w:rPr>
          <w:rFonts w:ascii="Arial" w:eastAsia="Arial" w:hAnsi="Arial" w:cs="Arial"/>
          <w:b w:val="0"/>
          <w:u w:val="none" w:color="000000"/>
        </w:rPr>
        <w:t xml:space="preserve"> </w:t>
      </w:r>
      <w:r>
        <w:rPr>
          <w:b w:val="0"/>
          <w:u w:val="none" w:color="000000"/>
        </w:rPr>
        <w:t xml:space="preserve">Efficient use of parking Spaces in cities </w:t>
      </w:r>
    </w:p>
    <w:p w14:paraId="106C8412" w14:textId="77777777" w:rsidR="00F1567D" w:rsidRDefault="00000000">
      <w:pPr>
        <w:spacing w:after="295"/>
        <w:ind w:left="-5" w:right="0"/>
      </w:pPr>
      <w:r>
        <w:t xml:space="preserve">With a network of sensors, automated parking planners can collect occupancy data for all parking lots. In order to evenly distribute the number of parking Spaces in a city, municipal communities can use the data provided by the </w:t>
      </w:r>
      <w:proofErr w:type="spellStart"/>
      <w:r>
        <w:t>iot</w:t>
      </w:r>
      <w:proofErr w:type="spellEnd"/>
      <w:r>
        <w:t xml:space="preserve"> platform to adjust fees and allowed parking hours in the decision-making process. </w:t>
      </w:r>
    </w:p>
    <w:p w14:paraId="2E135226" w14:textId="77777777" w:rsidR="00F1567D" w:rsidRDefault="00000000">
      <w:pPr>
        <w:spacing w:after="278" w:line="259" w:lineRule="auto"/>
        <w:ind w:left="0" w:right="0" w:firstLine="0"/>
      </w:pPr>
      <w:r>
        <w:t xml:space="preserve"> </w:t>
      </w:r>
    </w:p>
    <w:p w14:paraId="36434AB5" w14:textId="77777777" w:rsidR="00F1567D" w:rsidRDefault="00000000">
      <w:pPr>
        <w:spacing w:after="449" w:line="259" w:lineRule="auto"/>
        <w:ind w:left="0" w:right="0" w:firstLine="0"/>
      </w:pPr>
      <w:r>
        <w:rPr>
          <w:sz w:val="24"/>
        </w:rPr>
        <w:t xml:space="preserve"> </w:t>
      </w:r>
    </w:p>
    <w:p w14:paraId="4E95BF7F" w14:textId="77777777" w:rsidR="00F1567D" w:rsidRDefault="00000000">
      <w:pPr>
        <w:spacing w:after="208" w:line="259" w:lineRule="auto"/>
        <w:ind w:left="0" w:right="0" w:firstLine="0"/>
      </w:pPr>
      <w:r>
        <w:t xml:space="preserve"> </w:t>
      </w:r>
    </w:p>
    <w:p w14:paraId="61E03863" w14:textId="77777777" w:rsidR="00F1567D" w:rsidRDefault="00000000">
      <w:pPr>
        <w:spacing w:after="160" w:line="259" w:lineRule="auto"/>
        <w:ind w:left="0" w:right="0" w:firstLine="0"/>
      </w:pPr>
      <w:r>
        <w:rPr>
          <w:color w:val="000000"/>
          <w:sz w:val="22"/>
        </w:rPr>
        <w:t xml:space="preserve"> </w:t>
      </w:r>
    </w:p>
    <w:p w14:paraId="71E01237" w14:textId="77777777" w:rsidR="00F1567D" w:rsidRDefault="00000000">
      <w:pPr>
        <w:spacing w:after="256" w:line="259" w:lineRule="auto"/>
        <w:ind w:left="0" w:right="0" w:firstLine="0"/>
      </w:pPr>
      <w:r>
        <w:rPr>
          <w:color w:val="000000"/>
          <w:sz w:val="22"/>
        </w:rPr>
        <w:t xml:space="preserve"> </w:t>
      </w:r>
    </w:p>
    <w:p w14:paraId="3C27C988" w14:textId="77777777" w:rsidR="00F1567D" w:rsidRDefault="00000000">
      <w:pPr>
        <w:spacing w:after="228" w:line="259" w:lineRule="auto"/>
        <w:ind w:left="0" w:right="0" w:firstLine="0"/>
      </w:pPr>
      <w:r>
        <w:rPr>
          <w:color w:val="000000"/>
        </w:rPr>
        <w:t xml:space="preserve"> </w:t>
      </w:r>
    </w:p>
    <w:p w14:paraId="5D6B427E" w14:textId="77777777" w:rsidR="00F1567D" w:rsidRDefault="00000000">
      <w:pPr>
        <w:spacing w:after="10" w:line="259" w:lineRule="auto"/>
        <w:ind w:left="826" w:right="0" w:firstLine="0"/>
        <w:jc w:val="center"/>
      </w:pPr>
      <w:r>
        <w:rPr>
          <w:rFonts w:ascii="Berlin Sans FB" w:eastAsia="Berlin Sans FB" w:hAnsi="Berlin Sans FB" w:cs="Berlin Sans FB"/>
          <w:b/>
          <w:color w:val="000000"/>
          <w:sz w:val="40"/>
        </w:rPr>
        <w:t xml:space="preserve"> </w:t>
      </w:r>
    </w:p>
    <w:p w14:paraId="76E2BEAD" w14:textId="77777777" w:rsidR="00F1567D" w:rsidRDefault="00000000">
      <w:pPr>
        <w:spacing w:after="3" w:line="259" w:lineRule="auto"/>
        <w:ind w:left="1537" w:right="0" w:firstLine="0"/>
        <w:jc w:val="center"/>
      </w:pPr>
      <w:r>
        <w:rPr>
          <w:color w:val="000000"/>
          <w:sz w:val="40"/>
        </w:rPr>
        <w:t xml:space="preserve"> </w:t>
      </w:r>
    </w:p>
    <w:p w14:paraId="73B9EA0E" w14:textId="77777777" w:rsidR="00F1567D" w:rsidRDefault="00000000">
      <w:pPr>
        <w:spacing w:after="83" w:line="259" w:lineRule="auto"/>
        <w:ind w:left="816" w:right="0" w:firstLine="0"/>
        <w:jc w:val="center"/>
      </w:pPr>
      <w:r>
        <w:rPr>
          <w:color w:val="000000"/>
          <w:sz w:val="40"/>
        </w:rPr>
        <w:t xml:space="preserve"> </w:t>
      </w:r>
    </w:p>
    <w:p w14:paraId="3E551AFD" w14:textId="77777777" w:rsidR="00F1567D" w:rsidRDefault="00000000">
      <w:pPr>
        <w:spacing w:after="163" w:line="259" w:lineRule="auto"/>
        <w:ind w:left="438" w:right="0" w:firstLine="0"/>
        <w:jc w:val="center"/>
      </w:pPr>
      <w:r>
        <w:rPr>
          <w:b/>
          <w:color w:val="000000"/>
        </w:rPr>
        <w:t xml:space="preserve"> </w:t>
      </w:r>
    </w:p>
    <w:p w14:paraId="61F93825" w14:textId="77777777" w:rsidR="00F1567D" w:rsidRDefault="00000000">
      <w:pPr>
        <w:spacing w:after="159" w:line="259" w:lineRule="auto"/>
        <w:ind w:left="438" w:right="0" w:firstLine="0"/>
        <w:jc w:val="center"/>
      </w:pPr>
      <w:r>
        <w:rPr>
          <w:b/>
          <w:color w:val="000000"/>
        </w:rPr>
        <w:t xml:space="preserve"> </w:t>
      </w:r>
    </w:p>
    <w:p w14:paraId="30EBD449" w14:textId="77777777" w:rsidR="00F1567D" w:rsidRDefault="00000000">
      <w:pPr>
        <w:spacing w:after="173" w:line="259" w:lineRule="auto"/>
        <w:ind w:left="361" w:right="0" w:firstLine="0"/>
      </w:pPr>
      <w:r>
        <w:rPr>
          <w:b/>
          <w:color w:val="000000"/>
        </w:rPr>
        <w:t xml:space="preserve"> </w:t>
      </w:r>
    </w:p>
    <w:p w14:paraId="623BBD20" w14:textId="77777777" w:rsidR="00F1567D" w:rsidRDefault="00000000">
      <w:pPr>
        <w:spacing w:after="138" w:line="259" w:lineRule="auto"/>
        <w:ind w:left="123" w:right="0" w:firstLine="0"/>
        <w:jc w:val="center"/>
      </w:pPr>
      <w:r>
        <w:rPr>
          <w:rFonts w:ascii="Bahnschrift" w:eastAsia="Bahnschrift" w:hAnsi="Bahnschrift" w:cs="Bahnschrift"/>
          <w:b/>
          <w:color w:val="000000"/>
          <w:sz w:val="34"/>
        </w:rPr>
        <w:t xml:space="preserve"> </w:t>
      </w:r>
    </w:p>
    <w:p w14:paraId="28D34ED7" w14:textId="77777777" w:rsidR="00F1567D" w:rsidRDefault="00000000">
      <w:pPr>
        <w:spacing w:after="138" w:line="259" w:lineRule="auto"/>
        <w:ind w:left="4805" w:right="0" w:firstLine="0"/>
        <w:jc w:val="center"/>
      </w:pPr>
      <w:r>
        <w:rPr>
          <w:rFonts w:ascii="Bahnschrift" w:eastAsia="Bahnschrift" w:hAnsi="Bahnschrift" w:cs="Bahnschrift"/>
          <w:b/>
          <w:color w:val="000000"/>
          <w:sz w:val="34"/>
        </w:rPr>
        <w:t xml:space="preserve"> </w:t>
      </w:r>
    </w:p>
    <w:p w14:paraId="4D845C41" w14:textId="77777777" w:rsidR="00F1567D" w:rsidRDefault="00000000">
      <w:pPr>
        <w:spacing w:after="0" w:line="259" w:lineRule="auto"/>
        <w:ind w:left="123" w:right="0" w:firstLine="0"/>
        <w:jc w:val="center"/>
      </w:pPr>
      <w:r>
        <w:rPr>
          <w:rFonts w:ascii="Bahnschrift" w:eastAsia="Bahnschrift" w:hAnsi="Bahnschrift" w:cs="Bahnschrift"/>
          <w:b/>
          <w:color w:val="000000"/>
          <w:sz w:val="34"/>
        </w:rPr>
        <w:t xml:space="preserve"> </w:t>
      </w:r>
    </w:p>
    <w:sectPr w:rsidR="00F1567D">
      <w:pgSz w:w="12240" w:h="15840"/>
      <w:pgMar w:top="1438" w:right="1441" w:bottom="157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67D"/>
    <w:rsid w:val="004344EF"/>
    <w:rsid w:val="00F1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A331"/>
  <w15:docId w15:val="{65BDE14C-A10E-4449-AA94-9D20ACE3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307" w:lineRule="auto"/>
      <w:ind w:left="10" w:right="126" w:hanging="10"/>
    </w:pPr>
    <w:rPr>
      <w:rFonts w:ascii="Calibri" w:eastAsia="Calibri" w:hAnsi="Calibri" w:cs="Calibri"/>
      <w:color w:val="555555"/>
      <w:sz w:val="32"/>
    </w:rPr>
  </w:style>
  <w:style w:type="paragraph" w:styleId="Heading1">
    <w:name w:val="heading 1"/>
    <w:next w:val="Normal"/>
    <w:link w:val="Heading1Char"/>
    <w:uiPriority w:val="9"/>
    <w:qFormat/>
    <w:pPr>
      <w:keepNext/>
      <w:keepLines/>
      <w:spacing w:after="138"/>
      <w:ind w:left="68"/>
      <w:jc w:val="center"/>
      <w:outlineLvl w:val="0"/>
    </w:pPr>
    <w:rPr>
      <w:rFonts w:ascii="Bahnschrift" w:eastAsia="Bahnschrift" w:hAnsi="Bahnschrift" w:cs="Bahnschrift"/>
      <w:b/>
      <w:color w:val="000000"/>
      <w:sz w:val="34"/>
    </w:rPr>
  </w:style>
  <w:style w:type="paragraph" w:styleId="Heading2">
    <w:name w:val="heading 2"/>
    <w:next w:val="Normal"/>
    <w:link w:val="Heading2Char"/>
    <w:uiPriority w:val="9"/>
    <w:unhideWhenUsed/>
    <w:qFormat/>
    <w:pPr>
      <w:keepNext/>
      <w:keepLines/>
      <w:spacing w:after="0"/>
      <w:ind w:left="3007"/>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112"/>
      <w:ind w:left="371" w:hanging="10"/>
      <w:outlineLvl w:val="2"/>
    </w:pPr>
    <w:rPr>
      <w:rFonts w:ascii="Calibri" w:eastAsia="Calibri" w:hAnsi="Calibri" w:cs="Calibri"/>
      <w:b/>
      <w:color w:val="555555"/>
      <w:sz w:val="44"/>
      <w:u w:val="single" w:color="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Bahnschrift" w:eastAsia="Bahnschrift" w:hAnsi="Bahnschrift" w:cs="Bahnschrift"/>
      <w:b/>
      <w:color w:val="000000"/>
      <w:sz w:val="34"/>
    </w:rPr>
  </w:style>
  <w:style w:type="character" w:customStyle="1" w:styleId="Heading3Char">
    <w:name w:val="Heading 3 Char"/>
    <w:link w:val="Heading3"/>
    <w:rPr>
      <w:rFonts w:ascii="Calibri" w:eastAsia="Calibri" w:hAnsi="Calibri" w:cs="Calibri"/>
      <w:b/>
      <w:color w:val="555555"/>
      <w:sz w:val="44"/>
      <w:u w:val="single" w:color="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4130">
      <w:bodyDiv w:val="1"/>
      <w:marLeft w:val="0"/>
      <w:marRight w:val="0"/>
      <w:marTop w:val="0"/>
      <w:marBottom w:val="0"/>
      <w:divBdr>
        <w:top w:val="none" w:sz="0" w:space="0" w:color="auto"/>
        <w:left w:val="none" w:sz="0" w:space="0" w:color="auto"/>
        <w:bottom w:val="none" w:sz="0" w:space="0" w:color="auto"/>
        <w:right w:val="none" w:sz="0" w:space="0" w:color="auto"/>
      </w:divBdr>
    </w:div>
    <w:div w:id="849491305">
      <w:bodyDiv w:val="1"/>
      <w:marLeft w:val="0"/>
      <w:marRight w:val="0"/>
      <w:marTop w:val="0"/>
      <w:marBottom w:val="0"/>
      <w:divBdr>
        <w:top w:val="none" w:sz="0" w:space="0" w:color="auto"/>
        <w:left w:val="none" w:sz="0" w:space="0" w:color="auto"/>
        <w:bottom w:val="none" w:sz="0" w:space="0" w:color="auto"/>
        <w:right w:val="none" w:sz="0" w:space="0" w:color="auto"/>
      </w:divBdr>
    </w:div>
    <w:div w:id="1955284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kosmart.com/iot-sensors/" TargetMode="External"/><Relationship Id="rId11" Type="http://schemas.openxmlformats.org/officeDocument/2006/relationships/theme" Target="theme/theme1.xml"/><Relationship Id="rId5" Type="http://schemas.openxmlformats.org/officeDocument/2006/relationships/hyperlink" Target="https://www.mokosmart.com/iot-sensors/" TargetMode="External"/><Relationship Id="rId10" Type="http://schemas.openxmlformats.org/officeDocument/2006/relationships/fontTable" Target="fontTable.xml"/><Relationship Id="rId4" Type="http://schemas.openxmlformats.org/officeDocument/2006/relationships/hyperlink" Target="https://www.mokosmart.com/iot-sensors/"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owner</cp:lastModifiedBy>
  <cp:revision>2</cp:revision>
  <dcterms:created xsi:type="dcterms:W3CDTF">2023-10-18T08:46:00Z</dcterms:created>
  <dcterms:modified xsi:type="dcterms:W3CDTF">2023-10-18T08:46:00Z</dcterms:modified>
</cp:coreProperties>
</file>