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DN.2019-06/HUB-SCM/0004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20/06/2019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BNI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Data Center Slipi MMR-B</w:t>
            </w:r>
          </w:p>
          <w:p w:rsidR="006F7C21" w:rsidRDefault="00CF5ADC" w:rsidP="006F7C21">
            <w:pPr>
              <w:ind w:left="312"/>
            </w:pPr>
            <w:r w:rsidRPr="00CF5ADC">
              <w:t>Jl. Anggrek Neli Murni</w:t>
            </w:r>
          </w:p>
          <w:p w:rsidR="00B41D6E" w:rsidRDefault="00CF5ADC" w:rsidP="00B41D6E">
            <w:pPr>
              <w:ind w:left="312"/>
            </w:pPr>
            <w:r w:rsidRPr="00CF5ADC">
              <w:t>Jakarta Barat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Ady P. Handoyo</w:t>
            </w:r>
            <w:r>
              <w:tab/>
            </w:r>
            <w:r w:rsidR="00CF5ADC" w:rsidRPr="00CF5ADC">
              <w:t>Wahyuningsih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