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SI.2019-06/HUB-SA/0012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25/06/2019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iForte Solusi Infotek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Skyreach 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Skyreach Cikarang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:27/06/2019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SMC Server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akan di gunakan untuk replace SMC yang rusak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Gzuti Eka Putra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