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SI.2019-06/HUB-SCM/0020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20/06/2019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Data Center Slipi MMR-B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Anggrek Neli Murni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Jakarta Barat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Data Center Slipi MMR-B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Anggrek Neli Murni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Jakarta Barat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Mikrotik CCR1009-7G-1C-1S+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914F0AACB9D1/906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MMR B BNI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Kabel Panduit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Ady P. Handoyo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Tirta Prima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