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Eldhi Fardhillah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Dua Buah PDU
1.	EAC PDU SN: D21842001310 PN: AP9565 
2.	EAC PDU SN: D21842001248 PN: AP9565
Perangkat tersebut akan dipasang di HUB Cibinong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26/02/2019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Eldhi Fardhillah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