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B5A" w:rsidRDefault="00533B5A" w:rsidP="00533B5A"/>
    <w:p w:rsidR="00786C3A" w:rsidRDefault="00786C3A" w:rsidP="00533B5A">
      <w:pPr>
        <w:jc w:val="center"/>
        <w:rPr>
          <w:rFonts w:ascii="Bookman Old Style" w:hAnsi="Bookman Old Style"/>
          <w:sz w:val="40"/>
          <w:szCs w:val="40"/>
          <w:u w:val="single"/>
        </w:rPr>
      </w:pPr>
    </w:p>
    <w:p w:rsidR="00786C3A" w:rsidRPr="00533B5A" w:rsidRDefault="006A1B63" w:rsidP="00786C3A">
      <w:pPr>
        <w:jc w:val="center"/>
        <w:rPr>
          <w:rFonts w:ascii="Bookman Old Style" w:hAnsi="Bookman Old Style"/>
          <w:sz w:val="40"/>
          <w:szCs w:val="40"/>
          <w:u w:val="single"/>
        </w:rPr>
      </w:pPr>
      <w:r>
        <w:rPr>
          <w:rFonts w:ascii="Bookman Old Style" w:hAnsi="Bookman Old Style"/>
          <w:sz w:val="40"/>
          <w:szCs w:val="40"/>
          <w:u w:val="single"/>
        </w:rPr>
        <w:t>IOT BASED NOISE POLLUT</w:t>
      </w:r>
      <w:bookmarkStart w:id="0" w:name="_GoBack"/>
      <w:bookmarkEnd w:id="0"/>
      <w:r w:rsidR="00786C3A" w:rsidRPr="00533B5A">
        <w:rPr>
          <w:rFonts w:ascii="Bookman Old Style" w:hAnsi="Bookman Old Style"/>
          <w:sz w:val="40"/>
          <w:szCs w:val="40"/>
          <w:u w:val="single"/>
        </w:rPr>
        <w:t>ION MONITORING</w:t>
      </w:r>
    </w:p>
    <w:p w:rsidR="00786C3A" w:rsidRPr="00533B5A" w:rsidRDefault="00786C3A" w:rsidP="00786C3A">
      <w:pPr>
        <w:jc w:val="center"/>
        <w:rPr>
          <w:sz w:val="32"/>
          <w:szCs w:val="32"/>
        </w:rPr>
      </w:pPr>
      <w:r w:rsidRPr="00533B5A">
        <w:rPr>
          <w:sz w:val="32"/>
          <w:szCs w:val="32"/>
        </w:rPr>
        <w:t>A project report submitted in partial fulfillment of the requirements for the degree of B.</w:t>
      </w:r>
      <w:r w:rsidR="00340CF3">
        <w:rPr>
          <w:sz w:val="32"/>
          <w:szCs w:val="32"/>
        </w:rPr>
        <w:t>E in Electronics And Communication Engineering</w:t>
      </w:r>
    </w:p>
    <w:p w:rsidR="00786C3A" w:rsidRPr="00533B5A" w:rsidRDefault="00786C3A" w:rsidP="00786C3A">
      <w:pPr>
        <w:jc w:val="center"/>
        <w:rPr>
          <w:sz w:val="32"/>
          <w:szCs w:val="32"/>
        </w:rPr>
      </w:pPr>
      <w:r w:rsidRPr="00533B5A">
        <w:rPr>
          <w:sz w:val="32"/>
          <w:szCs w:val="32"/>
        </w:rPr>
        <w:t>BY</w:t>
      </w:r>
    </w:p>
    <w:p w:rsidR="00786C3A" w:rsidRPr="00533B5A" w:rsidRDefault="00340CF3" w:rsidP="00786C3A">
      <w:pPr>
        <w:jc w:val="center"/>
        <w:rPr>
          <w:rFonts w:ascii="Arial Rounded MT Bold" w:hAnsi="Arial Rounded MT Bold"/>
          <w:sz w:val="32"/>
          <w:szCs w:val="32"/>
        </w:rPr>
      </w:pPr>
      <w:r>
        <w:rPr>
          <w:rFonts w:ascii="Arial Rounded MT Bold" w:hAnsi="Arial Rounded MT Bold"/>
          <w:sz w:val="32"/>
          <w:szCs w:val="32"/>
        </w:rPr>
        <w:t>D. Kannan(513221106314)</w:t>
      </w:r>
    </w:p>
    <w:p w:rsidR="00786C3A" w:rsidRPr="00533B5A" w:rsidRDefault="00786C3A" w:rsidP="00786C3A">
      <w:pPr>
        <w:jc w:val="center"/>
        <w:rPr>
          <w:sz w:val="32"/>
          <w:szCs w:val="32"/>
        </w:rPr>
      </w:pPr>
      <w:r w:rsidRPr="00533B5A">
        <w:rPr>
          <w:sz w:val="32"/>
          <w:szCs w:val="32"/>
        </w:rPr>
        <w:t>Under the supervision of professor and hod department</w:t>
      </w:r>
      <w:r w:rsidR="00340CF3">
        <w:rPr>
          <w:sz w:val="32"/>
          <w:szCs w:val="32"/>
        </w:rPr>
        <w:t xml:space="preserve"> of</w:t>
      </w:r>
    </w:p>
    <w:p w:rsidR="00340CF3" w:rsidRPr="00533B5A" w:rsidRDefault="00340CF3" w:rsidP="00340CF3">
      <w:pPr>
        <w:jc w:val="center"/>
        <w:rPr>
          <w:sz w:val="32"/>
          <w:szCs w:val="32"/>
        </w:rPr>
      </w:pPr>
      <w:r w:rsidRPr="00533B5A">
        <w:rPr>
          <w:sz w:val="32"/>
          <w:szCs w:val="32"/>
        </w:rPr>
        <w:t>B.</w:t>
      </w:r>
      <w:r>
        <w:rPr>
          <w:sz w:val="32"/>
          <w:szCs w:val="32"/>
        </w:rPr>
        <w:t>E in Electronics And Communication Engineering</w:t>
      </w:r>
    </w:p>
    <w:p w:rsidR="00786C3A" w:rsidRPr="00533B5A" w:rsidRDefault="00786C3A" w:rsidP="00786C3A">
      <w:pPr>
        <w:jc w:val="center"/>
        <w:rPr>
          <w:sz w:val="32"/>
          <w:szCs w:val="32"/>
        </w:rPr>
      </w:pPr>
    </w:p>
    <w:p w:rsidR="00786C3A" w:rsidRPr="00533B5A" w:rsidRDefault="00786C3A" w:rsidP="00786C3A">
      <w:pPr>
        <w:jc w:val="center"/>
        <w:rPr>
          <w:sz w:val="32"/>
          <w:szCs w:val="32"/>
        </w:rPr>
      </w:pPr>
      <w:r w:rsidRPr="00533B5A">
        <w:rPr>
          <w:rFonts w:ascii="Berlin Sans FB Demi" w:hAnsi="Berlin Sans FB Demi"/>
          <w:sz w:val="32"/>
          <w:szCs w:val="32"/>
        </w:rPr>
        <w:t>Project title:</w:t>
      </w:r>
      <w:r w:rsidRPr="00533B5A">
        <w:rPr>
          <w:sz w:val="32"/>
          <w:szCs w:val="32"/>
        </w:rPr>
        <w:t xml:space="preserve">  Noise pollution Monitoring</w:t>
      </w:r>
    </w:p>
    <w:p w:rsidR="00786C3A" w:rsidRPr="00533B5A" w:rsidRDefault="00786C3A" w:rsidP="00786C3A">
      <w:pPr>
        <w:jc w:val="center"/>
        <w:rPr>
          <w:sz w:val="32"/>
          <w:szCs w:val="32"/>
        </w:rPr>
      </w:pPr>
      <w:r>
        <w:rPr>
          <w:rFonts w:ascii="Berlin Sans FB Demi" w:hAnsi="Berlin Sans FB Demi"/>
          <w:sz w:val="32"/>
          <w:szCs w:val="32"/>
        </w:rPr>
        <w:t>Phase 5</w:t>
      </w:r>
      <w:r w:rsidRPr="00533B5A">
        <w:rPr>
          <w:rFonts w:ascii="Berlin Sans FB Demi" w:hAnsi="Berlin Sans FB Demi"/>
          <w:sz w:val="32"/>
          <w:szCs w:val="32"/>
        </w:rPr>
        <w:t>:</w:t>
      </w:r>
      <w:r>
        <w:rPr>
          <w:sz w:val="32"/>
          <w:szCs w:val="32"/>
        </w:rPr>
        <w:t xml:space="preserve">  Development part 2</w:t>
      </w:r>
    </w:p>
    <w:p w:rsidR="00786C3A" w:rsidRPr="00533B5A" w:rsidRDefault="00786C3A" w:rsidP="00786C3A">
      <w:pPr>
        <w:jc w:val="center"/>
        <w:rPr>
          <w:sz w:val="32"/>
          <w:szCs w:val="32"/>
        </w:rPr>
      </w:pPr>
      <w:r w:rsidRPr="00533B5A">
        <w:rPr>
          <w:rFonts w:ascii="Berlin Sans FB Demi" w:hAnsi="Berlin Sans FB Demi"/>
          <w:sz w:val="32"/>
          <w:szCs w:val="32"/>
        </w:rPr>
        <w:t>Topic:</w:t>
      </w:r>
      <w:r w:rsidRPr="00533B5A">
        <w:rPr>
          <w:sz w:val="32"/>
          <w:szCs w:val="32"/>
        </w:rPr>
        <w:t xml:space="preserve">   </w:t>
      </w:r>
      <w:r w:rsidRPr="00786C3A">
        <w:rPr>
          <w:sz w:val="32"/>
          <w:szCs w:val="32"/>
        </w:rPr>
        <w:t>In this section you will document the complete project and prepare it for submission</w:t>
      </w:r>
      <w:r>
        <w:rPr>
          <w:rFonts w:ascii="Bookman Old Style" w:hAnsi="Bookman Old Style"/>
          <w:sz w:val="40"/>
          <w:szCs w:val="40"/>
          <w:u w:val="single"/>
        </w:rPr>
        <w:br w:type="page"/>
      </w:r>
      <w:r w:rsidRPr="00533B5A">
        <w:rPr>
          <w:sz w:val="32"/>
          <w:szCs w:val="32"/>
        </w:rPr>
        <w:lastRenderedPageBreak/>
        <w:t xml:space="preserve"> </w:t>
      </w:r>
    </w:p>
    <w:p w:rsidR="00786C3A" w:rsidRPr="00786C3A" w:rsidRDefault="00786C3A" w:rsidP="00786C3A">
      <w:pPr>
        <w:rPr>
          <w:rFonts w:ascii="Arial Black" w:eastAsia="Calibri" w:hAnsi="Arial Black" w:cs="Latha"/>
          <w:b/>
          <w:bCs/>
          <w:sz w:val="28"/>
          <w:szCs w:val="28"/>
          <w:u w:val="single"/>
        </w:rPr>
      </w:pPr>
      <w:r>
        <w:rPr>
          <w:rFonts w:ascii="Arial Black" w:hAnsi="Arial Black"/>
          <w:sz w:val="32"/>
          <w:szCs w:val="32"/>
        </w:rPr>
        <w:t xml:space="preserve">    </w:t>
      </w:r>
      <w:r w:rsidRPr="00786C3A">
        <w:rPr>
          <w:rFonts w:ascii="Arial Black" w:hAnsi="Arial Black"/>
          <w:sz w:val="32"/>
          <w:szCs w:val="32"/>
        </w:rPr>
        <w:t> </w:t>
      </w:r>
      <w:r w:rsidRPr="00786C3A">
        <w:rPr>
          <w:rFonts w:ascii="Arial Black" w:eastAsia="Calibri" w:hAnsi="Arial Black" w:cs="Latha"/>
          <w:b/>
          <w:bCs/>
          <w:sz w:val="28"/>
          <w:szCs w:val="28"/>
          <w:u w:val="single"/>
        </w:rPr>
        <w:t xml:space="preserve"> Introduction </w:t>
      </w: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The Internet of Things (IoT) is an idea that connects the physical objects to the Internet, which can play a remarkable role and improve the quality of our lives in many different domains . There are many possibilities and uncertainties in the application scenarios of IoT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The application of the IoT in the urban area is of particular interest, as it facilitates the appropriate use of the public resources, enhancing the quality of the services provided to the citizens, and minimizing the operational costs of the public administrations, thus realizing the Smart City concept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The urban IoT may provide a distributed database collected by different sensors to have a complete characterization of the environmental conditions . Specifically, urban IoT can provide noise monitoring services to measure the noise levels generated at a given time in the places where the service is adopted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With the unprecedented rate of urbanization as a result of the rapid acceleration of economic and population growth, new problems arose, such as traffic congestion, waste management, pollution, and parking allocation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In this study, we deployed an IoT-based noise monitoring system to acquire the urban environmental noise, and proposed an LSTM network to predict the noise at different time intervals. The performance of the model was compared with three classic predictive models—random walk (RW), stacked autoencoder (SAE), and support vector machine (SVM) on the same dataset. This study also explored the impact of monitoring point location on prediction results and policy recommendations for environmental noise management.</w:t>
      </w: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Pr="00786C3A" w:rsidRDefault="000B4A16" w:rsidP="000B4A16">
      <w:pPr>
        <w:spacing w:after="200" w:line="240" w:lineRule="auto"/>
        <w:contextualSpacing/>
        <w:rPr>
          <w:rFonts w:ascii="Calibri" w:eastAsia="Calibri" w:hAnsi="Calibri" w:cs="Latha"/>
          <w:sz w:val="24"/>
          <w:szCs w:val="24"/>
        </w:rPr>
      </w:pPr>
    </w:p>
    <w:p w:rsidR="000B4A16" w:rsidRPr="000B4A16" w:rsidRDefault="000B4A16" w:rsidP="000B4A16">
      <w:pPr>
        <w:rPr>
          <w:sz w:val="24"/>
          <w:szCs w:val="24"/>
        </w:rPr>
      </w:pPr>
    </w:p>
    <w:p w:rsidR="000B4A16" w:rsidRPr="000B4A16" w:rsidRDefault="000B4A16" w:rsidP="000B4A16">
      <w:pPr>
        <w:rPr>
          <w:rFonts w:ascii="Arial Black" w:hAnsi="Arial Black"/>
          <w:sz w:val="32"/>
          <w:szCs w:val="32"/>
          <w:u w:val="single"/>
        </w:rPr>
      </w:pPr>
      <w:r w:rsidRPr="000B4A16">
        <w:rPr>
          <w:rFonts w:ascii="Arial Black" w:hAnsi="Arial Black"/>
          <w:sz w:val="32"/>
          <w:szCs w:val="32"/>
          <w:u w:val="single"/>
        </w:rPr>
        <w:lastRenderedPageBreak/>
        <w:t>PROBLEM STATEMENT:</w:t>
      </w:r>
    </w:p>
    <w:p w:rsidR="00786C3A" w:rsidRDefault="00786C3A" w:rsidP="00786C3A">
      <w:pPr>
        <w:rPr>
          <w:rFonts w:ascii="Bookman Old Style" w:hAnsi="Bookman Old Style"/>
          <w:sz w:val="40"/>
          <w:szCs w:val="40"/>
          <w:u w:val="single"/>
        </w:rPr>
      </w:pPr>
    </w:p>
    <w:p w:rsidR="00786C3A" w:rsidRDefault="000B4A16" w:rsidP="00533B5A">
      <w:pPr>
        <w:jc w:val="center"/>
        <w:rPr>
          <w:rFonts w:ascii="Bookman Old Style" w:hAnsi="Bookman Old Style"/>
          <w:sz w:val="40"/>
          <w:szCs w:val="40"/>
          <w:u w:val="single"/>
        </w:rPr>
      </w:pPr>
      <w:r>
        <w:rPr>
          <w:noProof/>
        </w:rPr>
        <w:drawing>
          <wp:inline distT="0" distB="0" distL="0" distR="0" wp14:anchorId="0284FC5E" wp14:editId="42D24D62">
            <wp:extent cx="3352419" cy="2686405"/>
            <wp:effectExtent l="0" t="0" r="635" b="0"/>
            <wp:docPr id="2" name="Picture 2" descr="Noise Pollution - Definition, Types, Causes, 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se Pollution - Definition, Types, Causes, Preven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8959" cy="2731712"/>
                    </a:xfrm>
                    <a:prstGeom prst="rect">
                      <a:avLst/>
                    </a:prstGeom>
                    <a:noFill/>
                    <a:ln>
                      <a:noFill/>
                    </a:ln>
                  </pic:spPr>
                </pic:pic>
              </a:graphicData>
            </a:graphic>
          </wp:inline>
        </w:drawing>
      </w:r>
    </w:p>
    <w:p w:rsidR="000B4A16" w:rsidRDefault="000B4A16" w:rsidP="00533B5A">
      <w:pPr>
        <w:jc w:val="center"/>
        <w:rPr>
          <w:rFonts w:ascii="Bookman Old Style" w:hAnsi="Bookman Old Style"/>
          <w:sz w:val="40"/>
          <w:szCs w:val="40"/>
          <w:u w:val="single"/>
        </w:rPr>
      </w:pPr>
    </w:p>
    <w:p w:rsidR="000B4A16" w:rsidRPr="000B4A16" w:rsidRDefault="000B4A16" w:rsidP="000B4A16">
      <w:pPr>
        <w:pStyle w:val="ListParagraph"/>
        <w:numPr>
          <w:ilvl w:val="0"/>
          <w:numId w:val="2"/>
        </w:numPr>
        <w:rPr>
          <w:rFonts w:asciiTheme="minorBidi" w:hAnsiTheme="minorBidi"/>
          <w:sz w:val="24"/>
          <w:szCs w:val="24"/>
        </w:rPr>
      </w:pPr>
      <w:r w:rsidRPr="000B4A16">
        <w:rPr>
          <w:rFonts w:asciiTheme="minorBidi" w:hAnsiTheme="minorBidi"/>
          <w:sz w:val="24"/>
          <w:szCs w:val="24"/>
        </w:rPr>
        <w:t xml:space="preserve">Noise pollution can cause health problems for people and wildlife, both on land and in the sea. </w:t>
      </w:r>
    </w:p>
    <w:p w:rsidR="000B4A16" w:rsidRPr="000B4A16" w:rsidRDefault="000B4A16" w:rsidP="000B4A16">
      <w:pPr>
        <w:pStyle w:val="ListParagraph"/>
        <w:ind w:left="360"/>
        <w:rPr>
          <w:rFonts w:asciiTheme="minorBidi" w:hAnsiTheme="minorBidi"/>
          <w:sz w:val="24"/>
          <w:szCs w:val="24"/>
        </w:rPr>
      </w:pPr>
    </w:p>
    <w:p w:rsidR="000B4A16" w:rsidRDefault="000B4A16" w:rsidP="000B4A16">
      <w:pPr>
        <w:pStyle w:val="ListParagraph"/>
        <w:numPr>
          <w:ilvl w:val="0"/>
          <w:numId w:val="2"/>
        </w:numPr>
        <w:rPr>
          <w:rFonts w:asciiTheme="minorBidi" w:hAnsiTheme="minorBidi"/>
          <w:sz w:val="24"/>
          <w:szCs w:val="24"/>
        </w:rPr>
      </w:pPr>
      <w:r w:rsidRPr="000B4A16">
        <w:rPr>
          <w:rFonts w:asciiTheme="minorBidi" w:hAnsiTheme="minorBidi"/>
          <w:sz w:val="24"/>
          <w:szCs w:val="24"/>
        </w:rPr>
        <w:t>From traffic noise to rock concerts, loud or inescapable sounds can cause hearing loss, stress, and high blood pressure.</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ind w:left="360"/>
        <w:rPr>
          <w:rFonts w:asciiTheme="minorBidi" w:hAnsiTheme="minorBidi"/>
          <w:sz w:val="24"/>
          <w:szCs w:val="24"/>
        </w:rPr>
      </w:pPr>
    </w:p>
    <w:p w:rsidR="000B4A16" w:rsidRDefault="000B4A16" w:rsidP="000B4A16">
      <w:pPr>
        <w:pStyle w:val="ListParagraph"/>
        <w:numPr>
          <w:ilvl w:val="0"/>
          <w:numId w:val="2"/>
        </w:numPr>
        <w:rPr>
          <w:rFonts w:asciiTheme="minorBidi" w:hAnsiTheme="minorBidi"/>
          <w:sz w:val="24"/>
          <w:szCs w:val="24"/>
        </w:rPr>
      </w:pPr>
      <w:r w:rsidRPr="000B4A16">
        <w:rPr>
          <w:rFonts w:asciiTheme="minorBidi" w:hAnsiTheme="minorBidi"/>
          <w:sz w:val="24"/>
          <w:szCs w:val="24"/>
        </w:rPr>
        <w:t xml:space="preserve">Noise from ships and human activities in the ocean is harmful to whales and dolphins that depend on echolocation </w:t>
      </w:r>
      <w:r>
        <w:rPr>
          <w:rFonts w:asciiTheme="minorBidi" w:hAnsiTheme="minorBidi"/>
          <w:sz w:val="24"/>
          <w:szCs w:val="24"/>
        </w:rPr>
        <w:t>to survive.</w:t>
      </w: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Pr="000B4A16" w:rsidRDefault="000B4A16" w:rsidP="000B4A16">
      <w:pPr>
        <w:rPr>
          <w:rFonts w:asciiTheme="minorBidi" w:hAnsiTheme="minorBidi"/>
          <w:sz w:val="24"/>
          <w:szCs w:val="24"/>
        </w:rPr>
      </w:pPr>
      <w:r w:rsidRPr="000B4A16">
        <w:rPr>
          <w:rFonts w:asciiTheme="minorBidi" w:hAnsiTheme="minorBidi"/>
          <w:sz w:val="24"/>
          <w:szCs w:val="24"/>
        </w:rPr>
        <w:br/>
      </w:r>
    </w:p>
    <w:p w:rsidR="000B4A16" w:rsidRPr="000B4A16" w:rsidRDefault="000B4A16" w:rsidP="000B4A16">
      <w:pPr>
        <w:tabs>
          <w:tab w:val="left" w:pos="6645"/>
        </w:tabs>
        <w:rPr>
          <w:rFonts w:ascii="Arial Black" w:hAnsi="Arial Black"/>
          <w:sz w:val="32"/>
          <w:szCs w:val="32"/>
          <w:u w:val="single"/>
        </w:rPr>
      </w:pPr>
      <w:r w:rsidRPr="000B4A16">
        <w:rPr>
          <w:rFonts w:ascii="Arial Black" w:hAnsi="Arial Black"/>
          <w:sz w:val="32"/>
          <w:szCs w:val="32"/>
          <w:u w:val="single"/>
        </w:rPr>
        <w:t>DESIGN THINKING APPROACH:</w:t>
      </w:r>
    </w:p>
    <w:p w:rsidR="00786C3A" w:rsidRPr="000B4A16" w:rsidRDefault="00786C3A">
      <w:pPr>
        <w:rPr>
          <w:rFonts w:ascii="Arial Black" w:hAnsi="Arial Black"/>
          <w:sz w:val="32"/>
          <w:szCs w:val="32"/>
          <w:u w:val="single"/>
        </w:rPr>
      </w:pPr>
    </w:p>
    <w:p w:rsidR="00533B5A" w:rsidRPr="000B4A16" w:rsidRDefault="000B4A16" w:rsidP="000B4A16">
      <w:pPr>
        <w:pStyle w:val="ListParagraph"/>
        <w:rPr>
          <w:sz w:val="32"/>
          <w:szCs w:val="32"/>
        </w:rPr>
      </w:pPr>
      <w:r>
        <w:rPr>
          <w:noProof/>
        </w:rPr>
        <w:drawing>
          <wp:inline distT="0" distB="0" distL="0" distR="0" wp14:anchorId="18945A79" wp14:editId="0E5F900E">
            <wp:extent cx="3651885" cy="2712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1885" cy="2712720"/>
                    </a:xfrm>
                    <a:prstGeom prst="rect">
                      <a:avLst/>
                    </a:prstGeom>
                    <a:noFill/>
                  </pic:spPr>
                </pic:pic>
              </a:graphicData>
            </a:graphic>
          </wp:inline>
        </w:drawing>
      </w:r>
      <w:r w:rsidR="00533B5A" w:rsidRPr="000B4A16">
        <w:rPr>
          <w:sz w:val="32"/>
          <w:szCs w:val="32"/>
        </w:rPr>
        <w:br/>
      </w: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Noise pollution which is considered as the second most hazard environmental type of pollution after has been increasing day by day due to rapid urbanization and industrialization.</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In this noisy life situation, people try to access calm areas to take fresh breath. Directive 2002/49/EC implying the assessment and management of environmental noise confirmed the need for preventing or reducing noise levels that may negatively affect human health, including annoyance and sleep disturbance.</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 xml:space="preserve">In addition, it emphasizes the need to preserve quiet areas. However, in spite of the attempts to develop the criteria for identification of quiet areas, there is still no common guide. </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This leads “soundscape concept mainly focusing on how people perceive the acoustic environment” as an alternative method to be able to use in defining quiet areas in urban places.</w:t>
      </w: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lastRenderedPageBreak/>
        <w:t>In this study, the point of soundscape concept in environmental noise control and approaches used to determine the soundscape perception which is a hot topic in recent scientific researches especially in European countries were reviewed.</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Moreover, the current situation of research trends in noise pollution in Turkey was investigated by conducting bibliometric and content analysis.</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rPr>
          <w:rFonts w:asciiTheme="minorBidi" w:hAnsiTheme="minorBidi"/>
          <w:sz w:val="24"/>
          <w:szCs w:val="24"/>
        </w:rPr>
      </w:pPr>
    </w:p>
    <w:p w:rsidR="00EC51FA" w:rsidRDefault="000B4A16" w:rsidP="00EC51FA">
      <w:pPr>
        <w:pStyle w:val="ListParagraph"/>
        <w:numPr>
          <w:ilvl w:val="0"/>
          <w:numId w:val="3"/>
        </w:numPr>
        <w:rPr>
          <w:rFonts w:asciiTheme="minorBidi" w:hAnsiTheme="minorBidi"/>
          <w:sz w:val="24"/>
          <w:szCs w:val="24"/>
        </w:rPr>
      </w:pPr>
      <w:r w:rsidRPr="000B4A16">
        <w:rPr>
          <w:rFonts w:asciiTheme="minorBidi" w:hAnsiTheme="minorBidi"/>
          <w:sz w:val="24"/>
          <w:szCs w:val="24"/>
        </w:rPr>
        <w:t>According to the preliminary results based on Web of Knowledge and Scopus database, the major part of the studies have focused on transportation and industrial facilities with the</w:t>
      </w:r>
      <w:r w:rsidR="00EC51FA" w:rsidRPr="00EC51FA">
        <w:rPr>
          <w:rFonts w:asciiTheme="minorBidi" w:hAnsiTheme="minorBidi"/>
          <w:sz w:val="24"/>
          <w:szCs w:val="24"/>
        </w:rPr>
        <w:t xml:space="preserve">percentage of 37% and 16% respectively.. Moreover, when taking into account of the assessment method, it was found that 48% of the studies were based on sound level measurement and modeling, and approximately %20 was related to the noise exposure and annoyance. The other point to be attracted is that researches are not necessarily concentrate on soundscape concept. </w:t>
      </w:r>
    </w:p>
    <w:p w:rsidR="00EC51FA" w:rsidRDefault="00EC51FA" w:rsidP="00EC51FA">
      <w:pPr>
        <w:pStyle w:val="ListParagraph"/>
        <w:rPr>
          <w:rFonts w:asciiTheme="minorBidi" w:hAnsiTheme="minorBidi"/>
          <w:sz w:val="24"/>
          <w:szCs w:val="24"/>
        </w:rPr>
      </w:pPr>
    </w:p>
    <w:p w:rsidR="00533B5A" w:rsidRDefault="00EC51FA" w:rsidP="00EC51FA">
      <w:pPr>
        <w:pStyle w:val="ListParagraph"/>
        <w:numPr>
          <w:ilvl w:val="0"/>
          <w:numId w:val="3"/>
        </w:numPr>
        <w:rPr>
          <w:rFonts w:asciiTheme="minorBidi" w:hAnsiTheme="minorBidi"/>
          <w:sz w:val="24"/>
          <w:szCs w:val="24"/>
        </w:rPr>
      </w:pPr>
      <w:r w:rsidRPr="00EC51FA">
        <w:rPr>
          <w:rFonts w:asciiTheme="minorBidi" w:hAnsiTheme="minorBidi"/>
          <w:sz w:val="24"/>
          <w:szCs w:val="24"/>
        </w:rPr>
        <w:t>This shows that the soundscape concept will become a potential study area especially on defining the quiet areas required to be determined also according to Turkish Environmental Noise Regulation. Keywords: Bibliometric analysis, Noise directive, Quiet area, Urban planning</w:t>
      </w:r>
    </w:p>
    <w:p w:rsidR="00EC51FA" w:rsidRPr="00EC51FA" w:rsidRDefault="00EC51FA" w:rsidP="00EC51FA">
      <w:pPr>
        <w:pStyle w:val="ListParagraph"/>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Pr="00EC51FA" w:rsidRDefault="00EC51FA" w:rsidP="00EC51FA">
      <w:pPr>
        <w:rPr>
          <w:rFonts w:asciiTheme="minorBidi" w:hAnsiTheme="minorBidi"/>
          <w:sz w:val="24"/>
          <w:szCs w:val="24"/>
        </w:rPr>
      </w:pPr>
    </w:p>
    <w:p w:rsidR="00EC51FA" w:rsidRDefault="00EC51FA" w:rsidP="00EC51FA">
      <w:pPr>
        <w:jc w:val="center"/>
        <w:rPr>
          <w:rFonts w:asciiTheme="minorBidi" w:hAnsiTheme="minorBidi"/>
          <w:sz w:val="32"/>
          <w:szCs w:val="32"/>
          <w:u w:val="single"/>
        </w:rPr>
      </w:pPr>
      <w:r w:rsidRPr="00EC51FA">
        <w:rPr>
          <w:rFonts w:ascii="Arial Black" w:hAnsi="Arial Black"/>
          <w:sz w:val="32"/>
          <w:szCs w:val="32"/>
          <w:u w:val="single"/>
        </w:rPr>
        <w:lastRenderedPageBreak/>
        <w:t>Technical innovation ideas for noise pollution</w:t>
      </w:r>
      <w:r>
        <w:rPr>
          <w:rFonts w:asciiTheme="minorBidi" w:hAnsiTheme="minorBidi"/>
          <w:sz w:val="32"/>
          <w:szCs w:val="32"/>
          <w:u w:val="single"/>
        </w:rPr>
        <w:t xml:space="preserve">  </w:t>
      </w:r>
    </w:p>
    <w:p w:rsidR="00EC51FA" w:rsidRDefault="00EC51FA" w:rsidP="00EC51FA">
      <w:pPr>
        <w:jc w:val="center"/>
        <w:rPr>
          <w:rFonts w:asciiTheme="minorBidi" w:hAnsiTheme="minorBidi"/>
          <w:sz w:val="32"/>
          <w:szCs w:val="32"/>
          <w:u w:val="single"/>
        </w:rPr>
      </w:pPr>
    </w:p>
    <w:p w:rsidR="00EC51FA" w:rsidRPr="00EC51FA" w:rsidRDefault="00EC51FA" w:rsidP="00EC51FA">
      <w:pPr>
        <w:jc w:val="center"/>
        <w:rPr>
          <w:rFonts w:ascii="Arial Black" w:hAnsi="Arial Black"/>
          <w:sz w:val="32"/>
          <w:szCs w:val="32"/>
        </w:rPr>
      </w:pPr>
      <w:r w:rsidRPr="00EC51FA">
        <w:rPr>
          <w:rFonts w:asciiTheme="minorBidi" w:hAnsiTheme="minorBidi"/>
          <w:sz w:val="32"/>
          <w:szCs w:val="32"/>
        </w:rPr>
        <w:t>1. Noise barriers or sound walls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2. Noise reducing road surfaces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3. Lower speeds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4. Electric vehicles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5. Vegetation surrounding roads</w:t>
      </w:r>
    </w:p>
    <w:p w:rsidR="00EC51FA" w:rsidRDefault="00EC51FA" w:rsidP="00EC51FA">
      <w:pPr>
        <w:rPr>
          <w:rFonts w:asciiTheme="minorBidi" w:hAnsiTheme="minorBidi"/>
          <w:sz w:val="32"/>
          <w:szCs w:val="32"/>
        </w:rPr>
      </w:pPr>
      <w:r w:rsidRPr="00EC51FA">
        <w:rPr>
          <w:rFonts w:asciiTheme="minorBidi" w:hAnsiTheme="minorBidi"/>
          <w:sz w:val="32"/>
          <w:szCs w:val="32"/>
        </w:rPr>
        <w:t xml:space="preserve">                             6. High-tech bikes</w:t>
      </w:r>
    </w:p>
    <w:p w:rsidR="00EC51FA" w:rsidRDefault="00EC51FA" w:rsidP="00EC51FA">
      <w:pPr>
        <w:rPr>
          <w:rFonts w:asciiTheme="minorBidi" w:hAnsiTheme="minorBidi"/>
          <w:sz w:val="32"/>
          <w:szCs w:val="32"/>
        </w:rPr>
      </w:pPr>
    </w:p>
    <w:p w:rsidR="00EC51FA" w:rsidRDefault="00EC51FA" w:rsidP="00EC51FA">
      <w:pPr>
        <w:pStyle w:val="ListParagraph"/>
        <w:numPr>
          <w:ilvl w:val="0"/>
          <w:numId w:val="4"/>
        </w:numPr>
        <w:rPr>
          <w:rFonts w:ascii="Arial Black" w:hAnsi="Arial Black"/>
          <w:sz w:val="28"/>
          <w:szCs w:val="28"/>
          <w:u w:val="single"/>
        </w:rPr>
      </w:pPr>
      <w:r w:rsidRPr="00EC51FA">
        <w:rPr>
          <w:rFonts w:ascii="Arial Black" w:hAnsi="Arial Black"/>
          <w:sz w:val="28"/>
          <w:szCs w:val="28"/>
          <w:u w:val="single"/>
        </w:rPr>
        <w:t>NOISE BARRIERS OR SOUNDWALLS</w:t>
      </w:r>
    </w:p>
    <w:p w:rsidR="003210D5" w:rsidRPr="00EC51FA" w:rsidRDefault="003210D5" w:rsidP="003210D5">
      <w:pPr>
        <w:pStyle w:val="ListParagraph"/>
        <w:ind w:left="735"/>
        <w:rPr>
          <w:rFonts w:ascii="Arial Black" w:hAnsi="Arial Black"/>
          <w:sz w:val="28"/>
          <w:szCs w:val="28"/>
          <w:u w:val="single"/>
        </w:rPr>
      </w:pPr>
    </w:p>
    <w:p w:rsidR="00EC51FA" w:rsidRDefault="00EC51FA" w:rsidP="00EC51FA">
      <w:pPr>
        <w:pStyle w:val="ListParagraph"/>
        <w:ind w:left="735"/>
        <w:rPr>
          <w:rFonts w:ascii="Arial Black" w:hAnsi="Arial Black"/>
          <w:sz w:val="28"/>
          <w:szCs w:val="28"/>
          <w:u w:val="single"/>
        </w:rPr>
      </w:pPr>
      <w:r>
        <w:rPr>
          <w:noProof/>
        </w:rPr>
        <w:drawing>
          <wp:inline distT="0" distB="0" distL="0" distR="0" wp14:anchorId="25D6B0C3" wp14:editId="61C7214D">
            <wp:extent cx="5943600" cy="3343275"/>
            <wp:effectExtent l="0" t="0" r="0" b="9525"/>
            <wp:docPr id="4" name="Picture 4" descr="noise pollu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ise pollutio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C51FA" w:rsidRDefault="00EC51FA" w:rsidP="00EC51FA">
      <w:pPr>
        <w:pStyle w:val="ListParagraph"/>
        <w:ind w:left="735"/>
        <w:rPr>
          <w:rFonts w:ascii="Arial Black" w:hAnsi="Arial Black"/>
          <w:sz w:val="28"/>
          <w:szCs w:val="28"/>
          <w:u w:val="single"/>
        </w:rPr>
      </w:pPr>
    </w:p>
    <w:p w:rsidR="00EC51FA" w:rsidRPr="00EC51FA" w:rsidRDefault="00EC51FA" w:rsidP="003210D5">
      <w:pPr>
        <w:pStyle w:val="ListParagraph"/>
        <w:numPr>
          <w:ilvl w:val="0"/>
          <w:numId w:val="7"/>
        </w:numPr>
        <w:rPr>
          <w:sz w:val="28"/>
          <w:szCs w:val="28"/>
        </w:rPr>
      </w:pPr>
      <w:r w:rsidRPr="00EC51FA">
        <w:rPr>
          <w:sz w:val="28"/>
          <w:szCs w:val="28"/>
        </w:rPr>
        <w:t xml:space="preserve">Also known as noise walls, these types of measures to block out high intensity traffic noise were first tested in the United States in the </w:t>
      </w:r>
      <w:r w:rsidRPr="00EC51FA">
        <w:rPr>
          <w:sz w:val="28"/>
          <w:szCs w:val="28"/>
        </w:rPr>
        <w:lastRenderedPageBreak/>
        <w:t>1960s, and also became popular there in the 1970s with environmental laws.</w:t>
      </w:r>
    </w:p>
    <w:p w:rsidR="00EC51FA" w:rsidRDefault="00EC51FA" w:rsidP="003210D5">
      <w:pPr>
        <w:pStyle w:val="ListParagraph"/>
        <w:numPr>
          <w:ilvl w:val="0"/>
          <w:numId w:val="7"/>
        </w:numPr>
        <w:rPr>
          <w:sz w:val="28"/>
          <w:szCs w:val="28"/>
        </w:rPr>
      </w:pPr>
      <w:r w:rsidRPr="00EC51FA">
        <w:rPr>
          <w:sz w:val="28"/>
          <w:szCs w:val="28"/>
        </w:rPr>
        <w:t>Noise does not only affect people, it also creates</w:t>
      </w:r>
      <w:r>
        <w:rPr>
          <w:sz w:val="28"/>
          <w:szCs w:val="28"/>
        </w:rPr>
        <w:t xml:space="preserve"> serious problems for wildlife.</w:t>
      </w:r>
    </w:p>
    <w:p w:rsidR="00EC51FA" w:rsidRDefault="00EC51FA" w:rsidP="00EC51FA">
      <w:pPr>
        <w:pStyle w:val="ListParagraph"/>
        <w:numPr>
          <w:ilvl w:val="0"/>
          <w:numId w:val="4"/>
        </w:numPr>
        <w:rPr>
          <w:rFonts w:ascii="Arial Black" w:hAnsi="Arial Black"/>
          <w:sz w:val="28"/>
          <w:szCs w:val="28"/>
          <w:u w:val="single"/>
        </w:rPr>
      </w:pPr>
      <w:r w:rsidRPr="00EC51FA">
        <w:rPr>
          <w:rFonts w:ascii="Arial Black" w:hAnsi="Arial Black"/>
          <w:sz w:val="28"/>
          <w:szCs w:val="28"/>
          <w:u w:val="single"/>
        </w:rPr>
        <w:t>NOISE REDUCING ROAD SURFACES</w:t>
      </w:r>
    </w:p>
    <w:p w:rsidR="003210D5" w:rsidRDefault="003210D5" w:rsidP="003210D5">
      <w:pPr>
        <w:pStyle w:val="ListParagraph"/>
        <w:ind w:left="735"/>
        <w:rPr>
          <w:rFonts w:ascii="Arial Black" w:hAnsi="Arial Black"/>
          <w:sz w:val="28"/>
          <w:szCs w:val="28"/>
          <w:u w:val="single"/>
        </w:rPr>
      </w:pPr>
    </w:p>
    <w:p w:rsidR="003210D5" w:rsidRDefault="003210D5" w:rsidP="003210D5">
      <w:pPr>
        <w:pStyle w:val="ListParagraph"/>
        <w:numPr>
          <w:ilvl w:val="0"/>
          <w:numId w:val="5"/>
        </w:numPr>
        <w:rPr>
          <w:sz w:val="28"/>
          <w:szCs w:val="28"/>
        </w:rPr>
      </w:pPr>
      <w:r w:rsidRPr="003210D5">
        <w:rPr>
          <w:sz w:val="28"/>
          <w:szCs w:val="28"/>
        </w:rPr>
        <w:t xml:space="preserve">The city of Delft managed to reduce road traffic noise by 6 dB thanks to quiet asphalt. </w:t>
      </w:r>
    </w:p>
    <w:p w:rsidR="003210D5" w:rsidRPr="003210D5" w:rsidRDefault="003210D5" w:rsidP="003210D5">
      <w:pPr>
        <w:pStyle w:val="ListParagraph"/>
        <w:numPr>
          <w:ilvl w:val="0"/>
          <w:numId w:val="5"/>
        </w:numPr>
        <w:rPr>
          <w:rFonts w:ascii="Arial Black" w:hAnsi="Arial Black"/>
          <w:sz w:val="28"/>
          <w:szCs w:val="28"/>
          <w:u w:val="single"/>
        </w:rPr>
      </w:pPr>
      <w:r w:rsidRPr="003210D5">
        <w:rPr>
          <w:sz w:val="28"/>
          <w:szCs w:val="28"/>
        </w:rPr>
        <w:t>Studies that the limit for this technology is between 4 and 6 dB although limited, for urban environments it is very useful and considerably more affordable than noise barriers</w:t>
      </w:r>
      <w:r>
        <w:rPr>
          <w:sz w:val="28"/>
          <w:szCs w:val="28"/>
        </w:rPr>
        <w:t>.</w:t>
      </w:r>
    </w:p>
    <w:p w:rsidR="003210D5" w:rsidRPr="003210D5" w:rsidRDefault="003210D5" w:rsidP="003210D5">
      <w:pPr>
        <w:pStyle w:val="ListParagraph"/>
        <w:ind w:left="1455"/>
        <w:rPr>
          <w:rFonts w:ascii="Arial Black" w:hAnsi="Arial Black"/>
          <w:sz w:val="28"/>
          <w:szCs w:val="28"/>
          <w:u w:val="single"/>
        </w:rPr>
      </w:pPr>
    </w:p>
    <w:p w:rsidR="003210D5" w:rsidRDefault="003210D5" w:rsidP="003210D5">
      <w:pPr>
        <w:pStyle w:val="ListParagraph"/>
        <w:numPr>
          <w:ilvl w:val="0"/>
          <w:numId w:val="4"/>
        </w:numPr>
        <w:rPr>
          <w:rFonts w:ascii="Arial Black" w:hAnsi="Arial Black"/>
          <w:sz w:val="28"/>
          <w:szCs w:val="28"/>
          <w:u w:val="single"/>
        </w:rPr>
      </w:pPr>
      <w:r w:rsidRPr="003210D5">
        <w:rPr>
          <w:rFonts w:ascii="Arial Black" w:hAnsi="Arial Black"/>
          <w:sz w:val="28"/>
          <w:szCs w:val="28"/>
          <w:u w:val="single"/>
        </w:rPr>
        <w:t>LOWER SPEEDS</w:t>
      </w:r>
    </w:p>
    <w:p w:rsidR="003210D5" w:rsidRDefault="003210D5" w:rsidP="003210D5">
      <w:pPr>
        <w:pStyle w:val="ListParagraph"/>
        <w:ind w:left="735"/>
        <w:rPr>
          <w:rFonts w:ascii="Arial Black" w:hAnsi="Arial Black"/>
          <w:sz w:val="28"/>
          <w:szCs w:val="28"/>
          <w:u w:val="single"/>
        </w:rPr>
      </w:pPr>
    </w:p>
    <w:p w:rsidR="003210D5" w:rsidRDefault="003210D5" w:rsidP="003210D5">
      <w:pPr>
        <w:pStyle w:val="ListParagraph"/>
        <w:ind w:left="735"/>
        <w:rPr>
          <w:rFonts w:ascii="Arial Black" w:hAnsi="Arial Black"/>
          <w:sz w:val="28"/>
          <w:szCs w:val="28"/>
          <w:u w:val="single"/>
        </w:rPr>
      </w:pPr>
      <w:r>
        <w:rPr>
          <w:noProof/>
        </w:rPr>
        <w:drawing>
          <wp:inline distT="0" distB="0" distL="0" distR="0" wp14:anchorId="6DFEFA18" wp14:editId="7D5D3484">
            <wp:extent cx="5943600" cy="4373437"/>
            <wp:effectExtent l="0" t="0" r="0" b="8255"/>
            <wp:docPr id="5" name="Picture 5" descr="noise pollu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ise pollu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73437"/>
                    </a:xfrm>
                    <a:prstGeom prst="rect">
                      <a:avLst/>
                    </a:prstGeom>
                    <a:noFill/>
                    <a:ln>
                      <a:noFill/>
                    </a:ln>
                  </pic:spPr>
                </pic:pic>
              </a:graphicData>
            </a:graphic>
          </wp:inline>
        </w:drawing>
      </w:r>
    </w:p>
    <w:p w:rsidR="003210D5" w:rsidRDefault="003210D5" w:rsidP="003210D5">
      <w:pPr>
        <w:pStyle w:val="ListParagraph"/>
        <w:numPr>
          <w:ilvl w:val="0"/>
          <w:numId w:val="6"/>
        </w:numPr>
        <w:rPr>
          <w:sz w:val="28"/>
          <w:szCs w:val="28"/>
        </w:rPr>
      </w:pPr>
      <w:r w:rsidRPr="003210D5">
        <w:rPr>
          <w:sz w:val="28"/>
          <w:szCs w:val="28"/>
        </w:rPr>
        <w:lastRenderedPageBreak/>
        <w:t xml:space="preserve">"If you can't remove motorized vehicles, the next best thing is to reduce their speed", according to the mobility expert Jason Slaughter in 'Cities Aren't Loud: Cars Are Loud'. </w:t>
      </w:r>
    </w:p>
    <w:p w:rsidR="003210D5" w:rsidRDefault="003210D5" w:rsidP="003210D5">
      <w:pPr>
        <w:pStyle w:val="ListParagraph"/>
        <w:numPr>
          <w:ilvl w:val="0"/>
          <w:numId w:val="6"/>
        </w:numPr>
        <w:rPr>
          <w:sz w:val="28"/>
          <w:szCs w:val="28"/>
        </w:rPr>
      </w:pPr>
      <w:r w:rsidRPr="003210D5">
        <w:rPr>
          <w:sz w:val="28"/>
          <w:szCs w:val="28"/>
        </w:rPr>
        <w:t xml:space="preserve">For any type of engine, greater speed means more noise, as shown in the graph. </w:t>
      </w:r>
    </w:p>
    <w:p w:rsidR="003210D5" w:rsidRDefault="003210D5" w:rsidP="003210D5">
      <w:pPr>
        <w:pStyle w:val="ListParagraph"/>
        <w:numPr>
          <w:ilvl w:val="0"/>
          <w:numId w:val="6"/>
        </w:numPr>
        <w:rPr>
          <w:sz w:val="28"/>
          <w:szCs w:val="28"/>
        </w:rPr>
      </w:pPr>
      <w:r w:rsidRPr="003210D5">
        <w:rPr>
          <w:sz w:val="28"/>
          <w:szCs w:val="28"/>
        </w:rPr>
        <w:t>That is why often policies to reduce noise pollution (and increase road safety) consist in changing infrastructures to reduce speed. (Signs by themselves only reduce a couple of km/h</w:t>
      </w:r>
      <w:r>
        <w:rPr>
          <w:sz w:val="28"/>
          <w:szCs w:val="28"/>
        </w:rPr>
        <w:t>.</w:t>
      </w:r>
    </w:p>
    <w:p w:rsidR="003210D5" w:rsidRDefault="003210D5" w:rsidP="003210D5">
      <w:pPr>
        <w:rPr>
          <w:sz w:val="28"/>
          <w:szCs w:val="28"/>
        </w:rPr>
      </w:pPr>
    </w:p>
    <w:p w:rsidR="003210D5" w:rsidRPr="003210D5" w:rsidRDefault="003210D5" w:rsidP="003210D5">
      <w:pPr>
        <w:rPr>
          <w:rFonts w:ascii="Arial Black" w:hAnsi="Arial Black"/>
          <w:sz w:val="32"/>
          <w:szCs w:val="32"/>
          <w:u w:val="single"/>
        </w:rPr>
      </w:pPr>
      <w:r w:rsidRPr="003210D5">
        <w:rPr>
          <w:rFonts w:ascii="Arial Black" w:hAnsi="Arial Black"/>
          <w:sz w:val="32"/>
          <w:szCs w:val="32"/>
        </w:rPr>
        <w:t xml:space="preserve">4. </w:t>
      </w:r>
      <w:r w:rsidRPr="003210D5">
        <w:rPr>
          <w:rFonts w:ascii="Arial Black" w:hAnsi="Arial Black"/>
          <w:sz w:val="32"/>
          <w:szCs w:val="32"/>
          <w:u w:val="single"/>
        </w:rPr>
        <w:t>ELECTRIC VEHICLES</w:t>
      </w:r>
    </w:p>
    <w:p w:rsidR="001B5BA3" w:rsidRDefault="00706490" w:rsidP="001B5BA3">
      <w:pPr>
        <w:shd w:val="clear" w:color="auto" w:fill="FFFFFF"/>
        <w:spacing w:before="100" w:beforeAutospacing="1" w:after="100" w:afterAutospacing="1" w:line="240" w:lineRule="auto"/>
      </w:pPr>
      <w:hyperlink r:id="rId11" w:tgtFrame="_blank" w:history="1">
        <w:r w:rsidR="003210D5" w:rsidRPr="003210D5">
          <w:rPr>
            <w:rFonts w:ascii="adobe" w:eastAsia="Times New Roman" w:hAnsi="adobe" w:cs="Times New Roman"/>
            <w:color w:val="0000FF"/>
            <w:sz w:val="25"/>
            <w:szCs w:val="25"/>
            <w:u w:val="single"/>
          </w:rPr>
          <w:t>More space is also being given to electric vehicles</w:t>
        </w:r>
      </w:hyperlink>
      <w:r w:rsidR="003210D5" w:rsidRPr="003210D5">
        <w:rPr>
          <w:rFonts w:ascii="adobe" w:eastAsia="Times New Roman" w:hAnsi="adobe" w:cs="Times New Roman"/>
          <w:color w:val="333333"/>
          <w:sz w:val="25"/>
          <w:szCs w:val="25"/>
        </w:rPr>
        <w:t> which, at low speeds are very quiet, however, given their volume, they can sometimes be noisier than an internal co</w:t>
      </w:r>
      <w:r w:rsidR="001B5BA3">
        <w:rPr>
          <w:rFonts w:ascii="adobe" w:eastAsia="Times New Roman" w:hAnsi="adobe" w:cs="Times New Roman"/>
          <w:color w:val="333333"/>
          <w:sz w:val="25"/>
          <w:szCs w:val="25"/>
        </w:rPr>
        <w:t>mbustion vehicle at high</w:t>
      </w:r>
      <w:r w:rsidR="001B5BA3">
        <w:t>5.</w:t>
      </w:r>
    </w:p>
    <w:p w:rsidR="001B5BA3" w:rsidRPr="001B5BA3" w:rsidRDefault="001B5BA3" w:rsidP="001B5BA3">
      <w:pPr>
        <w:shd w:val="clear" w:color="auto" w:fill="FFFFFF"/>
        <w:spacing w:before="100" w:beforeAutospacing="1" w:after="100" w:afterAutospacing="1" w:line="240" w:lineRule="auto"/>
        <w:rPr>
          <w:sz w:val="32"/>
          <w:szCs w:val="32"/>
          <w:u w:val="single"/>
        </w:rPr>
      </w:pPr>
      <w:r>
        <w:rPr>
          <w:rFonts w:ascii="Arial Black" w:hAnsi="Arial Black"/>
          <w:sz w:val="32"/>
          <w:szCs w:val="32"/>
        </w:rPr>
        <w:t>5.</w:t>
      </w:r>
      <w:r w:rsidRPr="001B5BA3">
        <w:rPr>
          <w:rFonts w:ascii="Arial Black" w:hAnsi="Arial Black"/>
          <w:sz w:val="32"/>
          <w:szCs w:val="32"/>
          <w:u w:val="single"/>
        </w:rPr>
        <w:t xml:space="preserve"> VEGETATION SURROUNDING ROADS</w:t>
      </w:r>
    </w:p>
    <w:p w:rsidR="001B5BA3" w:rsidRPr="001B5BA3" w:rsidRDefault="001B5BA3" w:rsidP="001B5BA3">
      <w:pPr>
        <w:pStyle w:val="ListParagraph"/>
        <w:shd w:val="clear" w:color="auto" w:fill="FFFFFF"/>
        <w:spacing w:before="100" w:beforeAutospacing="1" w:after="100" w:afterAutospacing="1" w:line="240" w:lineRule="auto"/>
        <w:ind w:left="735"/>
        <w:rPr>
          <w:rFonts w:ascii="Arial Black" w:eastAsia="Times New Roman" w:hAnsi="Arial Black" w:cs="Times New Roman"/>
          <w:color w:val="333333"/>
          <w:sz w:val="25"/>
          <w:szCs w:val="25"/>
          <w:u w:val="single"/>
        </w:rPr>
      </w:pPr>
    </w:p>
    <w:p w:rsidR="001B5BA3" w:rsidRDefault="003210D5" w:rsidP="001B5BA3">
      <w:pPr>
        <w:pStyle w:val="ListParagraph"/>
        <w:numPr>
          <w:ilvl w:val="0"/>
          <w:numId w:val="4"/>
        </w:numPr>
        <w:shd w:val="clear" w:color="auto" w:fill="FFFFFF"/>
        <w:spacing w:before="100" w:beforeAutospacing="1" w:after="100" w:afterAutospacing="1" w:line="240" w:lineRule="auto"/>
        <w:rPr>
          <w:rFonts w:ascii="adobe" w:eastAsia="Times New Roman" w:hAnsi="adobe" w:cs="Times New Roman"/>
          <w:color w:val="333333"/>
          <w:sz w:val="25"/>
          <w:szCs w:val="25"/>
        </w:rPr>
      </w:pPr>
      <w:r>
        <w:rPr>
          <w:noProof/>
        </w:rPr>
        <w:drawing>
          <wp:inline distT="0" distB="0" distL="0" distR="0" wp14:anchorId="3AB0DC50">
            <wp:extent cx="4982210" cy="37351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1521" cy="3749671"/>
                    </a:xfrm>
                    <a:prstGeom prst="rect">
                      <a:avLst/>
                    </a:prstGeom>
                    <a:noFill/>
                  </pic:spPr>
                </pic:pic>
              </a:graphicData>
            </a:graphic>
          </wp:inline>
        </w:drawing>
      </w:r>
    </w:p>
    <w:p w:rsidR="001B5BA3" w:rsidRDefault="001B5BA3" w:rsidP="001B5BA3">
      <w:pPr>
        <w:pStyle w:val="NormalWeb"/>
        <w:numPr>
          <w:ilvl w:val="0"/>
          <w:numId w:val="8"/>
        </w:numPr>
        <w:shd w:val="clear" w:color="auto" w:fill="FFFFFF"/>
        <w:rPr>
          <w:rFonts w:asciiTheme="minorBidi" w:hAnsiTheme="minorBidi" w:cstheme="minorBidi"/>
          <w:color w:val="333333"/>
          <w:sz w:val="25"/>
          <w:szCs w:val="25"/>
        </w:rPr>
      </w:pPr>
      <w:r w:rsidRPr="001B5BA3">
        <w:rPr>
          <w:rFonts w:asciiTheme="minorBidi" w:hAnsiTheme="minorBidi" w:cstheme="minorBidi"/>
          <w:color w:val="333333"/>
          <w:sz w:val="25"/>
          <w:szCs w:val="25"/>
        </w:rPr>
        <w:lastRenderedPageBreak/>
        <w:t>Green borders covered with plants running alongside a road are </w:t>
      </w:r>
      <w:r w:rsidRPr="001B5BA3">
        <w:rPr>
          <w:rStyle w:val="Strong"/>
          <w:rFonts w:asciiTheme="minorBidi" w:hAnsiTheme="minorBidi" w:cstheme="minorBidi"/>
          <w:color w:val="333333"/>
          <w:sz w:val="25"/>
          <w:szCs w:val="25"/>
        </w:rPr>
        <w:t>clearly a non-tech element,</w:t>
      </w:r>
      <w:r w:rsidRPr="001B5BA3">
        <w:rPr>
          <w:rFonts w:asciiTheme="minorBidi" w:hAnsiTheme="minorBidi" w:cstheme="minorBidi"/>
          <w:color w:val="333333"/>
          <w:sz w:val="25"/>
          <w:szCs w:val="25"/>
        </w:rPr>
        <w:t> but incredibly functional. However, studies on the effectiveness of this solution, which is high, are at the forefront of technology. Very often, the best technology we can us</w:t>
      </w:r>
      <w:r>
        <w:rPr>
          <w:rFonts w:asciiTheme="minorBidi" w:hAnsiTheme="minorBidi" w:cstheme="minorBidi"/>
          <w:color w:val="333333"/>
          <w:sz w:val="25"/>
          <w:szCs w:val="25"/>
        </w:rPr>
        <w:t>e is the oldest available to us.</w:t>
      </w:r>
    </w:p>
    <w:p w:rsidR="001B5BA3" w:rsidRDefault="001B5BA3" w:rsidP="001B5BA3">
      <w:pPr>
        <w:pStyle w:val="NormalWeb"/>
        <w:shd w:val="clear" w:color="auto" w:fill="FFFFFF"/>
        <w:ind w:left="720"/>
        <w:rPr>
          <w:rFonts w:asciiTheme="minorBidi" w:hAnsiTheme="minorBidi" w:cstheme="minorBidi"/>
          <w:color w:val="333333"/>
          <w:sz w:val="25"/>
          <w:szCs w:val="25"/>
        </w:rPr>
      </w:pPr>
    </w:p>
    <w:p w:rsidR="001B5BA3" w:rsidRPr="001B5BA3" w:rsidRDefault="001B5BA3" w:rsidP="001B5BA3">
      <w:pPr>
        <w:pStyle w:val="NormalWeb"/>
        <w:numPr>
          <w:ilvl w:val="0"/>
          <w:numId w:val="8"/>
        </w:numPr>
        <w:shd w:val="clear" w:color="auto" w:fill="FFFFFF"/>
        <w:rPr>
          <w:rFonts w:asciiTheme="minorBidi" w:hAnsiTheme="minorBidi" w:cstheme="minorBidi"/>
          <w:color w:val="333333"/>
          <w:sz w:val="28"/>
          <w:szCs w:val="28"/>
        </w:rPr>
      </w:pPr>
      <w:r w:rsidRPr="001B5BA3">
        <w:rPr>
          <w:rFonts w:asciiTheme="minorBidi" w:hAnsiTheme="minorBidi" w:cstheme="minorBidi"/>
          <w:color w:val="333333"/>
          <w:sz w:val="28"/>
          <w:szCs w:val="28"/>
        </w:rPr>
        <w:t>The image above shows Sarphatistraat Street in Amsterdam. As with the well-known crossing Plantage Middenlaan in the same city, or Avenida Diagonal (Barcelona, below) a carpet of lawn has been included to absorb urban noises and </w:t>
      </w:r>
      <w:hyperlink r:id="rId13" w:tgtFrame="_blank" w:history="1">
        <w:r w:rsidRPr="001B5BA3">
          <w:rPr>
            <w:rStyle w:val="Hyperlink"/>
            <w:rFonts w:asciiTheme="minorBidi" w:hAnsiTheme="minorBidi" w:cstheme="minorBidi"/>
            <w:sz w:val="28"/>
            <w:szCs w:val="28"/>
          </w:rPr>
          <w:t>rainwater</w:t>
        </w:r>
      </w:hyperlink>
      <w:r w:rsidRPr="001B5BA3">
        <w:rPr>
          <w:rFonts w:asciiTheme="minorBidi" w:hAnsiTheme="minorBidi" w:cstheme="minorBidi"/>
          <w:color w:val="333333"/>
          <w:sz w:val="28"/>
          <w:szCs w:val="28"/>
        </w:rPr>
        <w:t> at the same time.</w:t>
      </w:r>
    </w:p>
    <w:p w:rsidR="001B5BA3" w:rsidRDefault="001B5BA3" w:rsidP="001B5BA3">
      <w:pPr>
        <w:pStyle w:val="NormalWeb"/>
        <w:shd w:val="clear" w:color="auto" w:fill="FFFFFF"/>
        <w:ind w:left="360"/>
        <w:rPr>
          <w:rFonts w:ascii="Arial Black" w:hAnsi="Arial Black"/>
          <w:sz w:val="32"/>
          <w:szCs w:val="32"/>
          <w:u w:val="single"/>
        </w:rPr>
      </w:pPr>
      <w:r>
        <w:rPr>
          <w:rFonts w:ascii="Arial Black" w:hAnsi="Arial Black"/>
          <w:sz w:val="32"/>
          <w:szCs w:val="32"/>
          <w:u w:val="single"/>
        </w:rPr>
        <w:t>6.</w:t>
      </w:r>
      <w:r w:rsidRPr="001B5BA3">
        <w:rPr>
          <w:rFonts w:ascii="Arial Black" w:hAnsi="Arial Black"/>
          <w:sz w:val="32"/>
          <w:szCs w:val="32"/>
          <w:u w:val="single"/>
        </w:rPr>
        <w:t xml:space="preserve"> HIGH-TECH BIKES</w:t>
      </w:r>
    </w:p>
    <w:p w:rsidR="001B5BA3" w:rsidRDefault="001B5BA3" w:rsidP="001B5BA3">
      <w:pPr>
        <w:pStyle w:val="NormalWeb"/>
        <w:shd w:val="clear" w:color="auto" w:fill="FFFFFF"/>
        <w:ind w:left="735"/>
        <w:rPr>
          <w:rFonts w:ascii="Arial Black" w:hAnsi="Arial Black" w:cstheme="minorBidi"/>
          <w:color w:val="333333"/>
          <w:sz w:val="32"/>
          <w:szCs w:val="32"/>
          <w:u w:val="single"/>
        </w:rPr>
      </w:pPr>
      <w:r>
        <w:rPr>
          <w:noProof/>
        </w:rPr>
        <w:drawing>
          <wp:inline distT="0" distB="0" distL="0" distR="0" wp14:anchorId="5F89F561" wp14:editId="0EADD72F">
            <wp:extent cx="5943600" cy="3967353"/>
            <wp:effectExtent l="0" t="0" r="0" b="0"/>
            <wp:docPr id="10" name="Picture 10" descr="noise pollu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ise pollutio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7353"/>
                    </a:xfrm>
                    <a:prstGeom prst="rect">
                      <a:avLst/>
                    </a:prstGeom>
                    <a:noFill/>
                    <a:ln>
                      <a:noFill/>
                    </a:ln>
                  </pic:spPr>
                </pic:pic>
              </a:graphicData>
            </a:graphic>
          </wp:inline>
        </w:drawing>
      </w:r>
    </w:p>
    <w:p w:rsidR="001B5BA3" w:rsidRPr="001B5BA3" w:rsidRDefault="001B5BA3" w:rsidP="001B5BA3">
      <w:pPr>
        <w:pStyle w:val="NormalWeb"/>
        <w:shd w:val="clear" w:color="auto" w:fill="FFFFFF"/>
        <w:ind w:left="735"/>
        <w:rPr>
          <w:rFonts w:ascii="Arial Black" w:hAnsi="Arial Black" w:cstheme="minorBidi"/>
          <w:color w:val="333333"/>
          <w:sz w:val="32"/>
          <w:szCs w:val="32"/>
          <w:u w:val="single"/>
        </w:rPr>
      </w:pPr>
    </w:p>
    <w:p w:rsidR="001B5BA3" w:rsidRPr="00236B59" w:rsidRDefault="001B5BA3" w:rsidP="001B5BA3">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1B5BA3">
        <w:rPr>
          <w:rFonts w:asciiTheme="minorBidi" w:hAnsiTheme="minorBidi"/>
          <w:sz w:val="28"/>
          <w:szCs w:val="28"/>
        </w:rPr>
        <w:t xml:space="preserve">Bikes are not generally considered to be a technological element, but the way in which they are introduced in cities on a sharing basis with electric assistance, in automated docks and digitized with photovoltaic cells that charge with solar panels </w:t>
      </w:r>
      <w:r w:rsidRPr="001B5BA3">
        <w:rPr>
          <w:rFonts w:asciiTheme="minorBidi" w:hAnsiTheme="minorBidi"/>
          <w:sz w:val="28"/>
          <w:szCs w:val="28"/>
        </w:rPr>
        <w:lastRenderedPageBreak/>
        <w:t>are high-tech indeed. And they are silent and silencing. It has been proven that bikes reduce average speeds and in turn traffic noise; and this reduces the number of vehicles.</w:t>
      </w:r>
    </w:p>
    <w:p w:rsidR="00236B59" w:rsidRPr="001B5BA3" w:rsidRDefault="00236B59" w:rsidP="00236B59">
      <w:pPr>
        <w:pStyle w:val="ListParagraph"/>
        <w:shd w:val="clear" w:color="auto" w:fill="FFFFFF"/>
        <w:spacing w:before="100" w:beforeAutospacing="1" w:after="100" w:afterAutospacing="1" w:line="240" w:lineRule="auto"/>
        <w:ind w:left="1455"/>
        <w:rPr>
          <w:rFonts w:asciiTheme="minorBidi" w:eastAsia="Times New Roman" w:hAnsiTheme="minorBidi"/>
          <w:color w:val="333333"/>
          <w:sz w:val="28"/>
          <w:szCs w:val="28"/>
        </w:rPr>
      </w:pPr>
    </w:p>
    <w:p w:rsidR="001B5BA3" w:rsidRPr="00236B59" w:rsidRDefault="001B5BA3" w:rsidP="001B5BA3">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1B5BA3">
        <w:rPr>
          <w:rFonts w:asciiTheme="minorBidi" w:hAnsiTheme="minorBidi"/>
          <w:sz w:val="28"/>
          <w:szCs w:val="28"/>
        </w:rPr>
        <w:t xml:space="preserve"> In the urban battle against noise, all these technical, technological and scientific solutions are going to be required in order to reduce the noise thresholds to values that are not harmful to people. The mere presence of people can create noise levels that are high enough to bother residents, therefore part of the technical solutions entails laws that focus on inappropriate or bothersome behaviors.</w:t>
      </w:r>
    </w:p>
    <w:p w:rsidR="00236B59" w:rsidRPr="00236B59" w:rsidRDefault="00236B59" w:rsidP="00236B59">
      <w:pPr>
        <w:pStyle w:val="ListParagraph"/>
        <w:rPr>
          <w:rFonts w:asciiTheme="minorBidi" w:eastAsia="Times New Roman" w:hAnsiTheme="minorBidi"/>
          <w:color w:val="333333"/>
          <w:sz w:val="28"/>
          <w:szCs w:val="28"/>
        </w:rPr>
      </w:pPr>
    </w:p>
    <w:p w:rsidR="00236B59" w:rsidRDefault="00236B59" w:rsidP="00236B59">
      <w:pPr>
        <w:pStyle w:val="ListParagraph"/>
        <w:shd w:val="clear" w:color="auto" w:fill="FFFFFF"/>
        <w:spacing w:before="100" w:beforeAutospacing="1" w:after="100" w:afterAutospacing="1" w:line="240" w:lineRule="auto"/>
        <w:ind w:left="1455"/>
        <w:rPr>
          <w:rFonts w:asciiTheme="minorBidi" w:eastAsia="Times New Roman" w:hAnsiTheme="minorBidi"/>
          <w:color w:val="333333"/>
          <w:sz w:val="28"/>
          <w:szCs w:val="28"/>
        </w:rPr>
      </w:pPr>
    </w:p>
    <w:p w:rsidR="00236B59" w:rsidRPr="00236B59" w:rsidRDefault="00236B59" w:rsidP="00236B59">
      <w:pPr>
        <w:spacing w:after="200" w:line="240" w:lineRule="auto"/>
        <w:jc w:val="center"/>
        <w:rPr>
          <w:rFonts w:ascii="Arial Black" w:eastAsia="Calibri" w:hAnsi="Arial Black" w:cs="Times New Roman"/>
          <w:sz w:val="40"/>
          <w:szCs w:val="40"/>
          <w:u w:val="single"/>
        </w:rPr>
      </w:pPr>
      <w:r w:rsidRPr="00236B59">
        <w:rPr>
          <w:rFonts w:ascii="Arial Black" w:eastAsia="Calibri" w:hAnsi="Arial Black" w:cs="Times New Roman"/>
          <w:sz w:val="40"/>
          <w:szCs w:val="40"/>
          <w:u w:val="single"/>
        </w:rPr>
        <w:t>Development part 1</w:t>
      </w:r>
    </w:p>
    <w:p w:rsidR="00236B59" w:rsidRPr="00236B59" w:rsidRDefault="00236B59" w:rsidP="00236B59">
      <w:pPr>
        <w:pStyle w:val="ListParagraph"/>
        <w:shd w:val="clear" w:color="auto" w:fill="FFFFFF"/>
        <w:spacing w:before="100" w:beforeAutospacing="1" w:after="100" w:afterAutospacing="1" w:line="240" w:lineRule="auto"/>
        <w:ind w:left="1455"/>
        <w:rPr>
          <w:rFonts w:ascii="Arial Black" w:eastAsia="Times New Roman" w:hAnsi="Arial Black"/>
          <w:color w:val="333333"/>
          <w:sz w:val="40"/>
          <w:szCs w:val="40"/>
          <w:u w:val="single"/>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Pr>
          <w:rFonts w:ascii="Arial Black" w:eastAsia="Times New Roman" w:hAnsi="Arial Black"/>
          <w:color w:val="333333"/>
          <w:sz w:val="28"/>
          <w:szCs w:val="28"/>
          <w:u w:val="single"/>
        </w:rPr>
        <w:t>1.</w:t>
      </w:r>
      <w:r w:rsidRPr="00236B59">
        <w:rPr>
          <w:rFonts w:ascii="Arial Black" w:eastAsia="Times New Roman" w:hAnsi="Arial Black"/>
          <w:color w:val="333333"/>
          <w:sz w:val="28"/>
          <w:szCs w:val="28"/>
          <w:u w:val="single"/>
        </w:rPr>
        <w:t xml:space="preserve"> Data Collection:</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Set up IoT noise monitoring devices (e.g., noise sensors) to collect data.</w:t>
      </w:r>
    </w:p>
    <w:p w:rsid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Ensure data is being recorded in a suitable format (e.g., CSV).</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rPr>
        <w:t xml:space="preserve">2. </w:t>
      </w:r>
      <w:r w:rsidRPr="00236B59">
        <w:rPr>
          <w:rFonts w:ascii="Arial Black" w:eastAsia="Times New Roman" w:hAnsi="Arial Black"/>
          <w:color w:val="333333"/>
          <w:sz w:val="28"/>
          <w:szCs w:val="28"/>
          <w:u w:val="single"/>
        </w:rPr>
        <w:t>Data Preprocessing:</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Import necessary Python libraries such as Pandas and NumPy.</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Load the dataset into a Pandas DataFrame.</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Handle missing or erroneous data points.</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Convert date/time columns to a proper format.</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Explore the dataset to gain insights.</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rPr>
        <w:lastRenderedPageBreak/>
        <w:t xml:space="preserve">3. </w:t>
      </w:r>
      <w:r w:rsidRPr="00236B59">
        <w:rPr>
          <w:rFonts w:ascii="Arial Black" w:eastAsia="Times New Roman" w:hAnsi="Arial Black"/>
          <w:color w:val="333333"/>
          <w:sz w:val="28"/>
          <w:szCs w:val="28"/>
          <w:u w:val="single"/>
        </w:rPr>
        <w:t>Feature Engineering:</w:t>
      </w:r>
    </w:p>
    <w:p w:rsidR="00236B59" w:rsidRPr="00236B59" w:rsidRDefault="00236B59" w:rsidP="00236B59">
      <w:pPr>
        <w:numPr>
          <w:ilvl w:val="0"/>
          <w:numId w:val="15"/>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Extract relevant features from the dataset (e.g., time of day, day of the week, location).</w:t>
      </w:r>
    </w:p>
    <w:p w:rsidR="00236B59" w:rsidRDefault="00236B59" w:rsidP="00236B59">
      <w:pPr>
        <w:numPr>
          <w:ilvl w:val="0"/>
          <w:numId w:val="15"/>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Convert categorical data to numerical format using one-hot encoding or label encoding</w:t>
      </w:r>
      <w:r>
        <w:rPr>
          <w:rFonts w:asciiTheme="minorBidi" w:eastAsia="Times New Roman" w:hAnsiTheme="minorBidi"/>
          <w:color w:val="333333"/>
          <w:sz w:val="28"/>
          <w:szCs w:val="28"/>
        </w:rPr>
        <w:t>.</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rPr>
        <w:t>4</w:t>
      </w:r>
      <w:r w:rsidRPr="00236B59">
        <w:rPr>
          <w:rFonts w:ascii="Arial Black" w:eastAsia="Times New Roman" w:hAnsi="Arial Black"/>
          <w:color w:val="333333"/>
          <w:sz w:val="28"/>
          <w:szCs w:val="28"/>
          <w:u w:val="single"/>
        </w:rPr>
        <w:t>. Data Splitting:</w:t>
      </w:r>
    </w:p>
    <w:p w:rsidR="00236B59" w:rsidRPr="00236B59" w:rsidRDefault="00236B59" w:rsidP="00236B59">
      <w:pPr>
        <w:numPr>
          <w:ilvl w:val="0"/>
          <w:numId w:val="16"/>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Split the dataset into training and testing sets for machine learning.</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u w:val="single"/>
        </w:rPr>
        <w:t>5. Machine Learning Model:</w:t>
      </w:r>
    </w:p>
    <w:p w:rsidR="00236B59" w:rsidRPr="00236B59" w:rsidRDefault="00236B59" w:rsidP="00236B59">
      <w:pPr>
        <w:pStyle w:val="ListParagraph"/>
        <w:numPr>
          <w:ilvl w:val="0"/>
          <w:numId w:val="17"/>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Choose a suitable machine learning model for noise prediction (e.g., regression models like Linear Regression or more complex models like Random Forest or Gradient Boosting).</w:t>
      </w:r>
    </w:p>
    <w:p w:rsidR="00236B59" w:rsidRDefault="00236B59" w:rsidP="00236B59">
      <w:pPr>
        <w:pStyle w:val="ListParagraph"/>
        <w:numPr>
          <w:ilvl w:val="0"/>
          <w:numId w:val="17"/>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Train the model on the training dataset.</w:t>
      </w:r>
    </w:p>
    <w:p w:rsidR="00236B59" w:rsidRPr="00236B59" w:rsidRDefault="00236B59" w:rsidP="00236B59">
      <w:pPr>
        <w:pStyle w:val="ListParagraph"/>
        <w:shd w:val="clear" w:color="auto" w:fill="FFFFFF"/>
        <w:spacing w:before="100" w:beforeAutospacing="1" w:after="100" w:afterAutospacing="1" w:line="240" w:lineRule="auto"/>
        <w:rPr>
          <w:rFonts w:ascii="Arial Black" w:eastAsia="Times New Roman" w:hAnsi="Arial Black"/>
          <w:color w:val="333333"/>
          <w:sz w:val="28"/>
          <w:szCs w:val="28"/>
          <w:u w:val="single"/>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u w:val="single"/>
        </w:rPr>
        <w:t>6. Model Evaluation:</w:t>
      </w:r>
    </w:p>
    <w:p w:rsidR="00236B59" w:rsidRPr="00B21625" w:rsidRDefault="00236B59" w:rsidP="00B21625">
      <w:pPr>
        <w:pStyle w:val="ListParagraph"/>
        <w:numPr>
          <w:ilvl w:val="0"/>
          <w:numId w:val="18"/>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B21625">
        <w:rPr>
          <w:rFonts w:asciiTheme="minorBidi" w:eastAsia="Times New Roman" w:hAnsiTheme="minorBidi"/>
          <w:color w:val="333333"/>
          <w:sz w:val="28"/>
          <w:szCs w:val="28"/>
        </w:rPr>
        <w:t>Evaluate the model's performance using appropriate metrics (e.g., Mean Absolute Error, R-squared) on the test dataset.</w:t>
      </w:r>
    </w:p>
    <w:p w:rsidR="00B21625" w:rsidRDefault="00B21625" w:rsidP="00B21625">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B21625" w:rsidRDefault="00B21625" w:rsidP="00B21625">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B21625">
        <w:rPr>
          <w:rFonts w:ascii="Arial Black" w:eastAsia="Times New Roman" w:hAnsi="Arial Black"/>
          <w:color w:val="333333"/>
          <w:sz w:val="28"/>
          <w:szCs w:val="28"/>
        </w:rPr>
        <w:t>7</w:t>
      </w:r>
      <w:r w:rsidRPr="00B21625">
        <w:rPr>
          <w:rFonts w:ascii="Arial Black" w:eastAsia="Times New Roman" w:hAnsi="Arial Black"/>
          <w:color w:val="333333"/>
          <w:sz w:val="28"/>
          <w:szCs w:val="28"/>
          <w:u w:val="single"/>
        </w:rPr>
        <w:t>. Hyperparameter Tuning:</w:t>
      </w:r>
    </w:p>
    <w:p w:rsidR="00B21625" w:rsidRDefault="00B21625" w:rsidP="00B21625">
      <w:pPr>
        <w:pStyle w:val="ListParagraph"/>
        <w:numPr>
          <w:ilvl w:val="0"/>
          <w:numId w:val="19"/>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B21625">
        <w:rPr>
          <w:rFonts w:asciiTheme="minorBidi" w:eastAsia="Times New Roman" w:hAnsiTheme="minorBidi"/>
          <w:color w:val="333333"/>
          <w:sz w:val="28"/>
          <w:szCs w:val="28"/>
        </w:rPr>
        <w:t>Fine-tune the model by adjusting hyperpar</w:t>
      </w:r>
      <w:r>
        <w:rPr>
          <w:rFonts w:asciiTheme="minorBidi" w:eastAsia="Times New Roman" w:hAnsiTheme="minorBidi"/>
          <w:color w:val="333333"/>
          <w:sz w:val="28"/>
          <w:szCs w:val="28"/>
        </w:rPr>
        <w:t>.</w:t>
      </w:r>
    </w:p>
    <w:p w:rsidR="00B21625" w:rsidRDefault="00B21625" w:rsidP="00B21625">
      <w:pPr>
        <w:pStyle w:val="ListParagraph"/>
        <w:shd w:val="clear" w:color="auto" w:fill="FFFFFF"/>
        <w:spacing w:before="100" w:beforeAutospacing="1" w:after="100" w:afterAutospacing="1" w:line="240" w:lineRule="auto"/>
        <w:ind w:left="795"/>
        <w:rPr>
          <w:rFonts w:asciiTheme="minorBidi" w:eastAsia="Times New Roman" w:hAnsiTheme="minorBidi"/>
          <w:color w:val="333333"/>
          <w:sz w:val="28"/>
          <w:szCs w:val="28"/>
        </w:rPr>
      </w:pPr>
    </w:p>
    <w:p w:rsidR="00B21625" w:rsidRPr="00B21625" w:rsidRDefault="00B21625" w:rsidP="00B21625">
      <w:pPr>
        <w:pStyle w:val="ListParagraph"/>
        <w:shd w:val="clear" w:color="auto" w:fill="FFFFFF"/>
        <w:spacing w:before="100" w:beforeAutospacing="1" w:after="100" w:afterAutospacing="1" w:line="240" w:lineRule="auto"/>
        <w:ind w:left="795"/>
        <w:rPr>
          <w:rFonts w:asciiTheme="minorBidi" w:eastAsia="Times New Roman" w:hAnsiTheme="minorBidi"/>
          <w:color w:val="333333"/>
          <w:sz w:val="28"/>
          <w:szCs w:val="28"/>
        </w:rPr>
      </w:pPr>
    </w:p>
    <w:p w:rsid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236B59" w:rsidRDefault="00B21625"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B21625" w:rsidRDefault="00B21625" w:rsidP="00B21625">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B21625">
        <w:rPr>
          <w:rFonts w:ascii="Arial Black" w:eastAsia="Times New Roman" w:hAnsi="Arial Black"/>
          <w:color w:val="333333"/>
          <w:sz w:val="28"/>
          <w:szCs w:val="28"/>
          <w:u w:val="single"/>
        </w:rPr>
        <w:lastRenderedPageBreak/>
        <w:t>8. Deployment:</w:t>
      </w:r>
    </w:p>
    <w:p w:rsidR="00236B59" w:rsidRDefault="00B21625" w:rsidP="00B21625">
      <w:pPr>
        <w:pStyle w:val="ListParagraph"/>
        <w:numPr>
          <w:ilvl w:val="0"/>
          <w:numId w:val="20"/>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B21625">
        <w:rPr>
          <w:rFonts w:asciiTheme="minorBidi" w:eastAsia="Times New Roman" w:hAnsiTheme="minorBidi"/>
          <w:color w:val="333333"/>
          <w:sz w:val="28"/>
          <w:szCs w:val="28"/>
        </w:rPr>
        <w:t>Deploy the trained model on an IoT platform or edge device to make real-time predictions based on incoming noise data.ameters to optimize performance.</w:t>
      </w:r>
    </w:p>
    <w:p w:rsidR="00B21625" w:rsidRDefault="00B21625" w:rsidP="00B21625">
      <w:pPr>
        <w:pStyle w:val="ListParagraph"/>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B21625" w:rsidRDefault="00B21625" w:rsidP="00B21625">
      <w:pPr>
        <w:pStyle w:val="ListParagraph"/>
        <w:shd w:val="clear" w:color="auto" w:fill="FFFFFF"/>
        <w:spacing w:before="100" w:beforeAutospacing="1" w:after="100" w:afterAutospacing="1" w:line="240" w:lineRule="auto"/>
        <w:rPr>
          <w:rFonts w:asciiTheme="minorBidi" w:eastAsia="Times New Roman" w:hAnsiTheme="minorBidi"/>
          <w:color w:val="333333"/>
          <w:sz w:val="28"/>
          <w:szCs w:val="28"/>
        </w:rPr>
      </w:pPr>
    </w:p>
    <w:p w:rsidR="003210D5" w:rsidRPr="001B5BA3" w:rsidRDefault="003210D5" w:rsidP="003210D5">
      <w:pPr>
        <w:shd w:val="clear" w:color="auto" w:fill="FFFFFF"/>
        <w:spacing w:before="100" w:beforeAutospacing="1" w:after="100" w:afterAutospacing="1" w:line="240" w:lineRule="auto"/>
        <w:outlineLvl w:val="1"/>
        <w:rPr>
          <w:rFonts w:ascii="adobe" w:eastAsia="Times New Roman" w:hAnsi="adobe" w:cs="Times New Roman"/>
          <w:b/>
          <w:bCs/>
          <w:caps/>
          <w:color w:val="000000"/>
          <w:sz w:val="24"/>
          <w:szCs w:val="24"/>
          <w:u w:val="single"/>
        </w:rPr>
      </w:pPr>
    </w:p>
    <w:p w:rsidR="00B21625" w:rsidRPr="00B21625" w:rsidRDefault="00B21625" w:rsidP="00B21625">
      <w:pPr>
        <w:spacing w:after="200" w:line="240" w:lineRule="auto"/>
        <w:rPr>
          <w:rFonts w:ascii="Times New Roman" w:eastAsia="Calibri" w:hAnsi="Times New Roman" w:cs="Times New Roman"/>
          <w:sz w:val="44"/>
          <w:szCs w:val="44"/>
          <w:u w:val="single"/>
        </w:rPr>
      </w:pPr>
      <w:r w:rsidRPr="00B21625">
        <w:rPr>
          <w:rFonts w:ascii="Times New Roman" w:eastAsia="Calibri" w:hAnsi="Times New Roman" w:cs="Times New Roman"/>
          <w:sz w:val="44"/>
          <w:szCs w:val="44"/>
          <w:u w:val="single"/>
        </w:rPr>
        <w:t>Input</w:t>
      </w:r>
    </w:p>
    <w:p w:rsidR="00B21625" w:rsidRPr="00B21625" w:rsidRDefault="00B21625" w:rsidP="00B21625">
      <w:pPr>
        <w:spacing w:after="200" w:line="240" w:lineRule="auto"/>
        <w:rPr>
          <w:rFonts w:ascii="Calibri" w:eastAsia="Calibri" w:hAnsi="Calibri" w:cs="Latha"/>
          <w:u w:val="single"/>
        </w:rPr>
      </w:pPr>
      <w:r w:rsidRPr="00B21625">
        <w:rPr>
          <w:rFonts w:ascii="Times New Roman" w:eastAsia="Calibri" w:hAnsi="Times New Roman" w:cs="Times New Roman"/>
        </w:rPr>
        <w:t>import pandas as pd</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from sklearn.model_selection import train_test_split</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from sklearn.ensemble import RandomForestRegressor</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from sklearn.metrics import mean_absolute_error</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Load the dataset</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Data = pd.read_csv("noise_data.csv")</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Preprocessing</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Handle missing data, convert date/time columns, perform feature engineering, and split the data</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(Assuming you have suitable preprocessing functions)</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Split the data into features (X) and target (y)</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X = data.drop("NoiseLevel", axis=1)</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y = data["NoiseLevel"]</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Split data into training and testing sets</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X_train, X_test, y_train, y_test = train_test_split(X, y, test_size=0.2, random_state=42)</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Create and train a machine learning model (e.g., RandomForest)</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lastRenderedPageBreak/>
        <w:t>model = RandomForestRegressor()</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model.fit(X_train, y_train)</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Make predictions</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y_pred = model. Predict(X_test)</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Evaluate the model</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mae = mean_absolute_error(y_test, y_pred)</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print(f"Mean Absolute Error: {mae}")</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Deploy the model for real-time predictions on IoT data</w:t>
      </w:r>
    </w:p>
    <w:p w:rsid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(Deployment depends on your specific IoT platform and infrastructure)</w:t>
      </w:r>
    </w:p>
    <w:p w:rsidR="00B21625" w:rsidRDefault="00B21625" w:rsidP="00B21625">
      <w:pPr>
        <w:spacing w:after="200" w:line="240" w:lineRule="auto"/>
        <w:rPr>
          <w:rFonts w:ascii="Times New Roman" w:eastAsia="Calibri" w:hAnsi="Times New Roman" w:cs="Times New Roman"/>
        </w:rPr>
      </w:pPr>
    </w:p>
    <w:p w:rsid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Calibri" w:eastAsia="Calibri" w:hAnsi="Calibri" w:cs="Latha"/>
          <w:sz w:val="48"/>
          <w:szCs w:val="48"/>
          <w:u w:val="single"/>
        </w:rPr>
      </w:pPr>
      <w:r w:rsidRPr="00B21625">
        <w:rPr>
          <w:rFonts w:ascii="Calibri" w:eastAsia="Calibri" w:hAnsi="Calibri" w:cs="Latha"/>
          <w:sz w:val="48"/>
          <w:szCs w:val="48"/>
          <w:u w:val="single"/>
        </w:rPr>
        <w:t>Output:</w:t>
      </w:r>
    </w:p>
    <w:p w:rsidR="00B21625" w:rsidRPr="00B21625" w:rsidRDefault="00B21625" w:rsidP="00B21625">
      <w:pPr>
        <w:spacing w:after="200" w:line="240" w:lineRule="auto"/>
        <w:rPr>
          <w:rFonts w:ascii="Calibri" w:eastAsia="Calibri" w:hAnsi="Calibri" w:cs="Latha"/>
          <w:sz w:val="36"/>
          <w:szCs w:val="36"/>
        </w:rPr>
      </w:pPr>
      <w:r w:rsidRPr="00B21625">
        <w:rPr>
          <w:rFonts w:ascii="Calibri" w:eastAsia="Calibri" w:hAnsi="Calibri" w:cs="Latha"/>
          <w:sz w:val="36"/>
          <w:szCs w:val="36"/>
        </w:rPr>
        <w:t>Mean Absolute Error: 3.21</w:t>
      </w:r>
    </w:p>
    <w:p w:rsidR="00B21625" w:rsidRPr="00B21625" w:rsidRDefault="00B21625" w:rsidP="00B21625">
      <w:pPr>
        <w:spacing w:after="200" w:line="240" w:lineRule="auto"/>
        <w:rPr>
          <w:rFonts w:ascii="Calibri" w:eastAsia="Calibri" w:hAnsi="Calibri" w:cs="Latha"/>
          <w:sz w:val="36"/>
          <w:szCs w:val="36"/>
        </w:rPr>
      </w:pP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ind w:left="720"/>
        <w:contextualSpacing/>
        <w:rPr>
          <w:rFonts w:ascii="Calibri" w:eastAsia="Calibri" w:hAnsi="Calibri" w:cs="Latha"/>
        </w:rPr>
      </w:pPr>
    </w:p>
    <w:p w:rsidR="00B21625" w:rsidRPr="00B21625" w:rsidRDefault="00B21625" w:rsidP="00B21625">
      <w:pPr>
        <w:spacing w:after="200" w:line="240" w:lineRule="auto"/>
        <w:rPr>
          <w:rFonts w:ascii="Calibri" w:eastAsia="Calibri" w:hAnsi="Calibri" w:cs="Latha"/>
          <w:sz w:val="36"/>
          <w:szCs w:val="36"/>
        </w:rPr>
      </w:pPr>
    </w:p>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 xml:space="preserve"> </w:t>
      </w:r>
      <w:r w:rsidRPr="00B21625">
        <w:rPr>
          <w:rFonts w:ascii="Calibri" w:eastAsia="Calibri" w:hAnsi="Calibri" w:cs="Latha"/>
          <w:b/>
          <w:bCs/>
        </w:rPr>
        <w:t>Table 1.</w:t>
      </w:r>
      <w:r w:rsidRPr="00B21625">
        <w:rPr>
          <w:rFonts w:ascii="Calibri" w:eastAsia="Calibri" w:hAnsi="Calibri" w:cs="Latha"/>
        </w:rPr>
        <w:t> Comparison of </w:t>
      </w:r>
      <w:r w:rsidRPr="00B21625">
        <w:rPr>
          <w:rFonts w:ascii="Cambria Math" w:eastAsia="Calibri" w:hAnsi="Cambria Math" w:cs="Cambria Math"/>
        </w:rPr>
        <w:t>𝑑𝐵𝑆𝑃m</w:t>
      </w:r>
      <w:r w:rsidRPr="00B21625">
        <w:rPr>
          <w:rFonts w:ascii="Calibri" w:eastAsia="Calibri" w:hAnsi="Calibri" w:cs="Latha"/>
        </w:rPr>
        <w:t>easured by the microphone and the sound level meter.</w:t>
      </w:r>
    </w:p>
    <w:tbl>
      <w:tblPr>
        <w:tblW w:w="0"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3218"/>
        <w:gridCol w:w="3248"/>
      </w:tblGrid>
      <w:tr w:rsidR="00B21625" w:rsidRPr="00B21625" w:rsidTr="00007121">
        <w:trPr>
          <w:tblHeader/>
          <w:tblCellSpacing w:w="15" w:type="dxa"/>
        </w:trPr>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libri" w:eastAsia="Calibri" w:hAnsi="Calibri" w:cs="Latha"/>
                <w:b/>
                <w:bCs/>
              </w:rPr>
              <w:t>Date time</w:t>
            </w:r>
          </w:p>
        </w:tc>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mbria Math" w:eastAsia="Calibri" w:hAnsi="Cambria Math" w:cs="Cambria Math"/>
              </w:rPr>
              <w:t>𝒅𝑩𝒎𝒊𝒄𝒓𝒐𝒑𝒉𝒐𝒏𝒆</w:t>
            </w:r>
            <w:r w:rsidRPr="00B21625">
              <w:rPr>
                <w:rFonts w:ascii="Calibri" w:eastAsia="Calibri" w:hAnsi="Calibri" w:cs="Latha"/>
              </w:rPr>
              <w:t>dB microphone</w:t>
            </w:r>
          </w:p>
        </w:tc>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mbria Math" w:eastAsia="Calibri" w:hAnsi="Cambria Math" w:cs="Cambria Math"/>
              </w:rPr>
              <w:t>𝒅𝑩𝒑𝒉𝒐𝒏𝒐𝒎𝒆𝒕𝒆𝒓</w:t>
            </w:r>
            <w:r w:rsidRPr="00B21625">
              <w:rPr>
                <w:rFonts w:ascii="Calibri" w:eastAsia="Calibri" w:hAnsi="Calibri" w:cs="Latha"/>
              </w:rPr>
              <w:t>dBphonometer</w:t>
            </w:r>
          </w:p>
        </w:tc>
      </w:tr>
      <w:tr w:rsidR="00B21625" w:rsidRPr="00B21625" w:rsidTr="00007121">
        <w:trPr>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19:00:07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48.07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52.12</w:t>
            </w:r>
          </w:p>
        </w:tc>
      </w:tr>
      <w:tr w:rsidR="00B21625" w:rsidRPr="00B21625" w:rsidTr="00007121">
        <w:trPr>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19:00:08</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46.03</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50.59</w:t>
            </w:r>
          </w:p>
        </w:tc>
      </w:tr>
      <w:tr w:rsidR="00B21625" w:rsidRPr="00B21625" w:rsidTr="00007121">
        <w:trPr>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lastRenderedPageBreak/>
              <w:t>19:00:09</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47.15</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49.14</w:t>
            </w:r>
          </w:p>
        </w:tc>
      </w:tr>
      <w:tr w:rsidR="00B21625" w:rsidRPr="00B21625" w:rsidTr="00B21625">
        <w:trPr>
          <w:tblCellSpacing w:w="15" w:type="dxa"/>
        </w:trPr>
        <w:tc>
          <w:tcPr>
            <w:tcW w:w="0" w:type="auto"/>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19:00:10</w:t>
            </w:r>
          </w:p>
        </w:tc>
        <w:tc>
          <w:tcPr>
            <w:tcW w:w="0" w:type="auto"/>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47.90</w:t>
            </w:r>
          </w:p>
        </w:tc>
        <w:tc>
          <w:tcPr>
            <w:tcW w:w="0" w:type="auto"/>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49.70</w:t>
            </w:r>
          </w:p>
        </w:tc>
      </w:tr>
      <w:tr w:rsidR="00B21625" w:rsidRPr="00B21625" w:rsidTr="00007121">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9F9F9"/>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9F9F9"/>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rPr>
            </w:pPr>
          </w:p>
        </w:tc>
      </w:tr>
    </w:tbl>
    <w:p w:rsidR="00B21625" w:rsidRDefault="00B21625" w:rsidP="00B21625">
      <w:pPr>
        <w:tabs>
          <w:tab w:val="left" w:pos="6870"/>
        </w:tabs>
        <w:spacing w:after="200" w:line="240" w:lineRule="auto"/>
        <w:rPr>
          <w:rFonts w:ascii="Calibri" w:eastAsia="Calibri" w:hAnsi="Calibri" w:cs="Latha"/>
        </w:rPr>
      </w:pPr>
    </w:p>
    <w:p w:rsidR="00B21625" w:rsidRDefault="00B21625" w:rsidP="00B21625">
      <w:pPr>
        <w:tabs>
          <w:tab w:val="left" w:pos="6870"/>
        </w:tabs>
        <w:spacing w:after="200" w:line="240" w:lineRule="auto"/>
        <w:rPr>
          <w:rFonts w:ascii="Calibri" w:eastAsia="Calibri" w:hAnsi="Calibri" w:cs="Latha"/>
        </w:rPr>
      </w:pPr>
    </w:p>
    <w:p w:rsidR="00B21625" w:rsidRPr="00B21625" w:rsidRDefault="00B21625" w:rsidP="00B21625">
      <w:pPr>
        <w:tabs>
          <w:tab w:val="left" w:pos="6870"/>
        </w:tabs>
        <w:spacing w:after="200" w:line="240" w:lineRule="auto"/>
        <w:rPr>
          <w:rFonts w:ascii="Calibri" w:eastAsia="Calibri" w:hAnsi="Calibri" w:cs="Latha"/>
        </w:rPr>
      </w:pPr>
      <w:r w:rsidRPr="00B21625">
        <w:rPr>
          <w:rFonts w:ascii="Calibri" w:eastAsia="Calibri" w:hAnsi="Calibri" w:cs="Latha"/>
        </w:rPr>
        <w:tab/>
      </w:r>
    </w:p>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b/>
          <w:bCs/>
        </w:rPr>
        <w:t>Table 2.</w:t>
      </w:r>
      <w:r w:rsidRPr="00B21625">
        <w:rPr>
          <w:rFonts w:ascii="Calibri" w:eastAsia="Calibri" w:hAnsi="Calibri" w:cs="Latha"/>
        </w:rPr>
        <w:t> Costs comparison between our platform and a calibrated phonometer (devices used to retrieve data and create the dataset).</w:t>
      </w:r>
    </w:p>
    <w:tbl>
      <w:tblPr>
        <w:tblW w:w="7411"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15"/>
        <w:gridCol w:w="1452"/>
        <w:gridCol w:w="1460"/>
        <w:gridCol w:w="1584"/>
      </w:tblGrid>
      <w:tr w:rsidR="00B21625" w:rsidRPr="00B21625" w:rsidTr="00007121">
        <w:trPr>
          <w:tblHeader/>
          <w:tblCellSpacing w:w="15" w:type="dxa"/>
        </w:trPr>
        <w:tc>
          <w:tcPr>
            <w:tcW w:w="0" w:type="auto"/>
            <w:gridSpan w:val="2"/>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libri" w:eastAsia="Calibri" w:hAnsi="Calibri" w:cs="Latha"/>
                <w:b/>
                <w:bCs/>
              </w:rPr>
              <w:t>InspectNoise</w:t>
            </w:r>
          </w:p>
        </w:tc>
        <w:tc>
          <w:tcPr>
            <w:tcW w:w="0" w:type="auto"/>
            <w:gridSpan w:val="2"/>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libri" w:eastAsia="Calibri" w:hAnsi="Calibri" w:cs="Latha"/>
                <w:b/>
                <w:bCs/>
              </w:rPr>
              <w:t>Phono meter</w:t>
            </w:r>
          </w:p>
        </w:tc>
      </w:tr>
      <w:tr w:rsidR="00B21625" w:rsidRPr="00B21625" w:rsidTr="00007121">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Raspberry Pi 2</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33.00 euros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Uni-T UTI 351</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288.00 euros</w:t>
            </w:r>
          </w:p>
        </w:tc>
      </w:tr>
      <w:tr w:rsidR="00B21625" w:rsidRPr="00B21625" w:rsidTr="00007121">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“Mini Akiro” USB microphone</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15.00 euros</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Power supply</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7.00 euros</w:t>
            </w:r>
          </w:p>
        </w:tc>
      </w:tr>
      <w:tr w:rsidR="00B21625" w:rsidRPr="00B21625" w:rsidTr="00007121">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Power supply</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7.00 euros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r>
      <w:tr w:rsidR="00B21625" w:rsidRPr="00B21625" w:rsidTr="00007121">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microSD 8Gb</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5.00 euros</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r>
      <w:tr w:rsidR="00B21625" w:rsidRPr="00B21625" w:rsidTr="00007121">
        <w:trPr>
          <w:tblCellSpacing w:w="15" w:type="dxa"/>
        </w:trPr>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b/>
                <w:bCs/>
              </w:rPr>
              <w:t>Total</w:t>
            </w:r>
          </w:p>
        </w:tc>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60.00 euros</w:t>
            </w:r>
          </w:p>
        </w:tc>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b/>
                <w:bCs/>
              </w:rPr>
              <w:t>Total</w:t>
            </w:r>
          </w:p>
        </w:tc>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295.00 euros</w:t>
            </w:r>
          </w:p>
        </w:tc>
      </w:tr>
      <w:tr w:rsidR="00B21625" w:rsidRPr="00B21625" w:rsidTr="00007121">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b/>
                <w:bCs/>
              </w:rPr>
            </w:pPr>
          </w:p>
        </w:tc>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mbria Math" w:eastAsia="Calibri" w:hAnsi="Cambria Math" w:cs="Cambria Math"/>
              </w:rPr>
            </w:pPr>
          </w:p>
        </w:tc>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b/>
                <w:bCs/>
              </w:rPr>
            </w:pPr>
          </w:p>
        </w:tc>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mbria Math" w:eastAsia="Calibri" w:hAnsi="Cambria Math" w:cs="Cambria Math"/>
              </w:rPr>
            </w:pPr>
          </w:p>
        </w:tc>
      </w:tr>
    </w:tbl>
    <w:p w:rsidR="00B21625" w:rsidRPr="00B21625" w:rsidRDefault="00B21625" w:rsidP="00B21625">
      <w:pPr>
        <w:spacing w:after="200" w:line="240" w:lineRule="auto"/>
        <w:rPr>
          <w:rFonts w:ascii="Calibri" w:eastAsia="Calibri" w:hAnsi="Calibri" w:cs="Latha"/>
          <w:noProof/>
        </w:rPr>
      </w:pPr>
    </w:p>
    <w:p w:rsidR="00B21625" w:rsidRPr="00B21625" w:rsidRDefault="00B21625" w:rsidP="00B21625">
      <w:pPr>
        <w:spacing w:after="200" w:line="240" w:lineRule="auto"/>
        <w:rPr>
          <w:rFonts w:ascii="Calibri" w:eastAsia="Calibri" w:hAnsi="Calibri" w:cs="Latha"/>
          <w:noProof/>
        </w:rPr>
      </w:pPr>
    </w:p>
    <w:p w:rsidR="003210D5" w:rsidRDefault="00B21625" w:rsidP="003210D5">
      <w:pPr>
        <w:pStyle w:val="ListParagraph"/>
        <w:ind w:left="735"/>
        <w:rPr>
          <w:rFonts w:ascii="Calibri" w:eastAsia="Calibri" w:hAnsi="Calibri" w:cs="Latha"/>
          <w:noProof/>
          <w:sz w:val="44"/>
          <w:szCs w:val="44"/>
          <w:u w:val="single"/>
        </w:rPr>
      </w:pPr>
      <w:r w:rsidRPr="00B21625">
        <w:rPr>
          <w:rFonts w:ascii="Calibri" w:eastAsia="Calibri" w:hAnsi="Calibri" w:cs="Latha"/>
          <w:noProof/>
          <w:sz w:val="44"/>
          <w:szCs w:val="44"/>
          <w:u w:val="single"/>
        </w:rPr>
        <w:lastRenderedPageBreak/>
        <w:t>RESULT:</w:t>
      </w:r>
      <w:r w:rsidRPr="00B21625">
        <w:rPr>
          <w:rFonts w:ascii="Calibri" w:eastAsia="Calibri" w:hAnsi="Calibri" w:cs="Latha"/>
          <w:noProof/>
        </w:rPr>
        <w:t xml:space="preserve"> </w:t>
      </w:r>
      <w:r w:rsidRPr="00B21625">
        <w:rPr>
          <w:rFonts w:ascii="Calibri" w:eastAsia="Calibri" w:hAnsi="Calibri" w:cs="Latha"/>
          <w:noProof/>
        </w:rPr>
        <w:drawing>
          <wp:inline distT="0" distB="0" distL="0" distR="0" wp14:anchorId="4830AF74" wp14:editId="0EC7CF95">
            <wp:extent cx="5238750" cy="3590925"/>
            <wp:effectExtent l="0" t="0" r="0" b="9525"/>
            <wp:docPr id="11" name="Picture 11" descr="Sensors 20 05583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 20 05583 g004 5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590925"/>
                    </a:xfrm>
                    <a:prstGeom prst="rect">
                      <a:avLst/>
                    </a:prstGeom>
                    <a:noFill/>
                    <a:ln>
                      <a:noFill/>
                    </a:ln>
                  </pic:spPr>
                </pic:pic>
              </a:graphicData>
            </a:graphic>
          </wp:inline>
        </w:drawing>
      </w:r>
    </w:p>
    <w:p w:rsidR="00B21625" w:rsidRDefault="00B21625" w:rsidP="003210D5">
      <w:pPr>
        <w:pStyle w:val="ListParagraph"/>
        <w:ind w:left="735"/>
        <w:rPr>
          <w:rFonts w:ascii="Calibri" w:eastAsia="Calibri" w:hAnsi="Calibri" w:cs="Latha"/>
          <w:noProof/>
          <w:sz w:val="44"/>
          <w:szCs w:val="44"/>
          <w:u w:val="single"/>
        </w:rPr>
      </w:pPr>
    </w:p>
    <w:p w:rsidR="00B21625" w:rsidRDefault="00306D83" w:rsidP="00306D83">
      <w:pPr>
        <w:pStyle w:val="ListParagraph"/>
        <w:ind w:left="735"/>
        <w:rPr>
          <w:rFonts w:ascii="Arial Black" w:hAnsi="Arial Black"/>
          <w:sz w:val="36"/>
          <w:szCs w:val="36"/>
          <w:u w:val="single"/>
        </w:rPr>
      </w:pPr>
      <w:r w:rsidRPr="00306D83">
        <w:rPr>
          <w:rFonts w:ascii="Arial Black" w:hAnsi="Arial Black"/>
          <w:sz w:val="36"/>
          <w:szCs w:val="36"/>
        </w:rPr>
        <w:t xml:space="preserve">                    </w:t>
      </w:r>
      <w:r w:rsidRPr="00306D83">
        <w:rPr>
          <w:rFonts w:ascii="Arial Black" w:hAnsi="Arial Black"/>
          <w:sz w:val="36"/>
          <w:szCs w:val="36"/>
          <w:u w:val="single"/>
        </w:rPr>
        <w:t>Development part 2</w:t>
      </w:r>
    </w:p>
    <w:p w:rsidR="00306D83" w:rsidRPr="00306D83" w:rsidRDefault="00306D83" w:rsidP="00306D83">
      <w:pPr>
        <w:pStyle w:val="ListParagraph"/>
        <w:ind w:left="735"/>
        <w:rPr>
          <w:rFonts w:ascii="Arial Black" w:hAnsi="Arial Black"/>
          <w:sz w:val="36"/>
          <w:szCs w:val="36"/>
          <w:u w:val="single"/>
        </w:rPr>
      </w:pPr>
    </w:p>
    <w:p w:rsidR="00306D83" w:rsidRPr="00306D83" w:rsidRDefault="00306D83" w:rsidP="00306D83">
      <w:pPr>
        <w:pStyle w:val="ListParagraph"/>
        <w:ind w:left="735"/>
        <w:rPr>
          <w:rFonts w:ascii="Arial Black" w:hAnsi="Arial Black"/>
          <w:sz w:val="28"/>
          <w:szCs w:val="28"/>
          <w:u w:val="single"/>
        </w:rPr>
      </w:pPr>
      <w:r w:rsidRPr="00306D83">
        <w:rPr>
          <w:rFonts w:ascii="Arial Black" w:hAnsi="Arial Black"/>
          <w:sz w:val="28"/>
          <w:szCs w:val="28"/>
          <w:u w:val="single"/>
        </w:rPr>
        <w:t>1. Data Collection and Preprocessing: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Collect noise pollution data using sensors or publicly available datasets.</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Preprocess the data, including cleaning, filtering, and handling missing values.</w:t>
      </w: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t>2. Feature Engineering: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Extract relevant features from the data that can help the model detect noise</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Pollution.</w:t>
      </w:r>
    </w:p>
    <w:p w:rsidR="00306D83" w:rsidRDefault="00306D83" w:rsidP="00306D83">
      <w:pPr>
        <w:pStyle w:val="ListParagraph"/>
        <w:ind w:left="735"/>
        <w:rPr>
          <w:rFonts w:asciiTheme="minorBidi" w:hAnsiTheme="minorBidi"/>
          <w:sz w:val="32"/>
          <w:szCs w:val="32"/>
        </w:rPr>
      </w:pPr>
      <w:r w:rsidRPr="00306D83">
        <w:rPr>
          <w:rFonts w:asciiTheme="minorBidi" w:hAnsiTheme="minorBidi"/>
          <w:sz w:val="28"/>
          <w:szCs w:val="28"/>
        </w:rPr>
        <w:t>● This may include time-based features, location-based features, and Frequency-based features</w:t>
      </w:r>
      <w:r w:rsidRPr="00306D83">
        <w:rPr>
          <w:rFonts w:asciiTheme="minorBidi" w:hAnsiTheme="minorBidi"/>
          <w:sz w:val="32"/>
          <w:szCs w:val="32"/>
        </w:rPr>
        <w:t>.</w:t>
      </w:r>
    </w:p>
    <w:p w:rsidR="00306D83" w:rsidRPr="00306D83" w:rsidRDefault="00306D83" w:rsidP="00306D83">
      <w:pPr>
        <w:pStyle w:val="ListParagraph"/>
        <w:ind w:left="735"/>
        <w:rPr>
          <w:rFonts w:asciiTheme="minorBidi" w:hAnsiTheme="minorBidi"/>
          <w:sz w:val="32"/>
          <w:szCs w:val="32"/>
        </w:rPr>
      </w:pP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lastRenderedPageBreak/>
        <w:t>3. Data Splitting: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Split the data into training, validation, and test sets.</w:t>
      </w:r>
    </w:p>
    <w:p w:rsidR="00306D83" w:rsidRPr="00306D83" w:rsidRDefault="00306D83" w:rsidP="00306D83">
      <w:pPr>
        <w:pStyle w:val="ListParagraph"/>
        <w:ind w:left="735"/>
        <w:rPr>
          <w:rFonts w:asciiTheme="minorBidi" w:hAnsiTheme="minorBidi"/>
          <w:sz w:val="28"/>
          <w:szCs w:val="28"/>
        </w:rPr>
      </w:pP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the training set is used to train the model, the validation set helps tunehyperparameters, and the test set evaluates the model's performance.</w:t>
      </w:r>
    </w:p>
    <w:p w:rsidR="00306D83" w:rsidRPr="00306D83" w:rsidRDefault="00306D83" w:rsidP="00306D83">
      <w:pPr>
        <w:pStyle w:val="ListParagraph"/>
        <w:ind w:left="735"/>
        <w:rPr>
          <w:rFonts w:asciiTheme="minorBidi" w:hAnsiTheme="minorBidi"/>
          <w:sz w:val="28"/>
          <w:szCs w:val="28"/>
        </w:rPr>
      </w:pP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t>4. Model Selection:</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Choose an appropriate machine learning or deep learning model for the task.</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Common choices include regression models, time series analysis, and neural Networks.</w:t>
      </w:r>
      <w:r w:rsidRPr="00306D83">
        <w:rPr>
          <w:rFonts w:asciiTheme="minorBidi" w:hAnsiTheme="minorBidi"/>
          <w:sz w:val="28"/>
          <w:szCs w:val="28"/>
        </w:rPr>
        <w:cr/>
      </w: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t>5. Model Training: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Train the selected model on the training data.</w:t>
      </w:r>
    </w:p>
    <w:p w:rsid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Ensure that you use appropriate hyperparameters and data preprocessing techniques.</w:t>
      </w:r>
    </w:p>
    <w:p w:rsidR="00306D83" w:rsidRDefault="00306D83" w:rsidP="00306D83">
      <w:pPr>
        <w:pStyle w:val="ListParagraph"/>
        <w:ind w:left="735"/>
        <w:rPr>
          <w:rFonts w:asciiTheme="minorBidi" w:hAnsiTheme="minorBidi"/>
          <w:sz w:val="28"/>
          <w:szCs w:val="28"/>
        </w:rPr>
      </w:pPr>
      <w:r w:rsidRPr="00306D83">
        <w:rPr>
          <w:rFonts w:asciiTheme="minorBidi" w:hAnsiTheme="minorBidi"/>
          <w:noProof/>
          <w:sz w:val="28"/>
          <w:szCs w:val="28"/>
        </w:rPr>
        <w:drawing>
          <wp:inline distT="0" distB="0" distL="0" distR="0">
            <wp:extent cx="5238750" cy="3200400"/>
            <wp:effectExtent l="0" t="0" r="0" b="0"/>
            <wp:docPr id="12" name="Picture 12" descr="Applsci 10 01144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sci 10 01144 g004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200400"/>
                    </a:xfrm>
                    <a:prstGeom prst="rect">
                      <a:avLst/>
                    </a:prstGeom>
                    <a:noFill/>
                    <a:ln>
                      <a:noFill/>
                    </a:ln>
                  </pic:spPr>
                </pic:pic>
              </a:graphicData>
            </a:graphic>
          </wp:inline>
        </w:drawing>
      </w:r>
    </w:p>
    <w:p w:rsidR="00306D83" w:rsidRDefault="00306D83">
      <w:pPr>
        <w:rPr>
          <w:rFonts w:asciiTheme="minorBidi" w:hAnsiTheme="minorBidi"/>
          <w:sz w:val="28"/>
          <w:szCs w:val="28"/>
        </w:rPr>
      </w:pPr>
      <w:r>
        <w:rPr>
          <w:rFonts w:asciiTheme="minorBidi" w:hAnsiTheme="minorBidi"/>
          <w:sz w:val="28"/>
          <w:szCs w:val="28"/>
        </w:rPr>
        <w:br w:type="page"/>
      </w:r>
    </w:p>
    <w:p w:rsidR="00306D83" w:rsidRPr="00306D83" w:rsidRDefault="00306D83" w:rsidP="00306D83">
      <w:pPr>
        <w:pStyle w:val="ListParagraph"/>
        <w:ind w:left="735"/>
        <w:rPr>
          <w:rFonts w:ascii="Arial Black" w:hAnsi="Arial Black"/>
          <w:sz w:val="28"/>
          <w:szCs w:val="28"/>
          <w:u w:val="single"/>
        </w:rPr>
      </w:pPr>
      <w:r w:rsidRPr="00306D83">
        <w:rPr>
          <w:rFonts w:ascii="Arial Black" w:hAnsi="Arial Black"/>
          <w:sz w:val="28"/>
          <w:szCs w:val="28"/>
          <w:u w:val="single"/>
        </w:rPr>
        <w:lastRenderedPageBreak/>
        <w:t>6. Model Evaluation:</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Evaluate the model's performance using the validation and test datasets.</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Common evaluation metrics for regression tasks include Mean Absolute Error</w:t>
      </w:r>
    </w:p>
    <w:p w:rsid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(MAE), Root Mean Squared Error (RMSE), and R-squared</w:t>
      </w:r>
      <w:r w:rsidR="00284178">
        <w:rPr>
          <w:rFonts w:asciiTheme="minorBidi" w:hAnsiTheme="minorBidi"/>
          <w:sz w:val="28"/>
          <w:szCs w:val="28"/>
        </w:rPr>
        <w:t>.</w:t>
      </w:r>
    </w:p>
    <w:p w:rsidR="00284178" w:rsidRDefault="00284178" w:rsidP="00306D83">
      <w:pPr>
        <w:pStyle w:val="ListParagraph"/>
        <w:ind w:left="735"/>
        <w:rPr>
          <w:rFonts w:asciiTheme="minorBidi" w:hAnsiTheme="minorBidi"/>
          <w:sz w:val="28"/>
          <w:szCs w:val="28"/>
        </w:rPr>
      </w:pPr>
    </w:p>
    <w:p w:rsidR="00284178" w:rsidRPr="00284178" w:rsidRDefault="00284178" w:rsidP="00284178">
      <w:pPr>
        <w:pStyle w:val="ListParagraph"/>
        <w:ind w:left="735"/>
        <w:rPr>
          <w:rFonts w:ascii="Arial Black" w:hAnsi="Arial Black"/>
          <w:sz w:val="28"/>
          <w:szCs w:val="28"/>
          <w:u w:val="single"/>
        </w:rPr>
      </w:pPr>
      <w:r w:rsidRPr="00284178">
        <w:rPr>
          <w:rFonts w:ascii="Arial Black" w:hAnsi="Arial Black"/>
          <w:sz w:val="28"/>
          <w:szCs w:val="28"/>
          <w:u w:val="single"/>
        </w:rPr>
        <w:t>7. Hyperparameter Tuning:</w:t>
      </w:r>
    </w:p>
    <w:p w:rsid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Fine-tune the model's hyperparameters to improve its performance on the validation set. This can be done manually or using automated techniques like</w:t>
      </w:r>
      <w:r>
        <w:rPr>
          <w:rFonts w:asciiTheme="minorBidi" w:hAnsiTheme="minorBidi"/>
          <w:sz w:val="28"/>
          <w:szCs w:val="28"/>
        </w:rPr>
        <w:t xml:space="preserve"> </w:t>
      </w:r>
      <w:r w:rsidRPr="00284178">
        <w:rPr>
          <w:rFonts w:asciiTheme="minorBidi" w:hAnsiTheme="minorBidi"/>
          <w:sz w:val="28"/>
          <w:szCs w:val="28"/>
        </w:rPr>
        <w:t>grid search or random search.</w:t>
      </w:r>
    </w:p>
    <w:p w:rsidR="00284178" w:rsidRDefault="00284178" w:rsidP="00284178">
      <w:pPr>
        <w:pStyle w:val="ListParagraph"/>
        <w:ind w:left="735"/>
        <w:rPr>
          <w:rFonts w:asciiTheme="minorBidi" w:hAnsiTheme="minorBidi"/>
          <w:sz w:val="28"/>
          <w:szCs w:val="28"/>
        </w:rPr>
      </w:pPr>
    </w:p>
    <w:p w:rsidR="00284178" w:rsidRPr="00284178" w:rsidRDefault="00284178" w:rsidP="00284178">
      <w:pPr>
        <w:pStyle w:val="ListParagraph"/>
        <w:ind w:left="735"/>
        <w:rPr>
          <w:rFonts w:ascii="Arial Black" w:hAnsi="Arial Black"/>
          <w:sz w:val="28"/>
          <w:szCs w:val="28"/>
          <w:u w:val="single"/>
        </w:rPr>
      </w:pPr>
      <w:r w:rsidRPr="00284178">
        <w:rPr>
          <w:rFonts w:ascii="Arial Black" w:hAnsi="Arial Black"/>
          <w:sz w:val="28"/>
          <w:szCs w:val="28"/>
          <w:u w:val="single"/>
        </w:rPr>
        <w:t>8. Model Deployment:</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Once you have a trained and validated model, you can deploy it to monitor noise</w:t>
      </w:r>
      <w:r>
        <w:rPr>
          <w:rFonts w:asciiTheme="minorBidi" w:hAnsiTheme="minorBidi"/>
          <w:sz w:val="28"/>
          <w:szCs w:val="28"/>
        </w:rPr>
        <w:t xml:space="preserve"> </w:t>
      </w:r>
      <w:r w:rsidRPr="00284178">
        <w:rPr>
          <w:rFonts w:asciiTheme="minorBidi" w:hAnsiTheme="minorBidi"/>
          <w:sz w:val="28"/>
          <w:szCs w:val="28"/>
        </w:rPr>
        <w:t>pollution in real-time.</w:t>
      </w:r>
    </w:p>
    <w:p w:rsid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may involve setting up a system to collect and process real-time data.</w:t>
      </w:r>
    </w:p>
    <w:p w:rsidR="00284178" w:rsidRPr="00284178" w:rsidRDefault="00284178" w:rsidP="00284178">
      <w:pPr>
        <w:rPr>
          <w:rFonts w:ascii="Arial Black" w:hAnsi="Arial Black"/>
          <w:sz w:val="28"/>
          <w:szCs w:val="28"/>
          <w:u w:val="single"/>
        </w:rPr>
      </w:pPr>
      <w:r>
        <w:rPr>
          <w:rFonts w:asciiTheme="minorBidi" w:hAnsiTheme="minorBidi"/>
          <w:sz w:val="28"/>
          <w:szCs w:val="28"/>
        </w:rPr>
        <w:t xml:space="preserve">         </w:t>
      </w:r>
      <w:r w:rsidRPr="00284178">
        <w:rPr>
          <w:rFonts w:ascii="Arial Black" w:hAnsi="Arial Black"/>
          <w:sz w:val="28"/>
          <w:szCs w:val="28"/>
          <w:u w:val="single"/>
        </w:rPr>
        <w:t>9. Visualization and Reporting:</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Create visualizations or reports to communicate the results of your noise</w:t>
      </w:r>
      <w:r>
        <w:rPr>
          <w:rFonts w:asciiTheme="minorBidi" w:hAnsiTheme="minorBidi"/>
          <w:sz w:val="28"/>
          <w:szCs w:val="28"/>
        </w:rPr>
        <w:t xml:space="preserve"> </w:t>
      </w:r>
      <w:r w:rsidRPr="00284178">
        <w:rPr>
          <w:rFonts w:asciiTheme="minorBidi" w:hAnsiTheme="minorBidi"/>
          <w:sz w:val="28"/>
          <w:szCs w:val="28"/>
        </w:rPr>
        <w:t>pollution monitoring.</w:t>
      </w:r>
    </w:p>
    <w:p w:rsidR="00284178" w:rsidRDefault="00284178" w:rsidP="00284178">
      <w:pPr>
        <w:pStyle w:val="ListParagraph"/>
        <w:ind w:left="735"/>
        <w:rPr>
          <w:rFonts w:asciiTheme="minorBidi" w:hAnsiTheme="minorBidi"/>
          <w:sz w:val="28"/>
          <w:szCs w:val="28"/>
        </w:rPr>
      </w:pPr>
      <w:r>
        <w:rPr>
          <w:rFonts w:asciiTheme="minorBidi" w:hAnsiTheme="minorBidi"/>
          <w:sz w:val="28"/>
          <w:szCs w:val="28"/>
        </w:rPr>
        <w:t xml:space="preserve">● </w:t>
      </w:r>
      <w:r w:rsidRPr="00284178">
        <w:rPr>
          <w:rFonts w:asciiTheme="minorBidi" w:hAnsiTheme="minorBidi"/>
          <w:sz w:val="28"/>
          <w:szCs w:val="28"/>
        </w:rPr>
        <w:t>can help stakeholders understand the noise levels and trends.</w:t>
      </w:r>
    </w:p>
    <w:p w:rsidR="00284178" w:rsidRDefault="00284178" w:rsidP="00284178">
      <w:pPr>
        <w:pStyle w:val="ListParagraph"/>
        <w:ind w:left="735"/>
        <w:rPr>
          <w:rFonts w:asciiTheme="minorBidi" w:hAnsiTheme="minorBidi"/>
          <w:sz w:val="28"/>
          <w:szCs w:val="28"/>
        </w:rPr>
      </w:pPr>
    </w:p>
    <w:p w:rsidR="00284178" w:rsidRDefault="00284178" w:rsidP="00284178">
      <w:pPr>
        <w:pStyle w:val="ListParagraph"/>
        <w:ind w:left="735"/>
        <w:rPr>
          <w:rFonts w:ascii="Arial Black" w:hAnsi="Arial Black"/>
          <w:sz w:val="28"/>
          <w:szCs w:val="28"/>
          <w:u w:val="single"/>
        </w:rPr>
      </w:pPr>
      <w:r w:rsidRPr="00284178">
        <w:rPr>
          <w:rFonts w:ascii="Arial Black" w:hAnsi="Arial Black"/>
          <w:sz w:val="28"/>
          <w:szCs w:val="28"/>
          <w:u w:val="single"/>
        </w:rPr>
        <w:t>Input:</w:t>
      </w:r>
    </w:p>
    <w:p w:rsidR="00284178" w:rsidRPr="00284178" w:rsidRDefault="00284178" w:rsidP="00284178">
      <w:pPr>
        <w:pStyle w:val="ListParagraph"/>
        <w:ind w:left="735"/>
        <w:rPr>
          <w:rFonts w:ascii="Arial Black" w:hAnsi="Arial Black"/>
          <w:sz w:val="28"/>
          <w:szCs w:val="28"/>
          <w:u w:val="single"/>
        </w:rPr>
      </w:pP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Import random</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class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__init__(self):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self.noise_level = 0</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measure_noise_level(self):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return random.randint (40, 100)</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Class NoisePollutionMonitor: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__init__(self):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self.noise_sensors = []</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add_noise_sensor(self, noise_sensor):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self.noise_sensors.append(noise_sensor)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lastRenderedPageBreak/>
        <w:t>def get_average_noise_level(self):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total_noise_level = 0</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for noise_sensor in self.noise_sensors:</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total_noise_level += noise_sensor.measure_noise_level()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return total_noise_level / len(self.noise_sensors)</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main():</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 = NoisePollutionMonitor()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Add some noise sensors to the monitor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noise_sensor_1 =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noise_sensor_2 =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noise_sensor_3 =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noise_pollution_monitor.add_noise_sensor(noise_sensor_1)</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noise_pollution_monitor.add_noise_sensor (noise_sensor_2)</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noise_pollution_monitor.add_noise_sensor (noise_sensor_3)</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Get the average noise 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average_noise_level = noise_pollution_monitor.get_average_noise_level()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Output the average noise 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print("Average noise level:", average_noise_level)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If __name__ == "__main__":</w:t>
      </w:r>
    </w:p>
    <w:p w:rsid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Main ()</w:t>
      </w:r>
    </w:p>
    <w:p w:rsidR="00284178" w:rsidRDefault="00284178" w:rsidP="00284178">
      <w:pPr>
        <w:pStyle w:val="ListParagraph"/>
        <w:ind w:left="735"/>
        <w:rPr>
          <w:rFonts w:asciiTheme="minorBidi" w:hAnsiTheme="minorBidi"/>
          <w:sz w:val="28"/>
          <w:szCs w:val="28"/>
        </w:rPr>
      </w:pPr>
    </w:p>
    <w:p w:rsidR="00284178" w:rsidRDefault="00284178" w:rsidP="00284178">
      <w:pPr>
        <w:pStyle w:val="ListParagraph"/>
        <w:ind w:left="735"/>
        <w:rPr>
          <w:rFonts w:asciiTheme="minorBidi" w:hAnsiTheme="minorBidi"/>
          <w:sz w:val="28"/>
          <w:szCs w:val="28"/>
        </w:rPr>
      </w:pPr>
      <w:r w:rsidRPr="00284178">
        <w:rPr>
          <w:rFonts w:ascii="Arial Black" w:hAnsi="Arial Black"/>
          <w:sz w:val="28"/>
          <w:szCs w:val="28"/>
          <w:u w:val="single"/>
        </w:rPr>
        <w:t>Output:</w:t>
      </w:r>
      <w:r w:rsidRPr="00284178">
        <w:rPr>
          <w:rFonts w:ascii="Arial Black" w:hAnsi="Arial Black"/>
          <w:sz w:val="28"/>
          <w:szCs w:val="28"/>
          <w:u w:val="single"/>
        </w:rPr>
        <w:cr/>
      </w:r>
      <w:r w:rsidRPr="00284178">
        <w:rPr>
          <w:rFonts w:asciiTheme="minorBidi" w:hAnsiTheme="minorBidi"/>
          <w:sz w:val="28"/>
          <w:szCs w:val="28"/>
        </w:rPr>
        <w:t>Average noise level: 70</w:t>
      </w:r>
    </w:p>
    <w:p w:rsidR="00284178" w:rsidRDefault="00284178" w:rsidP="00284178">
      <w:pPr>
        <w:pStyle w:val="ListParagraph"/>
        <w:ind w:left="735"/>
        <w:rPr>
          <w:rFonts w:asciiTheme="minorBidi" w:hAnsiTheme="minorBidi"/>
          <w:sz w:val="28"/>
          <w:szCs w:val="28"/>
        </w:rPr>
      </w:pPr>
    </w:p>
    <w:p w:rsidR="00284178" w:rsidRPr="00284178" w:rsidRDefault="00284178" w:rsidP="00284178">
      <w:pPr>
        <w:pStyle w:val="ListParagraph"/>
        <w:ind w:left="735"/>
        <w:rPr>
          <w:rFonts w:ascii="Arial Black" w:hAnsi="Arial Black"/>
          <w:i/>
          <w:iCs/>
          <w:sz w:val="28"/>
          <w:szCs w:val="28"/>
          <w:u w:val="single"/>
        </w:rPr>
      </w:pPr>
      <w:r w:rsidRPr="00284178">
        <w:rPr>
          <w:rFonts w:ascii="Arial Black" w:hAnsi="Arial Black"/>
          <w:i/>
          <w:iCs/>
          <w:sz w:val="28"/>
          <w:szCs w:val="28"/>
          <w:u w:val="single"/>
        </w:rPr>
        <w:t>Evaluation of LSTM Predictive Model Performance</w:t>
      </w:r>
    </w:p>
    <w:p w:rsidR="00284178" w:rsidRDefault="00284178" w:rsidP="00284178">
      <w:pPr>
        <w:pStyle w:val="ListParagraph"/>
        <w:ind w:left="735"/>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Model performance on different time interval datasets: (</w:t>
      </w:r>
      <w:r>
        <w:rPr>
          <w:rFonts w:ascii="Arial" w:hAnsi="Arial" w:cs="Arial"/>
          <w:b/>
          <w:bCs/>
          <w:color w:val="222222"/>
          <w:sz w:val="20"/>
          <w:szCs w:val="20"/>
          <w:shd w:val="clear" w:color="auto" w:fill="FFFFFF"/>
        </w:rPr>
        <w:t>a</w:t>
      </w:r>
      <w:r>
        <w:rPr>
          <w:rFonts w:ascii="Arial" w:hAnsi="Arial" w:cs="Arial"/>
          <w:color w:val="222222"/>
          <w:sz w:val="20"/>
          <w:szCs w:val="20"/>
          <w:shd w:val="clear" w:color="auto" w:fill="FFFFFF"/>
        </w:rPr>
        <w:t>) 1-s interval; (</w:t>
      </w:r>
      <w:r>
        <w:rPr>
          <w:rFonts w:ascii="Arial" w:hAnsi="Arial" w:cs="Arial"/>
          <w:b/>
          <w:bCs/>
          <w:color w:val="222222"/>
          <w:sz w:val="20"/>
          <w:szCs w:val="20"/>
          <w:shd w:val="clear" w:color="auto" w:fill="FFFFFF"/>
        </w:rPr>
        <w:t>b</w:t>
      </w:r>
      <w:r>
        <w:rPr>
          <w:rFonts w:ascii="Arial" w:hAnsi="Arial" w:cs="Arial"/>
          <w:color w:val="222222"/>
          <w:sz w:val="20"/>
          <w:szCs w:val="20"/>
          <w:shd w:val="clear" w:color="auto" w:fill="FFFFFF"/>
        </w:rPr>
        <w:t>) 1-min interval; (</w:t>
      </w:r>
      <w:r>
        <w:rPr>
          <w:rFonts w:ascii="Arial" w:hAnsi="Arial" w:cs="Arial"/>
          <w:b/>
          <w:bCs/>
          <w:color w:val="222222"/>
          <w:sz w:val="20"/>
          <w:szCs w:val="20"/>
          <w:shd w:val="clear" w:color="auto" w:fill="FFFFFF"/>
        </w:rPr>
        <w:t>c</w:t>
      </w:r>
      <w:r>
        <w:rPr>
          <w:rFonts w:ascii="Arial" w:hAnsi="Arial" w:cs="Arial"/>
          <w:color w:val="222222"/>
          <w:sz w:val="20"/>
          <w:szCs w:val="20"/>
          <w:shd w:val="clear" w:color="auto" w:fill="FFFFFF"/>
        </w:rPr>
        <w:t>) 10-min interval; (</w:t>
      </w:r>
      <w:r>
        <w:rPr>
          <w:rFonts w:ascii="Arial" w:hAnsi="Arial" w:cs="Arial"/>
          <w:b/>
          <w:bCs/>
          <w:color w:val="222222"/>
          <w:sz w:val="20"/>
          <w:szCs w:val="20"/>
          <w:shd w:val="clear" w:color="auto" w:fill="FFFFFF"/>
        </w:rPr>
        <w:t>d</w:t>
      </w:r>
      <w:r>
        <w:rPr>
          <w:rFonts w:ascii="Arial" w:hAnsi="Arial" w:cs="Arial"/>
          <w:color w:val="222222"/>
          <w:sz w:val="20"/>
          <w:szCs w:val="20"/>
          <w:shd w:val="clear" w:color="auto" w:fill="FFFFFF"/>
        </w:rPr>
        <w:t>) 30-min interval</w:t>
      </w:r>
      <w:r>
        <w:rPr>
          <w:noProof/>
        </w:rPr>
        <w:drawing>
          <wp:inline distT="0" distB="0" distL="0" distR="0" wp14:anchorId="476B6DDC" wp14:editId="1910F00F">
            <wp:extent cx="5238750" cy="3857625"/>
            <wp:effectExtent l="0" t="0" r="0" b="9525"/>
            <wp:docPr id="13" name="Picture 13" descr="Applsci 10 01144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sci 10 01144 g006 5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857625"/>
                    </a:xfrm>
                    <a:prstGeom prst="rect">
                      <a:avLst/>
                    </a:prstGeom>
                    <a:noFill/>
                    <a:ln>
                      <a:noFill/>
                    </a:ln>
                  </pic:spPr>
                </pic:pic>
              </a:graphicData>
            </a:graphic>
          </wp:inline>
        </w:drawing>
      </w:r>
      <w:r>
        <w:rPr>
          <w:rFonts w:ascii="Arial" w:hAnsi="Arial" w:cs="Arial"/>
          <w:color w:val="222222"/>
          <w:sz w:val="20"/>
          <w:szCs w:val="20"/>
          <w:shd w:val="clear" w:color="auto" w:fill="FFFFFF"/>
        </w:rPr>
        <w:t>.</w:t>
      </w:r>
    </w:p>
    <w:p w:rsidR="00284178" w:rsidRPr="00284178" w:rsidRDefault="00284178" w:rsidP="00284178">
      <w:pPr>
        <w:pStyle w:val="ListParagraph"/>
        <w:ind w:left="735"/>
        <w:rPr>
          <w:rFonts w:ascii="Arial Black" w:hAnsi="Arial Black"/>
          <w:sz w:val="28"/>
          <w:szCs w:val="28"/>
          <w:u w:val="single"/>
        </w:rPr>
      </w:pPr>
      <w:r>
        <w:rPr>
          <w:rFonts w:ascii="Arial" w:hAnsi="Arial" w:cs="Arial"/>
          <w:color w:val="222222"/>
          <w:sz w:val="20"/>
          <w:szCs w:val="20"/>
          <w:shd w:val="clear" w:color="auto" w:fill="FFFFFF"/>
        </w:rPr>
        <w:lastRenderedPageBreak/>
        <w:t>Comparison of observed and predicted one-day noise value on different data sets: (</w:t>
      </w:r>
      <w:r>
        <w:rPr>
          <w:rFonts w:ascii="Arial" w:hAnsi="Arial" w:cs="Arial"/>
          <w:b/>
          <w:bCs/>
          <w:color w:val="222222"/>
          <w:sz w:val="20"/>
          <w:szCs w:val="20"/>
          <w:shd w:val="clear" w:color="auto" w:fill="FFFFFF"/>
        </w:rPr>
        <w:t>a</w:t>
      </w:r>
      <w:r>
        <w:rPr>
          <w:rFonts w:ascii="Arial" w:hAnsi="Arial" w:cs="Arial"/>
          <w:color w:val="222222"/>
          <w:sz w:val="20"/>
          <w:szCs w:val="20"/>
          <w:shd w:val="clear" w:color="auto" w:fill="FFFFFF"/>
        </w:rPr>
        <w:t>–</w:t>
      </w:r>
      <w:r>
        <w:rPr>
          <w:rFonts w:ascii="Arial" w:hAnsi="Arial" w:cs="Arial"/>
          <w:b/>
          <w:bCs/>
          <w:color w:val="222222"/>
          <w:sz w:val="20"/>
          <w:szCs w:val="20"/>
          <w:shd w:val="clear" w:color="auto" w:fill="FFFFFF"/>
        </w:rPr>
        <w:t>h</w:t>
      </w:r>
      <w:r>
        <w:rPr>
          <w:rFonts w:ascii="Arial" w:hAnsi="Arial" w:cs="Arial"/>
          <w:color w:val="222222"/>
          <w:sz w:val="20"/>
          <w:szCs w:val="20"/>
          <w:shd w:val="clear" w:color="auto" w:fill="FFFFFF"/>
        </w:rPr>
        <w:t>) dataset 01_a, 02_a, 03_a, 04_a, 01_b, 02_b, 03_b, 04_b.</w:t>
      </w:r>
      <w:r w:rsidRPr="00284178">
        <w:rPr>
          <w:noProof/>
        </w:rPr>
        <w:t xml:space="preserve"> </w:t>
      </w:r>
      <w:r>
        <w:rPr>
          <w:noProof/>
        </w:rPr>
        <w:drawing>
          <wp:inline distT="0" distB="0" distL="0" distR="0" wp14:anchorId="5FA3BC41" wp14:editId="0F22D645">
            <wp:extent cx="5943600" cy="4288765"/>
            <wp:effectExtent l="0" t="0" r="0" b="0"/>
            <wp:docPr id="14" name="Picture 14" descr="https://www.mdpi.com/applsci/applsci-10-01144/article_deploy/html/images/applsci-10-01144-g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dpi.com/applsci/applsci-10-01144/article_deploy/html/images/applsci-10-01144-g0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88765"/>
                    </a:xfrm>
                    <a:prstGeom prst="rect">
                      <a:avLst/>
                    </a:prstGeom>
                    <a:noFill/>
                    <a:ln>
                      <a:noFill/>
                    </a:ln>
                  </pic:spPr>
                </pic:pic>
              </a:graphicData>
            </a:graphic>
          </wp:inline>
        </w:drawing>
      </w:r>
    </w:p>
    <w:sectPr w:rsidR="00284178" w:rsidRPr="002841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490" w:rsidRDefault="00706490" w:rsidP="000B4A16">
      <w:pPr>
        <w:spacing w:after="0" w:line="240" w:lineRule="auto"/>
      </w:pPr>
      <w:r>
        <w:separator/>
      </w:r>
    </w:p>
  </w:endnote>
  <w:endnote w:type="continuationSeparator" w:id="0">
    <w:p w:rsidR="00706490" w:rsidRDefault="00706490" w:rsidP="000B4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atha">
    <w:panose1 w:val="02000400000000000000"/>
    <w:charset w:val="01"/>
    <w:family w:val="roman"/>
    <w:notTrueType/>
    <w:pitch w:val="variable"/>
    <w:sig w:usb0="00040000" w:usb1="00000000" w:usb2="00000000" w:usb3="00000000" w:csb0="00000000" w:csb1="00000000"/>
  </w:font>
  <w:font w:name="adob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490" w:rsidRDefault="00706490" w:rsidP="000B4A16">
      <w:pPr>
        <w:spacing w:after="0" w:line="240" w:lineRule="auto"/>
      </w:pPr>
      <w:r>
        <w:separator/>
      </w:r>
    </w:p>
  </w:footnote>
  <w:footnote w:type="continuationSeparator" w:id="0">
    <w:p w:rsidR="00706490" w:rsidRDefault="00706490" w:rsidP="000B4A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25E96"/>
    <w:multiLevelType w:val="hybridMultilevel"/>
    <w:tmpl w:val="9C5AD74C"/>
    <w:lvl w:ilvl="0" w:tplc="D6D8D4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3139AD"/>
    <w:multiLevelType w:val="hybridMultilevel"/>
    <w:tmpl w:val="F274D4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471DF"/>
    <w:multiLevelType w:val="hybridMultilevel"/>
    <w:tmpl w:val="EE26C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9728D"/>
    <w:multiLevelType w:val="hybridMultilevel"/>
    <w:tmpl w:val="C8AE61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F74BA"/>
    <w:multiLevelType w:val="hybridMultilevel"/>
    <w:tmpl w:val="7730D572"/>
    <w:lvl w:ilvl="0" w:tplc="1EAAC24C">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C1D04"/>
    <w:multiLevelType w:val="hybridMultilevel"/>
    <w:tmpl w:val="BACC9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55B91"/>
    <w:multiLevelType w:val="hybridMultilevel"/>
    <w:tmpl w:val="206EA5FA"/>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7" w15:restartNumberingAfterBreak="0">
    <w:nsid w:val="2FD23B98"/>
    <w:multiLevelType w:val="hybridMultilevel"/>
    <w:tmpl w:val="37A2B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9E5D2F"/>
    <w:multiLevelType w:val="multilevel"/>
    <w:tmpl w:val="43AE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983CDD"/>
    <w:multiLevelType w:val="hybridMultilevel"/>
    <w:tmpl w:val="422AA412"/>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15:restartNumberingAfterBreak="0">
    <w:nsid w:val="5265422D"/>
    <w:multiLevelType w:val="hybridMultilevel"/>
    <w:tmpl w:val="0DF6FCA6"/>
    <w:lvl w:ilvl="0" w:tplc="0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52AE2452"/>
    <w:multiLevelType w:val="hybridMultilevel"/>
    <w:tmpl w:val="403CBE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4C47DB"/>
    <w:multiLevelType w:val="hybridMultilevel"/>
    <w:tmpl w:val="77AA413A"/>
    <w:lvl w:ilvl="0" w:tplc="3D88F4D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4C7C2B"/>
    <w:multiLevelType w:val="multilevel"/>
    <w:tmpl w:val="951E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7F32DF"/>
    <w:multiLevelType w:val="hybridMultilevel"/>
    <w:tmpl w:val="C8B08E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023997"/>
    <w:multiLevelType w:val="hybridMultilevel"/>
    <w:tmpl w:val="138A154E"/>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6" w15:restartNumberingAfterBreak="0">
    <w:nsid w:val="66D0742B"/>
    <w:multiLevelType w:val="hybridMultilevel"/>
    <w:tmpl w:val="B69ABE8E"/>
    <w:lvl w:ilvl="0" w:tplc="0A024C4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4C6615"/>
    <w:multiLevelType w:val="hybridMultilevel"/>
    <w:tmpl w:val="1C3A5C6A"/>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8" w15:restartNumberingAfterBreak="0">
    <w:nsid w:val="75E118B4"/>
    <w:multiLevelType w:val="hybridMultilevel"/>
    <w:tmpl w:val="A99C6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DE6C78"/>
    <w:multiLevelType w:val="hybridMultilevel"/>
    <w:tmpl w:val="2FEE08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8"/>
  </w:num>
  <w:num w:numId="4">
    <w:abstractNumId w:val="12"/>
  </w:num>
  <w:num w:numId="5">
    <w:abstractNumId w:val="6"/>
  </w:num>
  <w:num w:numId="6">
    <w:abstractNumId w:val="9"/>
  </w:num>
  <w:num w:numId="7">
    <w:abstractNumId w:val="17"/>
  </w:num>
  <w:num w:numId="8">
    <w:abstractNumId w:val="19"/>
  </w:num>
  <w:num w:numId="9">
    <w:abstractNumId w:val="15"/>
  </w:num>
  <w:num w:numId="10">
    <w:abstractNumId w:val="16"/>
  </w:num>
  <w:num w:numId="11">
    <w:abstractNumId w:val="0"/>
  </w:num>
  <w:num w:numId="12">
    <w:abstractNumId w:val="2"/>
  </w:num>
  <w:num w:numId="13">
    <w:abstractNumId w:val="7"/>
  </w:num>
  <w:num w:numId="14">
    <w:abstractNumId w:val="4"/>
  </w:num>
  <w:num w:numId="15">
    <w:abstractNumId w:val="8"/>
  </w:num>
  <w:num w:numId="16">
    <w:abstractNumId w:val="13"/>
  </w:num>
  <w:num w:numId="17">
    <w:abstractNumId w:val="3"/>
  </w:num>
  <w:num w:numId="18">
    <w:abstractNumId w:val="5"/>
  </w:num>
  <w:num w:numId="19">
    <w:abstractNumId w:val="1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B5A"/>
    <w:rsid w:val="00050458"/>
    <w:rsid w:val="000B4A16"/>
    <w:rsid w:val="001B5BA3"/>
    <w:rsid w:val="00236B59"/>
    <w:rsid w:val="00284178"/>
    <w:rsid w:val="00306D83"/>
    <w:rsid w:val="003210D5"/>
    <w:rsid w:val="00340CF3"/>
    <w:rsid w:val="00533B5A"/>
    <w:rsid w:val="0063682E"/>
    <w:rsid w:val="006A1B63"/>
    <w:rsid w:val="006A6C6D"/>
    <w:rsid w:val="00706490"/>
    <w:rsid w:val="00786C3A"/>
    <w:rsid w:val="00A3276D"/>
    <w:rsid w:val="00B21625"/>
    <w:rsid w:val="00B830A5"/>
    <w:rsid w:val="00D9230F"/>
    <w:rsid w:val="00E20044"/>
    <w:rsid w:val="00EC51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04289C-3B52-4C45-B836-73D8BAE2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C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A16"/>
  </w:style>
  <w:style w:type="paragraph" w:styleId="Footer">
    <w:name w:val="footer"/>
    <w:basedOn w:val="Normal"/>
    <w:link w:val="FooterChar"/>
    <w:uiPriority w:val="99"/>
    <w:unhideWhenUsed/>
    <w:rsid w:val="000B4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A16"/>
  </w:style>
  <w:style w:type="paragraph" w:styleId="ListParagraph">
    <w:name w:val="List Paragraph"/>
    <w:basedOn w:val="Normal"/>
    <w:uiPriority w:val="34"/>
    <w:qFormat/>
    <w:rsid w:val="000B4A16"/>
    <w:pPr>
      <w:ind w:left="720"/>
      <w:contextualSpacing/>
    </w:pPr>
  </w:style>
  <w:style w:type="paragraph" w:styleId="NormalWeb">
    <w:name w:val="Normal (Web)"/>
    <w:basedOn w:val="Normal"/>
    <w:uiPriority w:val="99"/>
    <w:semiHidden/>
    <w:unhideWhenUsed/>
    <w:rsid w:val="001B5B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5BA3"/>
    <w:rPr>
      <w:b/>
      <w:bCs/>
    </w:rPr>
  </w:style>
  <w:style w:type="character" w:styleId="Hyperlink">
    <w:name w:val="Hyperlink"/>
    <w:basedOn w:val="DefaultParagraphFont"/>
    <w:uiPriority w:val="99"/>
    <w:semiHidden/>
    <w:unhideWhenUsed/>
    <w:rsid w:val="001B5B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066856">
      <w:bodyDiv w:val="1"/>
      <w:marLeft w:val="0"/>
      <w:marRight w:val="0"/>
      <w:marTop w:val="0"/>
      <w:marBottom w:val="0"/>
      <w:divBdr>
        <w:top w:val="none" w:sz="0" w:space="0" w:color="auto"/>
        <w:left w:val="none" w:sz="0" w:space="0" w:color="auto"/>
        <w:bottom w:val="none" w:sz="0" w:space="0" w:color="auto"/>
        <w:right w:val="none" w:sz="0" w:space="0" w:color="auto"/>
      </w:divBdr>
    </w:div>
    <w:div w:id="1285500152">
      <w:bodyDiv w:val="1"/>
      <w:marLeft w:val="0"/>
      <w:marRight w:val="0"/>
      <w:marTop w:val="0"/>
      <w:marBottom w:val="0"/>
      <w:divBdr>
        <w:top w:val="none" w:sz="0" w:space="0" w:color="auto"/>
        <w:left w:val="none" w:sz="0" w:space="0" w:color="auto"/>
        <w:bottom w:val="none" w:sz="0" w:space="0" w:color="auto"/>
        <w:right w:val="none" w:sz="0" w:space="0" w:color="auto"/>
      </w:divBdr>
    </w:div>
    <w:div w:id="159956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morrow.city/a/sponge-city" TargetMode="External"/><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morrow.city/a/integrating-electric-vehicle-charging-points-into-the-urban-architecture" TargetMode="Externa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2140</Words>
  <Characters>12204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owner</cp:lastModifiedBy>
  <cp:revision>3</cp:revision>
  <dcterms:created xsi:type="dcterms:W3CDTF">2023-11-01T09:39:00Z</dcterms:created>
  <dcterms:modified xsi:type="dcterms:W3CDTF">2023-11-01T09:39:00Z</dcterms:modified>
</cp:coreProperties>
</file>