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A502D" w14:textId="12B77B07" w:rsidR="00F32944" w:rsidRPr="00F32944" w:rsidRDefault="00F32944" w:rsidP="00F32944">
      <w:r w:rsidRPr="00F32944">
        <w:rPr>
          <w:b/>
          <w:bCs/>
        </w:rPr>
        <w:t>Effective Date:</w:t>
      </w:r>
      <w:r w:rsidRPr="00F32944">
        <w:t xml:space="preserve"> [</w:t>
      </w:r>
      <w:r>
        <w:t>10.05.2025</w:t>
      </w:r>
      <w:r w:rsidRPr="00F32944">
        <w:t>]</w:t>
      </w:r>
    </w:p>
    <w:p w14:paraId="7C428FD5" w14:textId="3264654C" w:rsidR="00F32944" w:rsidRPr="00F32944" w:rsidRDefault="00F32944" w:rsidP="00F32944">
      <w:r w:rsidRPr="00F32944">
        <w:t xml:space="preserve">At Your Blog Name, accessible from </w:t>
      </w:r>
      <w:r>
        <w:t xml:space="preserve">travelersmirror.com, </w:t>
      </w:r>
      <w:r w:rsidRPr="00F32944">
        <w:t>one of our main priorities is the privacy of our visitors</w:t>
      </w:r>
      <w:r>
        <w:t xml:space="preserve"> and writers.</w:t>
      </w:r>
      <w:r w:rsidRPr="00F32944">
        <w:t xml:space="preserve"> This Privacy Policy outlines the types of information that is collected and recorded by Your Blog and how we use it.</w:t>
      </w:r>
    </w:p>
    <w:p w14:paraId="2094D524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t>1. Information We Collect</w:t>
      </w:r>
    </w:p>
    <w:p w14:paraId="08C19C2D" w14:textId="77777777" w:rsidR="00F32944" w:rsidRPr="00F32944" w:rsidRDefault="00F32944" w:rsidP="00F32944">
      <w:r w:rsidRPr="00F32944">
        <w:t>We may collect and process the following data:</w:t>
      </w:r>
    </w:p>
    <w:p w14:paraId="06911283" w14:textId="77777777" w:rsidR="00F32944" w:rsidRPr="00F32944" w:rsidRDefault="00F32944" w:rsidP="00F32944">
      <w:pPr>
        <w:numPr>
          <w:ilvl w:val="0"/>
          <w:numId w:val="1"/>
        </w:numPr>
      </w:pPr>
      <w:r w:rsidRPr="00F32944">
        <w:rPr>
          <w:b/>
          <w:bCs/>
        </w:rPr>
        <w:t>Personal Information</w:t>
      </w:r>
      <w:r w:rsidRPr="00F32944">
        <w:t>: Name, email address, and any other information you voluntarily submit when commenting, subscribing to newsletters, or contacting us.</w:t>
      </w:r>
    </w:p>
    <w:p w14:paraId="067FECDB" w14:textId="77777777" w:rsidR="00F32944" w:rsidRPr="00F32944" w:rsidRDefault="00F32944" w:rsidP="00F32944">
      <w:pPr>
        <w:numPr>
          <w:ilvl w:val="0"/>
          <w:numId w:val="1"/>
        </w:numPr>
      </w:pPr>
      <w:r w:rsidRPr="00F32944">
        <w:rPr>
          <w:b/>
          <w:bCs/>
        </w:rPr>
        <w:t>Log Data</w:t>
      </w:r>
      <w:r w:rsidRPr="00F32944">
        <w:t>: We collect information that your browser sends when you visit our site. This may include IP address, browser type, referring/exit pages, date/time stamps, and clickstream data.</w:t>
      </w:r>
    </w:p>
    <w:p w14:paraId="74AE490C" w14:textId="77777777" w:rsidR="00F32944" w:rsidRPr="00F32944" w:rsidRDefault="00F32944" w:rsidP="00F32944">
      <w:pPr>
        <w:numPr>
          <w:ilvl w:val="0"/>
          <w:numId w:val="1"/>
        </w:numPr>
      </w:pPr>
      <w:r w:rsidRPr="00F32944">
        <w:rPr>
          <w:b/>
          <w:bCs/>
        </w:rPr>
        <w:t>Cookies</w:t>
      </w:r>
      <w:r w:rsidRPr="00F32944">
        <w:t>: We use cookies to enhance user experience, track website traffic, and for analytics.</w:t>
      </w:r>
    </w:p>
    <w:p w14:paraId="5D355A1A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t>2. How We Use Your Information</w:t>
      </w:r>
    </w:p>
    <w:p w14:paraId="62CE8450" w14:textId="77777777" w:rsidR="00F32944" w:rsidRPr="00F32944" w:rsidRDefault="00F32944" w:rsidP="00F32944">
      <w:r w:rsidRPr="00F32944">
        <w:t>We use the information collected for the following purposes:</w:t>
      </w:r>
    </w:p>
    <w:p w14:paraId="27B6EE58" w14:textId="77777777" w:rsidR="00F32944" w:rsidRPr="00F32944" w:rsidRDefault="00F32944" w:rsidP="00F32944">
      <w:pPr>
        <w:numPr>
          <w:ilvl w:val="0"/>
          <w:numId w:val="2"/>
        </w:numPr>
      </w:pPr>
      <w:r w:rsidRPr="00F32944">
        <w:t>To personalize your experience on the blog.</w:t>
      </w:r>
    </w:p>
    <w:p w14:paraId="2FE2746C" w14:textId="77777777" w:rsidR="00F32944" w:rsidRPr="00F32944" w:rsidRDefault="00F32944" w:rsidP="00F32944">
      <w:pPr>
        <w:numPr>
          <w:ilvl w:val="0"/>
          <w:numId w:val="2"/>
        </w:numPr>
      </w:pPr>
      <w:r w:rsidRPr="00F32944">
        <w:t>To improve our content and website functionality.</w:t>
      </w:r>
    </w:p>
    <w:p w14:paraId="1D990D88" w14:textId="77777777" w:rsidR="00F32944" w:rsidRPr="00F32944" w:rsidRDefault="00F32944" w:rsidP="00F32944">
      <w:pPr>
        <w:numPr>
          <w:ilvl w:val="0"/>
          <w:numId w:val="2"/>
        </w:numPr>
      </w:pPr>
      <w:r w:rsidRPr="00F32944">
        <w:t>To respond to comments and inquiries.</w:t>
      </w:r>
    </w:p>
    <w:p w14:paraId="13A8DA06" w14:textId="77777777" w:rsidR="00F32944" w:rsidRPr="00F32944" w:rsidRDefault="00F32944" w:rsidP="00F32944">
      <w:pPr>
        <w:numPr>
          <w:ilvl w:val="0"/>
          <w:numId w:val="2"/>
        </w:numPr>
      </w:pPr>
      <w:r w:rsidRPr="00F32944">
        <w:t>To send periodic emails, if you have opted in to our newsletter.</w:t>
      </w:r>
    </w:p>
    <w:p w14:paraId="4FC0D3D2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t>3. Sharing Your Information</w:t>
      </w:r>
    </w:p>
    <w:p w14:paraId="338B0F9C" w14:textId="77777777" w:rsidR="00F32944" w:rsidRPr="00F32944" w:rsidRDefault="00F32944" w:rsidP="00F32944">
      <w:r w:rsidRPr="00F32944">
        <w:t>We do not sell, trade, or otherwise transfer your personally identifiable information to third parties except to:</w:t>
      </w:r>
    </w:p>
    <w:p w14:paraId="78E291DC" w14:textId="77777777" w:rsidR="00F32944" w:rsidRPr="00F32944" w:rsidRDefault="00F32944" w:rsidP="00F32944">
      <w:pPr>
        <w:numPr>
          <w:ilvl w:val="0"/>
          <w:numId w:val="3"/>
        </w:numPr>
      </w:pPr>
      <w:r w:rsidRPr="00F32944">
        <w:t>Comply with legal obligations.</w:t>
      </w:r>
    </w:p>
    <w:p w14:paraId="27029BFC" w14:textId="77777777" w:rsidR="00F32944" w:rsidRPr="00F32944" w:rsidRDefault="00F32944" w:rsidP="00F32944">
      <w:pPr>
        <w:numPr>
          <w:ilvl w:val="0"/>
          <w:numId w:val="3"/>
        </w:numPr>
      </w:pPr>
      <w:r w:rsidRPr="00F32944">
        <w:t>Enforce our site policies.</w:t>
      </w:r>
    </w:p>
    <w:p w14:paraId="2A26DE27" w14:textId="77777777" w:rsidR="00F32944" w:rsidRPr="00F32944" w:rsidRDefault="00F32944" w:rsidP="00F32944">
      <w:pPr>
        <w:numPr>
          <w:ilvl w:val="0"/>
          <w:numId w:val="3"/>
        </w:numPr>
      </w:pPr>
      <w:r w:rsidRPr="00F32944">
        <w:t>Protect our rights or the rights of others.</w:t>
      </w:r>
    </w:p>
    <w:p w14:paraId="30253C36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t>4. Third-Party Services</w:t>
      </w:r>
    </w:p>
    <w:p w14:paraId="1F83A661" w14:textId="77777777" w:rsidR="00F32944" w:rsidRPr="00F32944" w:rsidRDefault="00F32944" w:rsidP="00F32944">
      <w:r w:rsidRPr="00F32944">
        <w:t>We may use third-party services (e.g., Google Analytics, newsletter services) that may collect information used to identify you. These services have their own privacy policies.</w:t>
      </w:r>
    </w:p>
    <w:p w14:paraId="1892AB03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lastRenderedPageBreak/>
        <w:t>5. Your Rights</w:t>
      </w:r>
    </w:p>
    <w:p w14:paraId="4DB7486A" w14:textId="77777777" w:rsidR="00F32944" w:rsidRPr="00F32944" w:rsidRDefault="00F32944" w:rsidP="00F32944">
      <w:r w:rsidRPr="00F32944">
        <w:t>Depending on your location, you may have rights under privacy laws, such as:</w:t>
      </w:r>
    </w:p>
    <w:p w14:paraId="0B61D870" w14:textId="77777777" w:rsidR="00F32944" w:rsidRPr="00F32944" w:rsidRDefault="00F32944" w:rsidP="00F32944">
      <w:pPr>
        <w:numPr>
          <w:ilvl w:val="0"/>
          <w:numId w:val="4"/>
        </w:numPr>
      </w:pPr>
      <w:r w:rsidRPr="00F32944">
        <w:t>Access to your data.</w:t>
      </w:r>
    </w:p>
    <w:p w14:paraId="43B8F091" w14:textId="77777777" w:rsidR="00F32944" w:rsidRPr="00F32944" w:rsidRDefault="00F32944" w:rsidP="00F32944">
      <w:pPr>
        <w:numPr>
          <w:ilvl w:val="0"/>
          <w:numId w:val="4"/>
        </w:numPr>
      </w:pPr>
      <w:r w:rsidRPr="00F32944">
        <w:t>Correction of inaccurate information.</w:t>
      </w:r>
    </w:p>
    <w:p w14:paraId="28F1C724" w14:textId="77777777" w:rsidR="00F32944" w:rsidRPr="00F32944" w:rsidRDefault="00F32944" w:rsidP="00F32944">
      <w:pPr>
        <w:numPr>
          <w:ilvl w:val="0"/>
          <w:numId w:val="4"/>
        </w:numPr>
      </w:pPr>
      <w:r w:rsidRPr="00F32944">
        <w:t>Deletion of your personal information.</w:t>
      </w:r>
    </w:p>
    <w:p w14:paraId="5E716919" w14:textId="77777777" w:rsidR="00F32944" w:rsidRPr="00F32944" w:rsidRDefault="00F32944" w:rsidP="00F32944">
      <w:pPr>
        <w:numPr>
          <w:ilvl w:val="0"/>
          <w:numId w:val="4"/>
        </w:numPr>
      </w:pPr>
      <w:r w:rsidRPr="00F32944">
        <w:t>Opting out of data processing or marketing emails.</w:t>
      </w:r>
    </w:p>
    <w:p w14:paraId="3FD9C6B0" w14:textId="33D72412" w:rsidR="00F32944" w:rsidRPr="00F32944" w:rsidRDefault="00F32944" w:rsidP="00F32944">
      <w:r w:rsidRPr="00F32944">
        <w:t>To exercise these rights, contact us at [</w:t>
      </w:r>
      <w:r>
        <w:t>travelersmirror@gmail.com</w:t>
      </w:r>
      <w:r w:rsidRPr="00F32944">
        <w:t>].</w:t>
      </w:r>
    </w:p>
    <w:p w14:paraId="20A82947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t>6. Data Security</w:t>
      </w:r>
    </w:p>
    <w:p w14:paraId="6E444C60" w14:textId="77777777" w:rsidR="00F32944" w:rsidRPr="00F32944" w:rsidRDefault="00F32944" w:rsidP="00F32944">
      <w:r w:rsidRPr="00F32944">
        <w:t>We implement appropriate technical and organizational measures to protect your personal data from unauthorized access or disclosure.</w:t>
      </w:r>
    </w:p>
    <w:p w14:paraId="4D32F8EF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t>7. Children's Privacy</w:t>
      </w:r>
    </w:p>
    <w:p w14:paraId="3784BE9E" w14:textId="77777777" w:rsidR="00F32944" w:rsidRPr="00F32944" w:rsidRDefault="00F32944" w:rsidP="00F32944">
      <w:r w:rsidRPr="00F32944">
        <w:t>Our blog is not directed to children under the age of 13. We do not knowingly collect personal information from children.</w:t>
      </w:r>
    </w:p>
    <w:p w14:paraId="7A918C69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t>8. Changes to This Privacy Policy</w:t>
      </w:r>
    </w:p>
    <w:p w14:paraId="3CC49041" w14:textId="77777777" w:rsidR="00F32944" w:rsidRPr="00F32944" w:rsidRDefault="00F32944" w:rsidP="00F32944">
      <w:r w:rsidRPr="00F32944">
        <w:t>We may update our Privacy Policy from time to time. We will notify you of changes by posting the new policy on this page with an updated "Effective Date."</w:t>
      </w:r>
    </w:p>
    <w:p w14:paraId="5BDEEE0B" w14:textId="77777777" w:rsidR="00F32944" w:rsidRPr="00F32944" w:rsidRDefault="00F32944" w:rsidP="00F32944">
      <w:pPr>
        <w:rPr>
          <w:b/>
          <w:bCs/>
        </w:rPr>
      </w:pPr>
      <w:r w:rsidRPr="00F32944">
        <w:rPr>
          <w:b/>
          <w:bCs/>
        </w:rPr>
        <w:t>9. Contact Us</w:t>
      </w:r>
    </w:p>
    <w:p w14:paraId="125F136F" w14:textId="1D7CBA54" w:rsidR="00F32944" w:rsidRPr="00F32944" w:rsidRDefault="00F32944" w:rsidP="00F32944">
      <w:r w:rsidRPr="00F32944">
        <w:t>If you have any questions or concerns about this Privacy Policy, please contact us at:</w:t>
      </w:r>
      <w:r w:rsidRPr="00F32944">
        <w:br/>
      </w:r>
      <w:r w:rsidRPr="00F32944">
        <w:rPr>
          <w:rFonts w:ascii="Segoe UI Emoji" w:hAnsi="Segoe UI Emoji" w:cs="Segoe UI Emoji"/>
        </w:rPr>
        <w:t>📧</w:t>
      </w:r>
      <w:r w:rsidRPr="00F32944">
        <w:t xml:space="preserve"> </w:t>
      </w:r>
      <w:r w:rsidRPr="00F32944">
        <w:rPr>
          <w:b/>
          <w:bCs/>
        </w:rPr>
        <w:t>[</w:t>
      </w:r>
      <w:r>
        <w:rPr>
          <w:b/>
          <w:bCs/>
        </w:rPr>
        <w:t>travelersmirror@gmail.com</w:t>
      </w:r>
      <w:r w:rsidRPr="00F32944">
        <w:rPr>
          <w:b/>
          <w:bCs/>
        </w:rPr>
        <w:t>]</w:t>
      </w:r>
    </w:p>
    <w:p w14:paraId="43FFC113" w14:textId="77777777" w:rsidR="0078468C" w:rsidRDefault="0078468C"/>
    <w:sectPr w:rsidR="0078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760B"/>
    <w:multiLevelType w:val="multilevel"/>
    <w:tmpl w:val="A5D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1FDB"/>
    <w:multiLevelType w:val="multilevel"/>
    <w:tmpl w:val="B08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413A4"/>
    <w:multiLevelType w:val="multilevel"/>
    <w:tmpl w:val="3AC2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73D87"/>
    <w:multiLevelType w:val="multilevel"/>
    <w:tmpl w:val="282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301440">
    <w:abstractNumId w:val="3"/>
  </w:num>
  <w:num w:numId="2" w16cid:durableId="1303193964">
    <w:abstractNumId w:val="0"/>
  </w:num>
  <w:num w:numId="3" w16cid:durableId="1655256608">
    <w:abstractNumId w:val="2"/>
  </w:num>
  <w:num w:numId="4" w16cid:durableId="129540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44"/>
    <w:rsid w:val="000D4E5E"/>
    <w:rsid w:val="00695FB9"/>
    <w:rsid w:val="0078468C"/>
    <w:rsid w:val="00C24B49"/>
    <w:rsid w:val="00ED4C57"/>
    <w:rsid w:val="00F3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E89A"/>
  <w15:chartTrackingRefBased/>
  <w15:docId w15:val="{431188EF-0584-4B7A-BF72-D1F1F0D8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1</cp:revision>
  <dcterms:created xsi:type="dcterms:W3CDTF">2025-04-29T07:59:00Z</dcterms:created>
  <dcterms:modified xsi:type="dcterms:W3CDTF">2025-04-29T08:02:00Z</dcterms:modified>
</cp:coreProperties>
</file>