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F44" w:rsidRPr="00843ABB" w:rsidRDefault="00D56F44" w:rsidP="00D56F44">
      <w:pPr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                                                     </w:t>
      </w:r>
      <w:r w:rsidRPr="00843ABB">
        <w:rPr>
          <w:rFonts w:cs="Times New Roman"/>
          <w:b/>
          <w:bCs/>
        </w:rPr>
        <w:t>Experiment No 3</w:t>
      </w:r>
    </w:p>
    <w:p w:rsidR="00D56F44" w:rsidRPr="00843ABB" w:rsidRDefault="00D56F44" w:rsidP="00D56F44">
      <w:pPr>
        <w:jc w:val="center"/>
        <w:rPr>
          <w:rFonts w:cs="Times New Roman"/>
          <w:b/>
          <w:bCs/>
        </w:rPr>
      </w:pPr>
    </w:p>
    <w:p w:rsidR="00D56F44" w:rsidRPr="00843ABB" w:rsidRDefault="00D56F44" w:rsidP="00D56F44">
      <w:pPr>
        <w:rPr>
          <w:rFonts w:cs="Times New Roman"/>
          <w:b/>
          <w:bCs/>
        </w:rPr>
      </w:pPr>
      <w:r w:rsidRPr="00843ABB">
        <w:rPr>
          <w:rFonts w:cs="Times New Roman"/>
          <w:b/>
          <w:bCs/>
        </w:rPr>
        <w:t>Title: Develop an Application to construct a multidimensional data using Oracle.</w:t>
      </w:r>
    </w:p>
    <w:p w:rsidR="00D56F44" w:rsidRPr="00843ABB" w:rsidRDefault="00D56F44" w:rsidP="00D56F44">
      <w:pPr>
        <w:rPr>
          <w:rFonts w:cs="Times New Roman"/>
          <w:b/>
          <w:bCs/>
        </w:rPr>
      </w:pPr>
      <w:r w:rsidRPr="00843ABB">
        <w:rPr>
          <w:rFonts w:cs="Times New Roman"/>
          <w:b/>
          <w:bCs/>
        </w:rPr>
        <w:t>Theory:</w:t>
      </w:r>
    </w:p>
    <w:p w:rsidR="00D56F44" w:rsidRPr="00843ABB" w:rsidRDefault="00D56F44" w:rsidP="00D56F44">
      <w:pPr>
        <w:pStyle w:val="bodycopy"/>
        <w:shd w:val="clear" w:color="auto" w:fill="FFFFFF"/>
        <w:spacing w:line="360" w:lineRule="auto"/>
        <w:rPr>
          <w:color w:val="000000"/>
        </w:rPr>
      </w:pPr>
      <w:r w:rsidRPr="00843ABB">
        <w:rPr>
          <w:color w:val="000000"/>
        </w:rPr>
        <w:t>For constructing multidimensional model steps are to import the DDL for the SH schema, examine the relational and physical model, reverse engineer to create a logical model, create a new multidimensional model, engineer from the physical model to create the multidimensional diagram and examine the results.</w:t>
      </w:r>
    </w:p>
    <w:p w:rsidR="00D56F44" w:rsidRPr="00843ABB" w:rsidRDefault="00D56F44" w:rsidP="00D56F44">
      <w:pPr>
        <w:pStyle w:val="bodycopy"/>
        <w:shd w:val="clear" w:color="auto" w:fill="FFFFFF"/>
        <w:spacing w:line="210" w:lineRule="atLeast"/>
        <w:rPr>
          <w:color w:val="000000"/>
        </w:rPr>
      </w:pPr>
    </w:p>
    <w:p w:rsidR="00D56F44" w:rsidRPr="00797724" w:rsidRDefault="00D56F44" w:rsidP="00D56F44">
      <w:pPr>
        <w:shd w:val="clear" w:color="auto" w:fill="FFFFFF"/>
        <w:spacing w:before="100" w:beforeAutospacing="1" w:after="15" w:line="240" w:lineRule="auto"/>
        <w:outlineLvl w:val="1"/>
        <w:rPr>
          <w:rFonts w:eastAsia="Times New Roman" w:cs="Times New Roman"/>
          <w:b/>
          <w:bCs/>
          <w:i/>
          <w:iCs/>
          <w:lang w:eastAsia="en-IN"/>
        </w:rPr>
      </w:pPr>
      <w:bookmarkStart w:id="0" w:name="t1"/>
      <w:r w:rsidRPr="00797724">
        <w:rPr>
          <w:rFonts w:eastAsia="Times New Roman" w:cs="Times New Roman"/>
          <w:b/>
          <w:bCs/>
          <w:i/>
          <w:iCs/>
          <w:lang w:eastAsia="en-IN"/>
        </w:rPr>
        <w:t>Importing the DDL for the SH (Sales History) Sample Schema</w:t>
      </w:r>
      <w:bookmarkEnd w:id="0"/>
    </w:p>
    <w:p w:rsidR="00D56F44" w:rsidRPr="00797724" w:rsidRDefault="00D56F44" w:rsidP="00D56F4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eastAsia="en-IN"/>
        </w:rPr>
      </w:pPr>
      <w:r w:rsidRPr="00797724">
        <w:rPr>
          <w:rFonts w:eastAsia="Times New Roman" w:cs="Times New Roman"/>
          <w:color w:val="000000"/>
          <w:lang w:eastAsia="en-IN"/>
        </w:rPr>
        <w:t>Perform the following steps:</w:t>
      </w:r>
    </w:p>
    <w:tbl>
      <w:tblPr>
        <w:tblW w:w="9750" w:type="dxa"/>
        <w:tblCellSpacing w:w="0" w:type="dxa"/>
        <w:shd w:val="clear" w:color="auto" w:fill="FFFFFF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408"/>
        <w:gridCol w:w="9342"/>
      </w:tblGrid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1 .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Open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 xml:space="preserve">Oracle SQL Developer Data 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Modeler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 xml:space="preserve">. If you performed the previous tutorial, and did not exit Oracle SQL Developer Data </w:t>
            </w:r>
            <w:proofErr w:type="spellStart"/>
            <w:r w:rsidRPr="00797724">
              <w:rPr>
                <w:rFonts w:eastAsia="Times New Roman" w:cs="Times New Roman"/>
                <w:color w:val="000000"/>
                <w:lang w:eastAsia="en-IN"/>
              </w:rPr>
              <w:t>Modeling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, 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File &gt; Close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to close the model you previously worked on.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2 .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File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&gt;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Import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&gt;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DDL File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00D36368" wp14:editId="48994979">
                  <wp:extent cx="3468022" cy="2641600"/>
                  <wp:effectExtent l="0" t="0" r="0" b="6350"/>
                  <wp:docPr id="29" name="Picture 29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1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0550" cy="26511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3 .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You can add multiple DDL files to be imported at the same time. Click the '+' icon to add a DDL file.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3BA485BE" wp14:editId="31ABA6B6">
                  <wp:extent cx="2355850" cy="2274466"/>
                  <wp:effectExtent l="0" t="0" r="6350" b="0"/>
                  <wp:docPr id="28" name="Picture 28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02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302" cy="2284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4 .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Select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sh_cre_all.sql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 from the directory where you unzipped the files from the </w:t>
            </w:r>
            <w:hyperlink r:id="rId7" w:anchor="s4" w:history="1">
              <w:r w:rsidRPr="00797724">
                <w:rPr>
                  <w:rFonts w:eastAsia="Times New Roman" w:cs="Times New Roman"/>
                  <w:color w:val="0000FF"/>
                  <w:u w:val="single"/>
                  <w:lang w:eastAsia="en-IN"/>
                </w:rPr>
                <w:t>Prerequisites</w:t>
              </w:r>
            </w:hyperlink>
            <w:r w:rsidRPr="00797724">
              <w:rPr>
                <w:rFonts w:eastAsia="Times New Roman" w:cs="Times New Roman"/>
                <w:color w:val="000000"/>
                <w:lang w:eastAsia="en-IN"/>
              </w:rPr>
              <w:t> and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Open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2127620B" wp14:editId="7EE9163C">
                  <wp:extent cx="3733800" cy="2276475"/>
                  <wp:effectExtent l="0" t="0" r="0" b="9525"/>
                  <wp:docPr id="27" name="Picture 27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2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4558" cy="2289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5 .</w:t>
            </w:r>
          </w:p>
        </w:tc>
        <w:tc>
          <w:tcPr>
            <w:tcW w:w="9285" w:type="dxa"/>
            <w:shd w:val="clear" w:color="auto" w:fill="FFFFFF"/>
            <w:hideMark/>
          </w:tcPr>
          <w:p w:rsidR="00F005E8" w:rsidRPr="00F005E8" w:rsidRDefault="00F005E8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noProof/>
                <w:color w:val="000000"/>
                <w:sz w:val="28"/>
                <w:lang w:eastAsia="en-IN"/>
              </w:rPr>
            </w:pPr>
            <w:r w:rsidRPr="00F005E8">
              <w:rPr>
                <w:rFonts w:eastAsia="Times New Roman" w:cs="Times New Roman"/>
                <w:noProof/>
                <w:color w:val="000000"/>
                <w:sz w:val="28"/>
                <w:lang w:val="en-US"/>
              </w:rPr>
              <w:drawing>
                <wp:anchor distT="0" distB="0" distL="114300" distR="114300" simplePos="0" relativeHeight="251658240" behindDoc="1" locked="0" layoutInCell="1" allowOverlap="1" wp14:anchorId="625BECA6" wp14:editId="7B92765D">
                  <wp:simplePos x="0" y="0"/>
                  <wp:positionH relativeFrom="column">
                    <wp:posOffset>74295</wp:posOffset>
                  </wp:positionH>
                  <wp:positionV relativeFrom="paragraph">
                    <wp:posOffset>393700</wp:posOffset>
                  </wp:positionV>
                  <wp:extent cx="3429000" cy="2520315"/>
                  <wp:effectExtent l="0" t="0" r="0" b="0"/>
                  <wp:wrapTight wrapText="bothSides">
                    <wp:wrapPolygon edited="0">
                      <wp:start x="0" y="0"/>
                      <wp:lineTo x="0" y="21388"/>
                      <wp:lineTo x="21480" y="21388"/>
                      <wp:lineTo x="21480" y="0"/>
                      <wp:lineTo x="0" y="0"/>
                    </wp:wrapPolygon>
                  </wp:wrapTight>
                  <wp:docPr id="26" name="Picture 26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2b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520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6F44">
              <w:rPr>
                <w:rFonts w:eastAsia="Times New Roman" w:cs="Times New Roman"/>
                <w:color w:val="000000"/>
                <w:lang w:eastAsia="en-IN"/>
              </w:rPr>
              <w:t>Cli</w:t>
            </w:r>
            <w:r w:rsidR="00D56F44" w:rsidRPr="00797724">
              <w:rPr>
                <w:rFonts w:eastAsia="Times New Roman" w:cs="Times New Roman"/>
                <w:color w:val="000000"/>
                <w:lang w:eastAsia="en-IN"/>
              </w:rPr>
              <w:t>ck </w:t>
            </w:r>
            <w:r w:rsidR="00D56F44"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="00D56F44"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F005E8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sz w:val="28"/>
                <w:lang w:eastAsia="en-IN"/>
              </w:rPr>
            </w:pP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F005E8">
              <w:rPr>
                <w:rFonts w:eastAsia="Times New Roman" w:cs="Times New Roman"/>
                <w:color w:val="000000"/>
                <w:sz w:val="28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005E8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proofErr w:type="gram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6 .</w:t>
            </w:r>
            <w:proofErr w:type="gramEnd"/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Oracle Database 11g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and click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 OK.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2202A2CA" wp14:editId="5A2BF27A">
                  <wp:extent cx="2070284" cy="1930400"/>
                  <wp:effectExtent l="0" t="0" r="6350" b="0"/>
                  <wp:docPr id="25" name="Picture 25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03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488" cy="1939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7 .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The Compare Model window appears. You can view the changes that will occur when the DDL file is imported. Expand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Tables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under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sh_cre_all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. You see that the list of tables that will be created.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Merge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63021D04" wp14:editId="63201577">
                  <wp:extent cx="3045408" cy="2984500"/>
                  <wp:effectExtent l="0" t="0" r="3175" b="6350"/>
                  <wp:docPr id="24" name="Picture 24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port04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2443" cy="3001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8 .</w:t>
            </w:r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The relational diagram is displayed. To view the entire diagram, click the Fit Screen icon.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anchor distT="0" distB="0" distL="114300" distR="114300" simplePos="0" relativeHeight="251659264" behindDoc="1" locked="0" layoutInCell="1" allowOverlap="1" wp14:anchorId="3136D620" wp14:editId="1FC168DC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1270</wp:posOffset>
                  </wp:positionV>
                  <wp:extent cx="3629891" cy="2495550"/>
                  <wp:effectExtent l="0" t="0" r="8890" b="0"/>
                  <wp:wrapTight wrapText="bothSides">
                    <wp:wrapPolygon edited="0">
                      <wp:start x="0" y="0"/>
                      <wp:lineTo x="0" y="21435"/>
                      <wp:lineTo x="21540" y="21435"/>
                      <wp:lineTo x="21540" y="0"/>
                      <wp:lineTo x="0" y="0"/>
                    </wp:wrapPolygon>
                  </wp:wrapTight>
                  <wp:docPr id="23" name="Picture 23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5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29891" cy="2495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405" w:type="dxa"/>
            <w:shd w:val="clear" w:color="auto" w:fill="FFFFFF"/>
            <w:hideMark/>
          </w:tcPr>
          <w:p w:rsidR="00D56F44" w:rsidRPr="00797724" w:rsidRDefault="00D56F44" w:rsidP="00F005E8">
            <w:pPr>
              <w:spacing w:before="100" w:beforeAutospacing="1" w:after="100" w:afterAutospacing="1" w:line="240" w:lineRule="auto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proofErr w:type="gram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9 .</w:t>
            </w:r>
            <w:proofErr w:type="gramEnd"/>
          </w:p>
        </w:tc>
        <w:tc>
          <w:tcPr>
            <w:tcW w:w="928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You can now see more of the diagram. In the next section, you review the relational and physical model objects in the navigator.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0CE20533" wp14:editId="55EE20E9">
                  <wp:extent cx="3810000" cy="2070100"/>
                  <wp:effectExtent l="0" t="0" r="0" b="6350"/>
                  <wp:docPr id="22" name="Picture 22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6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8540" cy="207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</w:tbl>
    <w:p w:rsidR="00D56F44" w:rsidRPr="00797724" w:rsidRDefault="00D56F44" w:rsidP="00D56F44">
      <w:pPr>
        <w:shd w:val="clear" w:color="auto" w:fill="FFFFFF"/>
        <w:spacing w:before="100" w:beforeAutospacing="1" w:after="15" w:line="240" w:lineRule="auto"/>
        <w:outlineLvl w:val="1"/>
        <w:rPr>
          <w:rFonts w:eastAsia="Times New Roman" w:cs="Times New Roman"/>
          <w:b/>
          <w:bCs/>
          <w:i/>
          <w:iCs/>
          <w:lang w:eastAsia="en-IN"/>
        </w:rPr>
      </w:pPr>
      <w:bookmarkStart w:id="1" w:name="t2"/>
      <w:r w:rsidRPr="00797724">
        <w:rPr>
          <w:rFonts w:eastAsia="Times New Roman" w:cs="Times New Roman"/>
          <w:b/>
          <w:bCs/>
          <w:i/>
          <w:iCs/>
          <w:lang w:eastAsia="en-IN"/>
        </w:rPr>
        <w:t>Reviewing the Relational and Physical Model</w:t>
      </w:r>
      <w:bookmarkEnd w:id="1"/>
    </w:p>
    <w:p w:rsidR="00D56F44" w:rsidRPr="00797724" w:rsidRDefault="00D56F44" w:rsidP="00D56F4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eastAsia="en-IN"/>
        </w:rPr>
      </w:pPr>
      <w:r w:rsidRPr="00797724">
        <w:rPr>
          <w:rFonts w:eastAsia="Times New Roman" w:cs="Times New Roman"/>
          <w:color w:val="000000"/>
          <w:lang w:eastAsia="en-IN"/>
        </w:rPr>
        <w:t>Perform the following steps:</w:t>
      </w:r>
    </w:p>
    <w:tbl>
      <w:tblPr>
        <w:tblW w:w="9750" w:type="dxa"/>
        <w:tblCellSpacing w:w="0" w:type="dxa"/>
        <w:shd w:val="clear" w:color="auto" w:fill="FFFFFF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"/>
        <w:gridCol w:w="9373"/>
      </w:tblGrid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1 .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In the left navigator, expand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Relational Model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 Right-click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Relational_1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and 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Properties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2B716B01" wp14:editId="3922CF78">
                  <wp:extent cx="2651222" cy="2584450"/>
                  <wp:effectExtent l="0" t="0" r="0" b="6350"/>
                  <wp:docPr id="21" name="Picture 21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7a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6646" cy="2589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2 .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Change the Name to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SH_Schema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 and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077DFABA" wp14:editId="070853AB">
                  <wp:extent cx="3743053" cy="2482850"/>
                  <wp:effectExtent l="0" t="0" r="0" b="0"/>
                  <wp:docPr id="20" name="Picture 20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7b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49078" cy="2486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3 .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Expand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SH_Schema</w:t>
            </w:r>
            <w:proofErr w:type="spellEnd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&gt; Physical Models &gt; Oracle Database 11g &gt; Dimensions &gt;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times_dim</w:t>
            </w:r>
            <w:proofErr w:type="spellEnd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&gt; Levels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 Notice that there are 5 Dimensions in this model. Each dimension contains various levels and hierarchies. Double-click the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day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level for the times dimension.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657E6D08" wp14:editId="3E29C8AA">
                  <wp:extent cx="1862492" cy="3581400"/>
                  <wp:effectExtent l="0" t="0" r="4445" b="0"/>
                  <wp:docPr id="2" name="Picture 19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7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3654" cy="3602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4 .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Click the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Level Attributes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tab to view the columns defined for this level.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6403E5CA" wp14:editId="049373E4">
                  <wp:extent cx="2383436" cy="2057400"/>
                  <wp:effectExtent l="0" t="0" r="0" b="0"/>
                  <wp:docPr id="18" name="Picture 18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8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1691" cy="2064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5 .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The columns are displayed.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27D1AED2" wp14:editId="322C8296">
                  <wp:extent cx="1957474" cy="1695450"/>
                  <wp:effectExtent l="0" t="0" r="5080" b="0"/>
                  <wp:docPr id="17" name="Picture 17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9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474" cy="169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6 .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Expand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Hierarchies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 Double-click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cal_rollup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709A753A" wp14:editId="70902FDF">
                  <wp:extent cx="1727879" cy="3467100"/>
                  <wp:effectExtent l="0" t="0" r="5715" b="0"/>
                  <wp:docPr id="16" name="Picture 16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9a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029" cy="34894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7 .</w:t>
            </w:r>
          </w:p>
        </w:tc>
        <w:tc>
          <w:tcPr>
            <w:tcW w:w="931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Review the list of levels included in this hierarchy.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 In the next section, you engineer the relational model to a logical model so that you can then create the multidimensional model.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66897D50" wp14:editId="43995747">
                  <wp:extent cx="3379032" cy="3638550"/>
                  <wp:effectExtent l="0" t="0" r="0" b="0"/>
                  <wp:docPr id="3" name="Picture 15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09b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3022" cy="3642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</w:tbl>
    <w:p w:rsidR="00D56F44" w:rsidRPr="00797724" w:rsidRDefault="00D56F44" w:rsidP="00D56F44">
      <w:pPr>
        <w:shd w:val="clear" w:color="auto" w:fill="FFFFFF"/>
        <w:spacing w:before="100" w:beforeAutospacing="1" w:after="15" w:line="240" w:lineRule="auto"/>
        <w:outlineLvl w:val="1"/>
        <w:rPr>
          <w:rFonts w:eastAsia="Times New Roman" w:cs="Times New Roman"/>
          <w:b/>
          <w:bCs/>
          <w:i/>
          <w:iCs/>
          <w:lang w:eastAsia="en-IN"/>
        </w:rPr>
      </w:pPr>
      <w:bookmarkStart w:id="2" w:name="t3"/>
      <w:r w:rsidRPr="00797724">
        <w:rPr>
          <w:rFonts w:eastAsia="Times New Roman" w:cs="Times New Roman"/>
          <w:b/>
          <w:bCs/>
          <w:i/>
          <w:iCs/>
          <w:lang w:eastAsia="en-IN"/>
        </w:rPr>
        <w:lastRenderedPageBreak/>
        <w:t>Generating a Multidimensional Model</w:t>
      </w:r>
      <w:bookmarkEnd w:id="2"/>
    </w:p>
    <w:p w:rsidR="00D56F44" w:rsidRPr="00797724" w:rsidRDefault="00D56F44" w:rsidP="00D56F4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eastAsia="en-IN"/>
        </w:rPr>
      </w:pPr>
      <w:r w:rsidRPr="00797724">
        <w:rPr>
          <w:rFonts w:eastAsia="Times New Roman" w:cs="Times New Roman"/>
          <w:color w:val="000000"/>
          <w:lang w:eastAsia="en-IN"/>
        </w:rPr>
        <w:t>In this section, you engineer the relational model to a logical model and then generate the multidimensional model. Perform the following steps:</w:t>
      </w:r>
    </w:p>
    <w:tbl>
      <w:tblPr>
        <w:tblW w:w="9750" w:type="dxa"/>
        <w:tblCellSpacing w:w="0" w:type="dxa"/>
        <w:shd w:val="clear" w:color="auto" w:fill="FFFFFF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358"/>
      </w:tblGrid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1 .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Click the Engineer to Logical Model icon.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6CB62A3D" wp14:editId="237F5222">
                  <wp:extent cx="3149600" cy="1308100"/>
                  <wp:effectExtent l="0" t="0" r="0" b="6350"/>
                  <wp:docPr id="5" name="Picture 14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0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130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2 .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Expand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Tables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to see the objects that will be added to th</w:t>
            </w:r>
            <w:bookmarkStart w:id="3" w:name="_GoBack"/>
            <w:bookmarkEnd w:id="3"/>
            <w:r w:rsidRPr="00797724">
              <w:rPr>
                <w:rFonts w:eastAsia="Times New Roman" w:cs="Times New Roman"/>
                <w:color w:val="000000"/>
                <w:lang w:eastAsia="en-IN"/>
              </w:rPr>
              <w:t>e Logical Model.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Engineer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667EB273" wp14:editId="2590C649">
                  <wp:extent cx="3517900" cy="3013668"/>
                  <wp:effectExtent l="0" t="0" r="6350" b="0"/>
                  <wp:docPr id="6" name="Picture 13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1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7843" cy="30307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3 .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The Logical Model is displayed.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3E13B690" wp14:editId="154F7633">
                  <wp:extent cx="4381500" cy="3242310"/>
                  <wp:effectExtent l="0" t="0" r="0" b="0"/>
                  <wp:docPr id="12" name="Picture 12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2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6570" cy="3246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4 .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Now you can create a multidimensional model. In the left navigator, right-click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Multidimensional Models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and 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New Multidimensional Model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24764BBC" wp14:editId="69443087">
                  <wp:extent cx="2222575" cy="1339850"/>
                  <wp:effectExtent l="0" t="0" r="6350" b="0"/>
                  <wp:docPr id="11" name="Picture 11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3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9469" cy="1344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5 .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Once your multidimensional model is created, you can change the name. Expand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Multidimensional Models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and right-click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Multidimensional_1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, then 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Properties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7806A4F3" wp14:editId="31F2EC6C">
                  <wp:extent cx="2180492" cy="2362200"/>
                  <wp:effectExtent l="0" t="0" r="0" b="0"/>
                  <wp:docPr id="8" name="Picture 10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3a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7176" cy="23694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6 .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Change the Name from Multidimensional_1 to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SH_Multidimensional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 and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4F64C5AC" wp14:editId="68003A8A">
                  <wp:extent cx="3994856" cy="2654300"/>
                  <wp:effectExtent l="0" t="0" r="5715" b="0"/>
                  <wp:docPr id="9" name="Picture 9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3b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9154" cy="2657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7 .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Now you can create the multidimensional model. Right-click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SH_Multidimensional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 xml:space="preserve"> and 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lastRenderedPageBreak/>
              <w:t>select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Engineer From Oracle Model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6BD29EEA" wp14:editId="0A276E99">
                  <wp:extent cx="2413332" cy="2546350"/>
                  <wp:effectExtent l="0" t="0" r="6350" b="6350"/>
                  <wp:docPr id="30" name="Picture 8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4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641" cy="2555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8 .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25CA932A" wp14:editId="677C72D8">
                  <wp:extent cx="2425513" cy="2114550"/>
                  <wp:effectExtent l="0" t="0" r="0" b="0"/>
                  <wp:docPr id="31" name="Picture 7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5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9570" cy="2118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9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9 .</w:t>
            </w:r>
          </w:p>
        </w:tc>
        <w:tc>
          <w:tcPr>
            <w:tcW w:w="9300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 xml:space="preserve">The multidimensional model was created successfully. In the next section, you review the </w:t>
            </w:r>
            <w:proofErr w:type="spellStart"/>
            <w:r w:rsidRPr="00797724">
              <w:rPr>
                <w:rFonts w:eastAsia="Times New Roman" w:cs="Times New Roman"/>
                <w:color w:val="000000"/>
                <w:lang w:eastAsia="en-IN"/>
              </w:rPr>
              <w:t>times_dim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 xml:space="preserve"> object in the multidimensional model.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2C4EB857" wp14:editId="63029C59">
                  <wp:extent cx="3223447" cy="2628900"/>
                  <wp:effectExtent l="0" t="0" r="0" b="0"/>
                  <wp:docPr id="32" name="Picture 6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6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7965" cy="2657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</w:tbl>
    <w:p w:rsidR="00D56F44" w:rsidRPr="00797724" w:rsidRDefault="00D56F44" w:rsidP="00D56F44">
      <w:pPr>
        <w:shd w:val="clear" w:color="auto" w:fill="FFFFFF"/>
        <w:spacing w:before="100" w:beforeAutospacing="1" w:after="15" w:line="240" w:lineRule="auto"/>
        <w:outlineLvl w:val="1"/>
        <w:rPr>
          <w:rFonts w:eastAsia="Times New Roman" w:cs="Times New Roman"/>
          <w:b/>
          <w:bCs/>
          <w:i/>
          <w:iCs/>
          <w:lang w:eastAsia="en-IN"/>
        </w:rPr>
      </w:pPr>
      <w:bookmarkStart w:id="4" w:name="t4"/>
      <w:r w:rsidRPr="00797724">
        <w:rPr>
          <w:rFonts w:eastAsia="Times New Roman" w:cs="Times New Roman"/>
          <w:b/>
          <w:bCs/>
          <w:i/>
          <w:iCs/>
          <w:lang w:eastAsia="en-IN"/>
        </w:rPr>
        <w:lastRenderedPageBreak/>
        <w:t>Reviewing the Multidimensional Model</w:t>
      </w:r>
      <w:bookmarkEnd w:id="4"/>
    </w:p>
    <w:p w:rsidR="00D56F44" w:rsidRPr="00797724" w:rsidRDefault="00D56F44" w:rsidP="00D56F44">
      <w:p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000000"/>
          <w:lang w:eastAsia="en-IN"/>
        </w:rPr>
      </w:pPr>
      <w:r w:rsidRPr="00797724">
        <w:rPr>
          <w:rFonts w:eastAsia="Times New Roman" w:cs="Times New Roman"/>
          <w:color w:val="000000"/>
          <w:lang w:eastAsia="en-IN"/>
        </w:rPr>
        <w:t>Perform the following steps:</w:t>
      </w:r>
    </w:p>
    <w:tbl>
      <w:tblPr>
        <w:tblW w:w="9750" w:type="dxa"/>
        <w:tblCellSpacing w:w="0" w:type="dxa"/>
        <w:shd w:val="clear" w:color="auto" w:fill="FFFFFF"/>
        <w:tblCellMar>
          <w:top w:w="10" w:type="dxa"/>
          <w:left w:w="10" w:type="dxa"/>
          <w:bottom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"/>
        <w:gridCol w:w="9375"/>
      </w:tblGrid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1 .</w:t>
            </w:r>
          </w:p>
        </w:tc>
        <w:tc>
          <w:tcPr>
            <w:tcW w:w="0" w:type="auto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Double-click the </w:t>
            </w:r>
            <w:proofErr w:type="spellStart"/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times_dim</w:t>
            </w:r>
            <w:proofErr w:type="spellEnd"/>
            <w:r w:rsidRPr="00797724">
              <w:rPr>
                <w:rFonts w:eastAsia="Times New Roman" w:cs="Times New Roman"/>
                <w:color w:val="000000"/>
                <w:lang w:eastAsia="en-IN"/>
              </w:rPr>
              <w:t> object in the diagram.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7634EBC1" wp14:editId="67453AC1">
                  <wp:extent cx="3549398" cy="2882900"/>
                  <wp:effectExtent l="0" t="0" r="0" b="0"/>
                  <wp:docPr id="33" name="Picture 5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7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672" cy="2892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2 .</w:t>
            </w:r>
          </w:p>
        </w:tc>
        <w:tc>
          <w:tcPr>
            <w:tcW w:w="0" w:type="auto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In the left navigator,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Levels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lastRenderedPageBreak/>
              <w:drawing>
                <wp:inline distT="0" distB="0" distL="0" distR="0" wp14:anchorId="65EBF0D4" wp14:editId="2782D261">
                  <wp:extent cx="3026203" cy="2012950"/>
                  <wp:effectExtent l="0" t="0" r="3175" b="6350"/>
                  <wp:docPr id="34" name="Picture 4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8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9523" cy="202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3 .</w:t>
            </w:r>
          </w:p>
        </w:tc>
        <w:tc>
          <w:tcPr>
            <w:tcW w:w="0" w:type="auto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The levels are displayed. You can drill down into the levels. Double-click the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day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level.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60CD9327" wp14:editId="499316AF">
                  <wp:extent cx="3722182" cy="2482850"/>
                  <wp:effectExtent l="0" t="0" r="0" b="0"/>
                  <wp:docPr id="35" name="Picture 3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19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7757" cy="248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4 .</w:t>
            </w:r>
          </w:p>
        </w:tc>
        <w:tc>
          <w:tcPr>
            <w:tcW w:w="0" w:type="auto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In the left navigator,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Descriptive Attributes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2ADA1769" wp14:editId="0BC0D6D6">
                  <wp:extent cx="2844800" cy="2386471"/>
                  <wp:effectExtent l="0" t="0" r="0" b="0"/>
                  <wp:docPr id="36" name="Picture 2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20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4473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  <w:tr w:rsidR="00D56F44" w:rsidRPr="00797724" w:rsidTr="00F30681">
        <w:trPr>
          <w:tblCellSpacing w:w="0" w:type="dxa"/>
        </w:trPr>
        <w:tc>
          <w:tcPr>
            <w:tcW w:w="375" w:type="dxa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lastRenderedPageBreak/>
              <w:t>5 .</w:t>
            </w:r>
          </w:p>
        </w:tc>
        <w:tc>
          <w:tcPr>
            <w:tcW w:w="0" w:type="auto"/>
            <w:shd w:val="clear" w:color="auto" w:fill="FFFFFF"/>
            <w:hideMark/>
          </w:tcPr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Review the attributes shown. Click </w:t>
            </w:r>
            <w:r w:rsidRPr="00797724">
              <w:rPr>
                <w:rFonts w:eastAsia="Times New Roman" w:cs="Times New Roman"/>
                <w:b/>
                <w:bCs/>
                <w:color w:val="000000"/>
                <w:lang w:eastAsia="en-IN"/>
              </w:rPr>
              <w:t>OK</w:t>
            </w:r>
            <w:r w:rsidRPr="00797724">
              <w:rPr>
                <w:rFonts w:eastAsia="Times New Roman" w:cs="Times New Roman"/>
                <w:color w:val="000000"/>
                <w:lang w:eastAsia="en-IN"/>
              </w:rPr>
              <w:t> twice to return to the diagram.</w:t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843ABB">
              <w:rPr>
                <w:rFonts w:eastAsia="Times New Roman" w:cs="Times New Roman"/>
                <w:noProof/>
                <w:color w:val="000000"/>
                <w:lang w:val="en-US"/>
              </w:rPr>
              <w:drawing>
                <wp:inline distT="0" distB="0" distL="0" distR="0" wp14:anchorId="7FFE925A" wp14:editId="644172E4">
                  <wp:extent cx="3149600" cy="2624667"/>
                  <wp:effectExtent l="0" t="0" r="0" b="4445"/>
                  <wp:docPr id="37" name="Picture 1" descr="Screenshot for 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ulti21" descr="Screenshot for Ste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5953" cy="2629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56F44" w:rsidRPr="00797724" w:rsidRDefault="00D56F44" w:rsidP="00F30681">
            <w:pPr>
              <w:spacing w:before="100" w:beforeAutospacing="1" w:after="100" w:afterAutospacing="1" w:line="210" w:lineRule="atLeast"/>
              <w:rPr>
                <w:rFonts w:eastAsia="Times New Roman" w:cs="Times New Roman"/>
                <w:color w:val="000000"/>
                <w:lang w:eastAsia="en-IN"/>
              </w:rPr>
            </w:pPr>
            <w:r w:rsidRPr="00797724">
              <w:rPr>
                <w:rFonts w:eastAsia="Times New Roman" w:cs="Times New Roman"/>
                <w:color w:val="000000"/>
                <w:lang w:eastAsia="en-IN"/>
              </w:rPr>
              <w:t> </w:t>
            </w:r>
          </w:p>
        </w:tc>
      </w:tr>
    </w:tbl>
    <w:p w:rsidR="00D56F44" w:rsidRPr="00843ABB" w:rsidRDefault="00D56F44" w:rsidP="00D56F44">
      <w:pPr>
        <w:rPr>
          <w:rFonts w:cs="Times New Roman"/>
          <w:b/>
          <w:bCs/>
        </w:rPr>
      </w:pPr>
    </w:p>
    <w:p w:rsidR="00D56F44" w:rsidRPr="00843ABB" w:rsidRDefault="00D56F44" w:rsidP="00D56F44">
      <w:pPr>
        <w:rPr>
          <w:rFonts w:cs="Times New Roman"/>
          <w:b/>
          <w:bCs/>
        </w:rPr>
      </w:pPr>
      <w:r w:rsidRPr="00843ABB">
        <w:rPr>
          <w:rFonts w:cs="Times New Roman"/>
          <w:b/>
          <w:bCs/>
        </w:rPr>
        <w:t>Conclusion:</w:t>
      </w:r>
    </w:p>
    <w:p w:rsidR="00D56F44" w:rsidRPr="00843ABB" w:rsidRDefault="00D56F44" w:rsidP="00D56F44">
      <w:pPr>
        <w:rPr>
          <w:rFonts w:cs="Times New Roman"/>
        </w:rPr>
      </w:pPr>
      <w:r w:rsidRPr="00843ABB">
        <w:rPr>
          <w:rFonts w:cs="Times New Roman"/>
        </w:rPr>
        <w:t>Thus, we studied how to develop an application to construct a multidimensional data using Oracle.</w:t>
      </w:r>
    </w:p>
    <w:p w:rsidR="00D56F44" w:rsidRPr="00843ABB" w:rsidRDefault="00D56F44" w:rsidP="00D56F44">
      <w:pPr>
        <w:rPr>
          <w:rFonts w:cs="Times New Roman"/>
        </w:rPr>
      </w:pPr>
    </w:p>
    <w:p w:rsidR="00D56F44" w:rsidRDefault="00D56F44" w:rsidP="00D56F44">
      <w:r>
        <w:t xml:space="preserve">                                         </w:t>
      </w:r>
    </w:p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p w:rsidR="00D56F44" w:rsidRDefault="00D56F44" w:rsidP="00D56F44"/>
    <w:sectPr w:rsidR="00D56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6F44"/>
    <w:rsid w:val="00A46F7F"/>
    <w:rsid w:val="00C4031C"/>
    <w:rsid w:val="00D56F44"/>
    <w:rsid w:val="00F0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F44"/>
    <w:pPr>
      <w:spacing w:after="200" w:line="276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">
    <w:name w:val="bodycopy"/>
    <w:basedOn w:val="Normal"/>
    <w:rsid w:val="00D56F44"/>
    <w:pPr>
      <w:spacing w:before="100" w:beforeAutospacing="1" w:after="100" w:afterAutospacing="1" w:line="240" w:lineRule="auto"/>
    </w:pPr>
    <w:rPr>
      <w:rFonts w:eastAsia="Times New Roman" w:cs="Times New Roman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6F44"/>
    <w:pPr>
      <w:spacing w:after="200" w:line="276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copy">
    <w:name w:val="bodycopy"/>
    <w:basedOn w:val="Normal"/>
    <w:rsid w:val="00D56F44"/>
    <w:pPr>
      <w:spacing w:before="100" w:beforeAutospacing="1" w:after="100" w:afterAutospacing="1" w:line="240" w:lineRule="auto"/>
    </w:pPr>
    <w:rPr>
      <w:rFonts w:eastAsia="Times New Roman" w:cs="Times New Roman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5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5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gif"/><Relationship Id="rId18" Type="http://schemas.openxmlformats.org/officeDocument/2006/relationships/image" Target="media/image13.gif"/><Relationship Id="rId26" Type="http://schemas.openxmlformats.org/officeDocument/2006/relationships/image" Target="media/image21.gif"/><Relationship Id="rId3" Type="http://schemas.openxmlformats.org/officeDocument/2006/relationships/settings" Target="settings.xml"/><Relationship Id="rId21" Type="http://schemas.openxmlformats.org/officeDocument/2006/relationships/image" Target="media/image16.gif"/><Relationship Id="rId34" Type="http://schemas.openxmlformats.org/officeDocument/2006/relationships/image" Target="media/image29.gif"/><Relationship Id="rId7" Type="http://schemas.openxmlformats.org/officeDocument/2006/relationships/hyperlink" Target="https://www.oracle.com/webfolder/technetwork/tutorials/obe/db/11g/r2/prod/appdev/sqldev/datamodel3genmulti/datamodel3genmulti_otn.htm" TargetMode="External"/><Relationship Id="rId12" Type="http://schemas.openxmlformats.org/officeDocument/2006/relationships/image" Target="media/image7.gif"/><Relationship Id="rId17" Type="http://schemas.openxmlformats.org/officeDocument/2006/relationships/image" Target="media/image12.gif"/><Relationship Id="rId25" Type="http://schemas.openxmlformats.org/officeDocument/2006/relationships/image" Target="media/image20.gif"/><Relationship Id="rId33" Type="http://schemas.openxmlformats.org/officeDocument/2006/relationships/image" Target="media/image28.gif"/><Relationship Id="rId2" Type="http://schemas.microsoft.com/office/2007/relationships/stylesWithEffects" Target="stylesWithEffects.xml"/><Relationship Id="rId16" Type="http://schemas.openxmlformats.org/officeDocument/2006/relationships/image" Target="media/image11.gif"/><Relationship Id="rId20" Type="http://schemas.openxmlformats.org/officeDocument/2006/relationships/image" Target="media/image15.gif"/><Relationship Id="rId29" Type="http://schemas.openxmlformats.org/officeDocument/2006/relationships/image" Target="media/image24.gif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image" Target="media/image6.gif"/><Relationship Id="rId24" Type="http://schemas.openxmlformats.org/officeDocument/2006/relationships/image" Target="media/image19.gif"/><Relationship Id="rId32" Type="http://schemas.openxmlformats.org/officeDocument/2006/relationships/image" Target="media/image27.gif"/><Relationship Id="rId5" Type="http://schemas.openxmlformats.org/officeDocument/2006/relationships/image" Target="media/image1.gif"/><Relationship Id="rId15" Type="http://schemas.openxmlformats.org/officeDocument/2006/relationships/image" Target="media/image10.gif"/><Relationship Id="rId23" Type="http://schemas.openxmlformats.org/officeDocument/2006/relationships/image" Target="media/image18.gif"/><Relationship Id="rId28" Type="http://schemas.openxmlformats.org/officeDocument/2006/relationships/image" Target="media/image23.gif"/><Relationship Id="rId36" Type="http://schemas.openxmlformats.org/officeDocument/2006/relationships/theme" Target="theme/theme1.xml"/><Relationship Id="rId10" Type="http://schemas.openxmlformats.org/officeDocument/2006/relationships/image" Target="media/image5.gif"/><Relationship Id="rId19" Type="http://schemas.openxmlformats.org/officeDocument/2006/relationships/image" Target="media/image14.gif"/><Relationship Id="rId31" Type="http://schemas.openxmlformats.org/officeDocument/2006/relationships/image" Target="media/image26.gif"/><Relationship Id="rId4" Type="http://schemas.openxmlformats.org/officeDocument/2006/relationships/webSettings" Target="webSettings.xml"/><Relationship Id="rId9" Type="http://schemas.openxmlformats.org/officeDocument/2006/relationships/image" Target="media/image4.gif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gif"/><Relationship Id="rId30" Type="http://schemas.openxmlformats.org/officeDocument/2006/relationships/image" Target="media/image25.gi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14</Pages>
  <Words>631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Rubicon</cp:lastModifiedBy>
  <cp:revision>2</cp:revision>
  <dcterms:created xsi:type="dcterms:W3CDTF">2020-07-04T07:16:00Z</dcterms:created>
  <dcterms:modified xsi:type="dcterms:W3CDTF">2021-05-04T06:55:00Z</dcterms:modified>
</cp:coreProperties>
</file>