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12v6ig42l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rl0x94t4ck7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64"/>
          <w:szCs w:val="64"/>
        </w:rPr>
      </w:pPr>
      <w:bookmarkStart w:colFirst="0" w:colLast="0" w:name="_3pqp78ef0rza" w:id="2"/>
      <w:bookmarkEnd w:id="2"/>
      <w:r w:rsidDel="00000000" w:rsidR="00000000" w:rsidRPr="00000000">
        <w:rPr>
          <w:sz w:val="64"/>
          <w:szCs w:val="64"/>
          <w:rtl w:val="0"/>
        </w:rPr>
        <w:t xml:space="preserve">Scan QR Code for Online Flyer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6651" cy="39471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07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51" cy="394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