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6E6AB666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__</w:t>
      </w:r>
      <w:r w:rsidR="00E34F5B">
        <w:rPr>
          <w:rFonts w:ascii="Verdana" w:hAnsi="Verdana"/>
          <w:sz w:val="20"/>
          <w:szCs w:val="24"/>
        </w:rPr>
        <w:t>Blood pH</w:t>
      </w:r>
      <w:r>
        <w:rPr>
          <w:rFonts w:ascii="Verdana" w:hAnsi="Verdana"/>
          <w:sz w:val="20"/>
          <w:szCs w:val="24"/>
        </w:rPr>
        <w:t xml:space="preserve"> </w:t>
      </w:r>
      <w:r w:rsidRPr="00D41EC7">
        <w:rPr>
          <w:rFonts w:ascii="Verdana" w:hAnsi="Verdana"/>
          <w:sz w:val="20"/>
          <w:szCs w:val="24"/>
        </w:rPr>
        <w:t xml:space="preserve">Date: </w:t>
      </w:r>
      <w:r w:rsidR="0078171E">
        <w:rPr>
          <w:rFonts w:ascii="Verdana" w:hAnsi="Verdana"/>
          <w:sz w:val="20"/>
          <w:szCs w:val="24"/>
        </w:rPr>
        <w:t>4/1/2026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6A87CE6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</w:t>
      </w:r>
      <w:r w:rsidR="0078171E">
        <w:rPr>
          <w:rFonts w:ascii="Verdana" w:hAnsi="Verdana"/>
          <w:sz w:val="20"/>
          <w:szCs w:val="24"/>
        </w:rPr>
        <w:t xml:space="preserve">FY </w:t>
      </w:r>
      <w:proofErr w:type="spellStart"/>
      <w:r w:rsidR="0078171E">
        <w:rPr>
          <w:rFonts w:ascii="Verdana" w:hAnsi="Verdana"/>
          <w:sz w:val="20"/>
          <w:szCs w:val="24"/>
        </w:rPr>
        <w:t>Bvoc</w:t>
      </w:r>
      <w:proofErr w:type="spellEnd"/>
      <w:r w:rsidR="0078171E">
        <w:rPr>
          <w:rFonts w:ascii="Verdana" w:hAnsi="Verdana"/>
          <w:sz w:val="20"/>
          <w:szCs w:val="24"/>
        </w:rPr>
        <w:t xml:space="preserve"> M</w:t>
      </w:r>
      <w:r>
        <w:rPr>
          <w:rFonts w:ascii="Verdana" w:hAnsi="Verdana"/>
          <w:sz w:val="20"/>
          <w:szCs w:val="24"/>
        </w:rPr>
        <w:t xml:space="preserve"> </w:t>
      </w:r>
      <w:proofErr w:type="spellStart"/>
      <w:r>
        <w:rPr>
          <w:rFonts w:ascii="Verdana" w:hAnsi="Verdana"/>
          <w:sz w:val="20"/>
          <w:szCs w:val="24"/>
        </w:rPr>
        <w:t>Year</w:t>
      </w:r>
      <w:r w:rsidRPr="00D41EC7">
        <w:rPr>
          <w:rFonts w:ascii="Verdana" w:hAnsi="Verdana"/>
          <w:sz w:val="20"/>
          <w:szCs w:val="24"/>
        </w:rPr>
        <w:t>__</w:t>
      </w:r>
      <w:r w:rsidR="00E34F5B">
        <w:rPr>
          <w:rFonts w:ascii="Verdana" w:hAnsi="Verdana"/>
          <w:sz w:val="20"/>
          <w:szCs w:val="24"/>
        </w:rPr>
        <w:t>First</w:t>
      </w:r>
      <w:proofErr w:type="spellEnd"/>
      <w:r w:rsidRPr="00D41EC7">
        <w:rPr>
          <w:rFonts w:ascii="Verdana" w:hAnsi="Verdana"/>
          <w:sz w:val="20"/>
          <w:szCs w:val="24"/>
        </w:rPr>
        <w:t>_________________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196FEF7E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</w:t>
      </w:r>
      <w:r>
        <w:rPr>
          <w:rFonts w:ascii="Verdana" w:hAnsi="Verdana"/>
          <w:sz w:val="20"/>
          <w:szCs w:val="24"/>
        </w:rPr>
        <w:t xml:space="preserve">Dr. </w:t>
      </w:r>
      <w:r w:rsidR="00E34F5B">
        <w:rPr>
          <w:rFonts w:ascii="Verdana" w:hAnsi="Verdana"/>
          <w:sz w:val="20"/>
          <w:szCs w:val="24"/>
        </w:rPr>
        <w:t>Dhiraj B Shekhawat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00"/>
        <w:gridCol w:w="6814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24B773CD" w14:textId="77777777" w:rsidR="0078171E" w:rsidRPr="0078171E" w:rsidRDefault="0078171E" w:rsidP="0078171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78171E">
              <w:rPr>
                <w:rFonts w:ascii="Verdana" w:hAnsi="Verdana"/>
                <w:sz w:val="20"/>
                <w:szCs w:val="20"/>
              </w:rPr>
              <w:t>To help learners understand the importance of blood pH regulation and apply this knowledge to analyze health-related situations.</w:t>
            </w:r>
          </w:p>
          <w:p w14:paraId="116A7645" w14:textId="3B74254A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338A4B8C" w14:textId="77777777" w:rsidR="0078171E" w:rsidRPr="0078171E" w:rsidRDefault="0078171E" w:rsidP="0078171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78171E">
              <w:rPr>
                <w:rFonts w:ascii="Verdana" w:hAnsi="Verdana"/>
                <w:sz w:val="20"/>
                <w:szCs w:val="20"/>
              </w:rPr>
              <w:t>• Explain the normal blood pH range and its significance</w:t>
            </w:r>
            <w:r w:rsidRPr="0078171E">
              <w:rPr>
                <w:rFonts w:ascii="Verdana" w:hAnsi="Verdana"/>
                <w:sz w:val="20"/>
                <w:szCs w:val="20"/>
              </w:rPr>
              <w:br/>
              <w:t>• Describe the role of buffers, lungs, and kidneys</w:t>
            </w:r>
            <w:r w:rsidRPr="0078171E">
              <w:rPr>
                <w:rFonts w:ascii="Verdana" w:hAnsi="Verdana"/>
                <w:sz w:val="20"/>
                <w:szCs w:val="20"/>
              </w:rPr>
              <w:br/>
              <w:t>• Apply blood pH knowledge to real-life medical scenarios</w:t>
            </w:r>
          </w:p>
          <w:p w14:paraId="1B01D020" w14:textId="4B7C1294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0D44E71A" w14:textId="77777777" w:rsidR="0078171E" w:rsidRDefault="0078171E" w:rsidP="0078171E">
            <w:r>
              <w:t>Basic understanding of acids, bases, and respiration</w:t>
            </w:r>
          </w:p>
          <w:p w14:paraId="7DF4B3F6" w14:textId="725E8B7E" w:rsidR="00F67912" w:rsidRDefault="00F67912" w:rsidP="0078171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103D0820" w:rsidR="00F67912" w:rsidRDefault="0078171E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t>Classroom / Online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78FBD6AD" w14:textId="77777777" w:rsidR="0078171E" w:rsidRDefault="0078171E" w:rsidP="0078171E">
            <w:r>
              <w:t>Enable learners to interpret blood pH data and relate it to homeostasis and health conditions.</w:t>
            </w:r>
          </w:p>
          <w:p w14:paraId="36AD2166" w14:textId="560ECE91" w:rsidR="00F67912" w:rsidRPr="00D729C1" w:rsidRDefault="00F67912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B1CB5B0" w14:textId="77777777" w:rsidR="0078171E" w:rsidRDefault="0078171E" w:rsidP="0078171E">
            <w:r>
              <w:t>The learner will be able to:</w:t>
            </w:r>
            <w:r>
              <w:br/>
              <w:t>1. Describe the normal blood pH range</w:t>
            </w:r>
            <w:r>
              <w:br/>
              <w:t>2. Explain mechanisms of pH regulation</w:t>
            </w:r>
            <w:r>
              <w:br/>
              <w:t>3. Analyze blood pH imbalance scenarios</w:t>
            </w:r>
            <w:r>
              <w:br/>
              <w:t>4. Apply knowledge to real-life cases</w:t>
            </w:r>
          </w:p>
          <w:p w14:paraId="39CB21BB" w14:textId="4521A337" w:rsidR="00F67912" w:rsidRDefault="00F67912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44CFAAB1" w14:textId="77777777" w:rsidR="00F67912" w:rsidRDefault="00E34F5B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proofErr w:type="spellStart"/>
            <w:r>
              <w:rPr>
                <w:rFonts w:ascii="Verdana" w:hAnsi="Verdana"/>
                <w:sz w:val="24"/>
                <w:szCs w:val="20"/>
              </w:rPr>
              <w:t>PPt</w:t>
            </w:r>
            <w:proofErr w:type="spellEnd"/>
            <w:r>
              <w:rPr>
                <w:rFonts w:ascii="Verdana" w:hAnsi="Verdana"/>
                <w:sz w:val="24"/>
                <w:szCs w:val="20"/>
              </w:rPr>
              <w:t xml:space="preserve"> method </w:t>
            </w:r>
          </w:p>
          <w:p w14:paraId="1A5104A3" w14:textId="2261FC45" w:rsidR="00E34F5B" w:rsidRPr="00F67912" w:rsidRDefault="00E34F5B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Chalk and duster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 xml:space="preserve">The major </w:t>
      </w:r>
      <w:proofErr w:type="gramStart"/>
      <w:r w:rsidRPr="00C63962">
        <w:rPr>
          <w:rFonts w:ascii="Verdana" w:hAnsi="Verdana"/>
          <w:b/>
          <w:sz w:val="24"/>
          <w:szCs w:val="20"/>
        </w:rPr>
        <w:t>hurdle module</w:t>
      </w:r>
      <w:proofErr w:type="gramEnd"/>
      <w:r w:rsidRPr="00C63962">
        <w:rPr>
          <w:rFonts w:ascii="Verdana" w:hAnsi="Verdana"/>
          <w:b/>
          <w:sz w:val="24"/>
          <w:szCs w:val="20"/>
        </w:rPr>
        <w:t xml:space="preserve">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5605" w14:textId="77777777" w:rsidR="00932016" w:rsidRDefault="00932016" w:rsidP="00217B6E">
      <w:pPr>
        <w:spacing w:after="0" w:line="240" w:lineRule="auto"/>
      </w:pPr>
      <w:r>
        <w:separator/>
      </w:r>
    </w:p>
  </w:endnote>
  <w:endnote w:type="continuationSeparator" w:id="0">
    <w:p w14:paraId="2B5AE5DC" w14:textId="77777777" w:rsidR="00932016" w:rsidRDefault="00932016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6FA1" w14:textId="77777777" w:rsidR="00932016" w:rsidRDefault="00932016" w:rsidP="00217B6E">
      <w:pPr>
        <w:spacing w:after="0" w:line="240" w:lineRule="auto"/>
      </w:pPr>
      <w:r>
        <w:separator/>
      </w:r>
    </w:p>
  </w:footnote>
  <w:footnote w:type="continuationSeparator" w:id="0">
    <w:p w14:paraId="2F85E3AA" w14:textId="77777777" w:rsidR="00932016" w:rsidRDefault="00932016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7B6E"/>
    <w:rsid w:val="003472EC"/>
    <w:rsid w:val="003773AA"/>
    <w:rsid w:val="00392165"/>
    <w:rsid w:val="0058089C"/>
    <w:rsid w:val="005C6293"/>
    <w:rsid w:val="006160EF"/>
    <w:rsid w:val="00616EAF"/>
    <w:rsid w:val="0066694D"/>
    <w:rsid w:val="0078171E"/>
    <w:rsid w:val="00891B14"/>
    <w:rsid w:val="00932016"/>
    <w:rsid w:val="00A27F9C"/>
    <w:rsid w:val="00BF4A6D"/>
    <w:rsid w:val="00C13FE8"/>
    <w:rsid w:val="00CA040B"/>
    <w:rsid w:val="00E34F5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Dhiraj Shekhawat</cp:lastModifiedBy>
  <cp:revision>18</cp:revision>
  <dcterms:created xsi:type="dcterms:W3CDTF">2023-06-22T04:03:00Z</dcterms:created>
  <dcterms:modified xsi:type="dcterms:W3CDTF">2026-01-04T09:57:00Z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