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DE5D" w14:textId="40C166A3" w:rsidR="0076234E" w:rsidRDefault="0076234E" w:rsidP="00BD5E2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</w:t>
      </w:r>
    </w:p>
    <w:p w14:paraId="6B6E25A5" w14:textId="06220134" w:rsidR="007D7929" w:rsidRDefault="0076234E" w:rsidP="00BD5E26">
      <w:pPr>
        <w:spacing w:line="480" w:lineRule="auto"/>
        <w:rPr>
          <w:rFonts w:ascii="Times New Roman" w:hAnsi="Times New Roman" w:cs="Times New Roman"/>
        </w:rPr>
      </w:pPr>
      <w:r w:rsidRPr="0076234E">
        <w:rPr>
          <w:rFonts w:ascii="Times New Roman" w:hAnsi="Times New Roman" w:cs="Times New Roman"/>
          <w:noProof/>
        </w:rPr>
        <w:drawing>
          <wp:inline distT="0" distB="0" distL="0" distR="0" wp14:anchorId="68B0213A" wp14:editId="251B404B">
            <wp:extent cx="5943600" cy="5293360"/>
            <wp:effectExtent l="0" t="0" r="0" b="2540"/>
            <wp:docPr id="63499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9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CFA7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Use Case Specifications &amp; Diagram</w:t>
      </w:r>
    </w:p>
    <w:p w14:paraId="296F0BF1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b/>
          <w:bCs/>
        </w:rPr>
        <w:t>Project Name:</w:t>
      </w:r>
      <w:r w:rsidRPr="00AF63C7">
        <w:rPr>
          <w:rFonts w:ascii="Times New Roman" w:hAnsi="Times New Roman" w:cs="Times New Roman"/>
        </w:rPr>
        <w:t xml:space="preserve"> Apartment360 – Apartment Housing Management System</w:t>
      </w:r>
    </w:p>
    <w:p w14:paraId="2429E0F6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b/>
          <w:bCs/>
        </w:rPr>
        <w:t>Document Version:</w:t>
      </w:r>
      <w:r w:rsidRPr="00AF63C7">
        <w:rPr>
          <w:rFonts w:ascii="Times New Roman" w:hAnsi="Times New Roman" w:cs="Times New Roman"/>
        </w:rPr>
        <w:t xml:space="preserve"> 1.0</w:t>
      </w:r>
    </w:p>
    <w:p w14:paraId="75A810F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1. Use Case Diagram</w:t>
      </w:r>
    </w:p>
    <w:p w14:paraId="4BA088A9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Code snippet</w:t>
      </w:r>
    </w:p>
    <w:p w14:paraId="68A791A3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lastRenderedPageBreak/>
        <w:t>graph LR</w:t>
      </w:r>
    </w:p>
    <w:p w14:paraId="7F8AF6A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subgraph Apartment360 System Boundary</w:t>
      </w:r>
    </w:p>
    <w:p w14:paraId="11262A3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UC1([UC-01: Authenticate User])</w:t>
      </w:r>
    </w:p>
    <w:p w14:paraId="002EFC1E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UC2([UC-02: Manage Apartment Units])</w:t>
      </w:r>
    </w:p>
    <w:p w14:paraId="258AC6D8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UC3([UC-03: Assign Tenant to Unit])</w:t>
      </w:r>
    </w:p>
    <w:p w14:paraId="57FB0BE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UC4([UC-04: Submit Maintenance Ticket])</w:t>
      </w:r>
    </w:p>
    <w:p w14:paraId="5505B247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UC5([UC-05: Update Ticket Status])</w:t>
      </w:r>
    </w:p>
    <w:p w14:paraId="5695418E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UC6([UC-06: View Rent Dues &amp; History])</w:t>
      </w:r>
    </w:p>
    <w:p w14:paraId="3700D6C7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UC7([UC-07: Record Rent Payment])</w:t>
      </w:r>
    </w:p>
    <w:p w14:paraId="363C633D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    UC8([UC-08: View System Dashboard Analytics])</w:t>
      </w:r>
    </w:p>
    <w:p w14:paraId="45B7F7E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end</w:t>
      </w:r>
    </w:p>
    <w:p w14:paraId="3DAEEDA1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</w:p>
    <w:p w14:paraId="7ADF0B9B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Tenant((Tenant))</w:t>
      </w:r>
    </w:p>
    <w:p w14:paraId="59CD3C82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</w:t>
      </w:r>
      <w:proofErr w:type="gramStart"/>
      <w:r w:rsidRPr="00AF63C7">
        <w:rPr>
          <w:rFonts w:ascii="Times New Roman" w:hAnsi="Times New Roman" w:cs="Times New Roman"/>
        </w:rPr>
        <w:t>Admin(</w:t>
      </w:r>
      <w:proofErr w:type="gramEnd"/>
      <w:r w:rsidRPr="00AF63C7">
        <w:rPr>
          <w:rFonts w:ascii="Times New Roman" w:hAnsi="Times New Roman" w:cs="Times New Roman"/>
        </w:rPr>
        <w:t>(Property Manager / Admin))</w:t>
      </w:r>
    </w:p>
    <w:p w14:paraId="3197232A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</w:p>
    <w:p w14:paraId="0E2CD73B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Tenant --&gt; UC1</w:t>
      </w:r>
    </w:p>
    <w:p w14:paraId="6949A528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Tenant --&gt; UC4</w:t>
      </w:r>
    </w:p>
    <w:p w14:paraId="4951EE9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Tenant --&gt; UC6</w:t>
      </w:r>
    </w:p>
    <w:p w14:paraId="673BB2E8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</w:p>
    <w:p w14:paraId="784B5F1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Admin --&gt; UC1</w:t>
      </w:r>
    </w:p>
    <w:p w14:paraId="7E8D173A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Admin --&gt; UC2</w:t>
      </w:r>
    </w:p>
    <w:p w14:paraId="05C10CBA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Admin --&gt; UC3</w:t>
      </w:r>
    </w:p>
    <w:p w14:paraId="5A11EA66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Admin --&gt; UC5</w:t>
      </w:r>
    </w:p>
    <w:p w14:paraId="7C5A390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Admin --&gt; UC7</w:t>
      </w:r>
    </w:p>
    <w:p w14:paraId="2C4B7413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Admin --&gt; UC8</w:t>
      </w:r>
    </w:p>
    <w:p w14:paraId="65B0DA56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</w:p>
    <w:p w14:paraId="4CB5027D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UC3</w:t>
      </w:r>
      <w:proofErr w:type="gramStart"/>
      <w:r w:rsidRPr="00AF63C7">
        <w:rPr>
          <w:rFonts w:ascii="Times New Roman" w:hAnsi="Times New Roman" w:cs="Times New Roman"/>
        </w:rPr>
        <w:t xml:space="preserve"> ..</w:t>
      </w:r>
      <w:proofErr w:type="gramEnd"/>
      <w:r w:rsidRPr="00AF63C7">
        <w:rPr>
          <w:rFonts w:ascii="Times New Roman" w:hAnsi="Times New Roman" w:cs="Times New Roman"/>
        </w:rPr>
        <w:t>&gt; UC</w:t>
      </w:r>
      <w:proofErr w:type="gramStart"/>
      <w:r w:rsidRPr="00AF63C7">
        <w:rPr>
          <w:rFonts w:ascii="Times New Roman" w:hAnsi="Times New Roman" w:cs="Times New Roman"/>
        </w:rPr>
        <w:t>2 :</w:t>
      </w:r>
      <w:proofErr w:type="gramEnd"/>
      <w:r w:rsidRPr="00AF63C7">
        <w:rPr>
          <w:rFonts w:ascii="Times New Roman" w:hAnsi="Times New Roman" w:cs="Times New Roman"/>
        </w:rPr>
        <w:t xml:space="preserve"> &lt;&lt;includes&gt;&gt;</w:t>
      </w:r>
    </w:p>
    <w:p w14:paraId="572D48CE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 UC5</w:t>
      </w:r>
      <w:proofErr w:type="gramStart"/>
      <w:r w:rsidRPr="00AF63C7">
        <w:rPr>
          <w:rFonts w:ascii="Times New Roman" w:hAnsi="Times New Roman" w:cs="Times New Roman"/>
        </w:rPr>
        <w:t xml:space="preserve"> ..</w:t>
      </w:r>
      <w:proofErr w:type="gramEnd"/>
      <w:r w:rsidRPr="00AF63C7">
        <w:rPr>
          <w:rFonts w:ascii="Times New Roman" w:hAnsi="Times New Roman" w:cs="Times New Roman"/>
        </w:rPr>
        <w:t>&gt; UC</w:t>
      </w:r>
      <w:proofErr w:type="gramStart"/>
      <w:r w:rsidRPr="00AF63C7">
        <w:rPr>
          <w:rFonts w:ascii="Times New Roman" w:hAnsi="Times New Roman" w:cs="Times New Roman"/>
        </w:rPr>
        <w:t>4 :</w:t>
      </w:r>
      <w:proofErr w:type="gramEnd"/>
      <w:r w:rsidRPr="00AF63C7">
        <w:rPr>
          <w:rFonts w:ascii="Times New Roman" w:hAnsi="Times New Roman" w:cs="Times New Roman"/>
        </w:rPr>
        <w:t xml:space="preserve"> &lt;&lt;extends&gt;&gt;</w:t>
      </w:r>
    </w:p>
    <w:p w14:paraId="7F4EE70A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2. Actor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433"/>
        <w:gridCol w:w="5807"/>
      </w:tblGrid>
      <w:tr w:rsidR="00AF63C7" w:rsidRPr="00AF63C7" w14:paraId="11ED43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7388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Actor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D67D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F4815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F63C7" w:rsidRPr="00AF63C7" w14:paraId="2D4A1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886A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2DA4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ABF7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 registered resident assigned to an apartment unit who submits maintenance issues and checks rent balances.</w:t>
            </w:r>
          </w:p>
        </w:tc>
      </w:tr>
      <w:tr w:rsidR="00AF63C7" w:rsidRPr="00AF63C7" w14:paraId="4479F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2527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Property Manager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1C1E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5FC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System administrator responsible for managing property units, tenant assignments, ticket lifecycle, and financial tracking.</w:t>
            </w:r>
          </w:p>
        </w:tc>
      </w:tr>
      <w:tr w:rsidR="00AF63C7" w:rsidRPr="00AF63C7" w14:paraId="62D71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F624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lastRenderedPageBreak/>
              <w:t>Database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8E733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A60F9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Automated MongoDB persistence layer enforcing schema rules, unique keys, and relationship integrity.</w:t>
            </w:r>
          </w:p>
        </w:tc>
      </w:tr>
    </w:tbl>
    <w:p w14:paraId="713F59EC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3. High-Detail Use Case Specifications</w:t>
      </w:r>
    </w:p>
    <w:p w14:paraId="2669A3BA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Instructors for </w:t>
      </w:r>
      <w:r w:rsidRPr="00AF63C7">
        <w:rPr>
          <w:rFonts w:ascii="Times New Roman" w:hAnsi="Times New Roman" w:cs="Times New Roman"/>
          <w:i/>
          <w:iCs/>
        </w:rPr>
        <w:t>Principles of Software Engineering</w:t>
      </w:r>
      <w:r w:rsidRPr="00AF63C7">
        <w:rPr>
          <w:rFonts w:ascii="Times New Roman" w:hAnsi="Times New Roman" w:cs="Times New Roman"/>
        </w:rPr>
        <w:t xml:space="preserve"> evaluate Use Cases based on </w:t>
      </w:r>
      <w:r w:rsidRPr="00AF63C7">
        <w:rPr>
          <w:rFonts w:ascii="Times New Roman" w:hAnsi="Times New Roman" w:cs="Times New Roman"/>
          <w:b/>
          <w:bCs/>
        </w:rPr>
        <w:t>formal flow details</w:t>
      </w:r>
      <w:r w:rsidRPr="00AF63C7">
        <w:rPr>
          <w:rFonts w:ascii="Times New Roman" w:hAnsi="Times New Roman" w:cs="Times New Roman"/>
        </w:rPr>
        <w:t xml:space="preserve"> (preconditions, main success scenarios, and alternative flows). Below are full specifications for the system's two core workflows.</w:t>
      </w:r>
    </w:p>
    <w:p w14:paraId="3DBAED1D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Use Case Specification: UC-04 (Submit Maintenance Ticket)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954"/>
      </w:tblGrid>
      <w:tr w:rsidR="00AF63C7" w:rsidRPr="00AF63C7" w14:paraId="18132C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438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5A12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F63C7" w:rsidRPr="00AF63C7" w14:paraId="0165C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CF3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42253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UC-04</w:t>
            </w:r>
          </w:p>
        </w:tc>
      </w:tr>
      <w:tr w:rsidR="00AF63C7" w:rsidRPr="00AF63C7" w14:paraId="19E66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947A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0EF3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Submit Maintenance Ticket</w:t>
            </w:r>
          </w:p>
        </w:tc>
      </w:tr>
      <w:tr w:rsidR="00AF63C7" w:rsidRPr="00AF63C7" w14:paraId="10EC6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610D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F43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Tenant</w:t>
            </w:r>
          </w:p>
        </w:tc>
      </w:tr>
      <w:tr w:rsidR="00AF63C7" w:rsidRPr="00AF63C7" w14:paraId="33594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7C19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Mapped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A1A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FR-06.1, FR-06.2, NFR-01, NFR-12</w:t>
            </w:r>
          </w:p>
        </w:tc>
      </w:tr>
      <w:tr w:rsidR="00AF63C7" w:rsidRPr="00AF63C7" w14:paraId="1374E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612F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0B4A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Allows an authenticated tenant to log a maintenance request (e.g., plumbing, electrical issue) to alert management.</w:t>
            </w:r>
          </w:p>
        </w:tc>
      </w:tr>
      <w:tr w:rsidR="00AF63C7" w:rsidRPr="00AF63C7" w14:paraId="264BD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739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1DC8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1. Tenant must be logged into their active account.</w:t>
            </w:r>
          </w:p>
          <w:p w14:paraId="2A24D02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br/>
            </w:r>
          </w:p>
          <w:p w14:paraId="61521DBD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2. Tenant must be currently assigned to an active apartment unit.</w:t>
            </w:r>
          </w:p>
        </w:tc>
      </w:tr>
      <w:tr w:rsidR="00AF63C7" w:rsidRPr="00AF63C7" w14:paraId="1633D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A75D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738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 new ticket document is saved in MongoDB with status Pending, linked to the tenant's unitId and tenantId.</w:t>
            </w:r>
          </w:p>
        </w:tc>
      </w:tr>
    </w:tbl>
    <w:p w14:paraId="5D020A23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Flow of Events</w:t>
      </w:r>
    </w:p>
    <w:p w14:paraId="324BCFA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[</w:t>
      </w:r>
      <w:proofErr w:type="gramStart"/>
      <w:r w:rsidRPr="00AF63C7">
        <w:rPr>
          <w:rFonts w:ascii="Times New Roman" w:hAnsi="Times New Roman" w:cs="Times New Roman"/>
        </w:rPr>
        <w:t xml:space="preserve">Tenant]   </w:t>
      </w:r>
      <w:proofErr w:type="gramEnd"/>
      <w:r w:rsidRPr="00AF63C7">
        <w:rPr>
          <w:rFonts w:ascii="Times New Roman" w:hAnsi="Times New Roman" w:cs="Times New Roman"/>
        </w:rPr>
        <w:t xml:space="preserve">                 </w:t>
      </w:r>
      <w:proofErr w:type="gramStart"/>
      <w:r w:rsidRPr="00AF63C7">
        <w:rPr>
          <w:rFonts w:ascii="Times New Roman" w:hAnsi="Times New Roman" w:cs="Times New Roman"/>
        </w:rPr>
        <w:t xml:space="preserve">   [</w:t>
      </w:r>
      <w:proofErr w:type="gramEnd"/>
      <w:r w:rsidRPr="00AF63C7">
        <w:rPr>
          <w:rFonts w:ascii="Times New Roman" w:hAnsi="Times New Roman" w:cs="Times New Roman"/>
        </w:rPr>
        <w:t xml:space="preserve">React </w:t>
      </w:r>
      <w:proofErr w:type="gramStart"/>
      <w:r w:rsidRPr="00AF63C7">
        <w:rPr>
          <w:rFonts w:ascii="Times New Roman" w:hAnsi="Times New Roman" w:cs="Times New Roman"/>
        </w:rPr>
        <w:t xml:space="preserve">Frontend]   </w:t>
      </w:r>
      <w:proofErr w:type="gramEnd"/>
      <w:r w:rsidRPr="00AF63C7">
        <w:rPr>
          <w:rFonts w:ascii="Times New Roman" w:hAnsi="Times New Roman" w:cs="Times New Roman"/>
        </w:rPr>
        <w:t xml:space="preserve">                </w:t>
      </w:r>
      <w:proofErr w:type="gramStart"/>
      <w:r w:rsidRPr="00AF63C7">
        <w:rPr>
          <w:rFonts w:ascii="Times New Roman" w:hAnsi="Times New Roman" w:cs="Times New Roman"/>
        </w:rPr>
        <w:t xml:space="preserve">   [</w:t>
      </w:r>
      <w:proofErr w:type="gramEnd"/>
      <w:r w:rsidRPr="00AF63C7">
        <w:rPr>
          <w:rFonts w:ascii="Times New Roman" w:hAnsi="Times New Roman" w:cs="Times New Roman"/>
        </w:rPr>
        <w:t>Express/MongoDB Backend]</w:t>
      </w:r>
    </w:p>
    <w:p w14:paraId="216B46CA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                                  │                                          │</w:t>
      </w:r>
    </w:p>
    <w:p w14:paraId="2B878189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│─── 1. Clicks "New Ticket" ──────&gt;│                                          │</w:t>
      </w:r>
    </w:p>
    <w:p w14:paraId="0881298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                                  │─── 2. Displays Ticket Form ─────────────&gt;│</w:t>
      </w:r>
    </w:p>
    <w:p w14:paraId="5E23FCA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│─── 3. Enters details &amp; submits ─&gt;│                                          │</w:t>
      </w:r>
    </w:p>
    <w:p w14:paraId="25A1A615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                                  │─── 4. POST /api/tickets (JWT Header) ───&gt;│</w:t>
      </w:r>
    </w:p>
    <w:p w14:paraId="456D4BAB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                                  │                                          │─── 5. Validates payload</w:t>
      </w:r>
    </w:p>
    <w:p w14:paraId="0CFCC95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lastRenderedPageBreak/>
        <w:t xml:space="preserve">   │                                  │                                          │─── 6. Saves document (Pending)</w:t>
      </w:r>
    </w:p>
    <w:p w14:paraId="58C60AB7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                                  │&lt;── 7. HTTP 201 Created (JSON Payload) ───│</w:t>
      </w:r>
    </w:p>
    <w:p w14:paraId="4095FA14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   │&lt;── 8. Renders Success Alert ─────│                                          │</w:t>
      </w:r>
    </w:p>
    <w:p w14:paraId="54A7A4C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Main Success Scenario (MSS)</w:t>
      </w:r>
    </w:p>
    <w:p w14:paraId="3E6A8758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Tenant navigates to the </w:t>
      </w:r>
      <w:r w:rsidRPr="00AF63C7">
        <w:rPr>
          <w:rFonts w:ascii="Times New Roman" w:hAnsi="Times New Roman" w:cs="Times New Roman"/>
          <w:b/>
          <w:bCs/>
        </w:rPr>
        <w:t>Maintenance Request</w:t>
      </w:r>
      <w:r w:rsidRPr="00AF63C7">
        <w:rPr>
          <w:rFonts w:ascii="Times New Roman" w:hAnsi="Times New Roman" w:cs="Times New Roman"/>
        </w:rPr>
        <w:t xml:space="preserve"> page on the portal.</w:t>
      </w:r>
    </w:p>
    <w:p w14:paraId="17D71543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The system renders the ticket creation form containing Issue Title, Category, Priority Level (Low, Medium, High), and Description.</w:t>
      </w:r>
    </w:p>
    <w:p w14:paraId="31575A19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Tenant enters the details and clicks </w:t>
      </w:r>
      <w:r w:rsidRPr="00AF63C7">
        <w:rPr>
          <w:rFonts w:ascii="Times New Roman" w:hAnsi="Times New Roman" w:cs="Times New Roman"/>
          <w:b/>
          <w:bCs/>
        </w:rPr>
        <w:t>Submit Ticket</w:t>
      </w:r>
      <w:r w:rsidRPr="00AF63C7">
        <w:rPr>
          <w:rFonts w:ascii="Times New Roman" w:hAnsi="Times New Roman" w:cs="Times New Roman"/>
        </w:rPr>
        <w:t>.</w:t>
      </w:r>
    </w:p>
    <w:p w14:paraId="7F2831BE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The frontend performs input validation to verify fields are non-empty.</w:t>
      </w:r>
    </w:p>
    <w:p w14:paraId="44093CDC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The frontend transmits a POST /api/tickets payload to the backend server containing the user's JWT token.</w:t>
      </w:r>
    </w:p>
    <w:p w14:paraId="3170A10F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The server validates the user's token, attaches tenantId and unitId, assigns status = Pending, and saves the entry to MongoDB.</w:t>
      </w:r>
    </w:p>
    <w:p w14:paraId="48DF8DD2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The server returns HTTP status 201 Created with the new ticket payload.</w:t>
      </w:r>
    </w:p>
    <w:p w14:paraId="4350952B" w14:textId="77777777" w:rsidR="00AF63C7" w:rsidRPr="00AF63C7" w:rsidRDefault="00AF63C7" w:rsidP="00AF63C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The frontend clears the form and displays a success notification with the generated Ticket ID.</w:t>
      </w:r>
    </w:p>
    <w:p w14:paraId="05777156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Alternative &amp; Exception Flows</w:t>
      </w:r>
    </w:p>
    <w:p w14:paraId="52439422" w14:textId="77777777" w:rsidR="00AF63C7" w:rsidRPr="00AF63C7" w:rsidRDefault="00AF63C7" w:rsidP="00AF63C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b/>
          <w:bCs/>
        </w:rPr>
        <w:t>A1: Incomplete Form Fields</w:t>
      </w:r>
    </w:p>
    <w:p w14:paraId="0596B66B" w14:textId="77777777" w:rsidR="00AF63C7" w:rsidRPr="00AF63C7" w:rsidRDefault="00AF63C7" w:rsidP="00AF63C7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i/>
          <w:iCs/>
        </w:rPr>
        <w:lastRenderedPageBreak/>
        <w:t>At Step 4:</w:t>
      </w:r>
      <w:r w:rsidRPr="00AF63C7">
        <w:rPr>
          <w:rFonts w:ascii="Times New Roman" w:hAnsi="Times New Roman" w:cs="Times New Roman"/>
        </w:rPr>
        <w:t xml:space="preserve"> If mandatory fields are blank, the client halts form submission and displays red validation error text under affected fields.</w:t>
      </w:r>
    </w:p>
    <w:p w14:paraId="01E0E717" w14:textId="77777777" w:rsidR="00AF63C7" w:rsidRPr="00AF63C7" w:rsidRDefault="00AF63C7" w:rsidP="00AF63C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b/>
          <w:bCs/>
        </w:rPr>
        <w:t>E1: Expired Auth Session</w:t>
      </w:r>
    </w:p>
    <w:p w14:paraId="2C0E0405" w14:textId="77777777" w:rsidR="00AF63C7" w:rsidRPr="00AF63C7" w:rsidRDefault="00AF63C7" w:rsidP="00AF63C7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i/>
          <w:iCs/>
        </w:rPr>
        <w:t>At Step 6:</w:t>
      </w:r>
      <w:r w:rsidRPr="00AF63C7">
        <w:rPr>
          <w:rFonts w:ascii="Times New Roman" w:hAnsi="Times New Roman" w:cs="Times New Roman"/>
        </w:rPr>
        <w:t xml:space="preserve"> If the JWT token is expired, the server responds with HTTP status 401 Unauthorized.</w:t>
      </w:r>
    </w:p>
    <w:p w14:paraId="30BD032B" w14:textId="77777777" w:rsidR="00AF63C7" w:rsidRPr="00AF63C7" w:rsidRDefault="00AF63C7" w:rsidP="00AF63C7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i/>
          <w:iCs/>
        </w:rPr>
        <w:t>Action:</w:t>
      </w:r>
      <w:r w:rsidRPr="00AF63C7">
        <w:rPr>
          <w:rFonts w:ascii="Times New Roman" w:hAnsi="Times New Roman" w:cs="Times New Roman"/>
        </w:rPr>
        <w:t xml:space="preserve"> The frontend clears cached session storage and redirects the user to the Login Page with message </w:t>
      </w:r>
      <w:r w:rsidRPr="00AF63C7">
        <w:rPr>
          <w:rFonts w:ascii="Times New Roman" w:hAnsi="Times New Roman" w:cs="Times New Roman"/>
          <w:i/>
          <w:iCs/>
        </w:rPr>
        <w:t>"Session expired. Please log in again."</w:t>
      </w:r>
    </w:p>
    <w:p w14:paraId="5E2F60CF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Use Case Specification: UC-03 (Assign Tenant to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998"/>
      </w:tblGrid>
      <w:tr w:rsidR="00AF63C7" w:rsidRPr="00AF63C7" w14:paraId="18B973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1DD6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DFEE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F63C7" w:rsidRPr="00AF63C7" w14:paraId="79F90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EA8E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044F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UC-03</w:t>
            </w:r>
          </w:p>
        </w:tc>
      </w:tr>
      <w:tr w:rsidR="00AF63C7" w:rsidRPr="00AF63C7" w14:paraId="126BA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CEC7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5813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Assign Tenant to Apartment Unit</w:t>
            </w:r>
          </w:p>
        </w:tc>
      </w:tr>
      <w:tr w:rsidR="00AF63C7" w:rsidRPr="00AF63C7" w14:paraId="46D52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DCE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593D5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Property Manager / Admin</w:t>
            </w:r>
          </w:p>
        </w:tc>
      </w:tr>
      <w:tr w:rsidR="00AF63C7" w:rsidRPr="00AF63C7" w14:paraId="14803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439A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Mapped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5BB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FR-04.1, FR-05.1, FR-05.2</w:t>
            </w:r>
          </w:p>
        </w:tc>
      </w:tr>
      <w:tr w:rsidR="00AF63C7" w:rsidRPr="00AF63C7" w14:paraId="03F01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661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E377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Allows an administrator to link an unassigned tenant user account to an available vacant unit, updating lease and unit statuses.</w:t>
            </w:r>
          </w:p>
        </w:tc>
      </w:tr>
      <w:tr w:rsidR="00AF63C7" w:rsidRPr="00AF63C7" w14:paraId="0E5D2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0FD4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020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1. Admin must be authenticated with role = Admin.</w:t>
            </w:r>
          </w:p>
          <w:p w14:paraId="4D2E4B85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br/>
            </w:r>
          </w:p>
          <w:p w14:paraId="0413F9E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2. Target apartment unit must have status = Vacant.</w:t>
            </w:r>
          </w:p>
          <w:p w14:paraId="0D669219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br/>
            </w:r>
          </w:p>
          <w:p w14:paraId="32FF7CA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3. Target tenant must not hold another active unit assignment.</w:t>
            </w:r>
          </w:p>
        </w:tc>
      </w:tr>
      <w:tr w:rsidR="00AF63C7" w:rsidRPr="00AF63C7" w14:paraId="615A2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560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B298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1. Target unit status changes from Vacant to Occupied.</w:t>
            </w:r>
          </w:p>
          <w:p w14:paraId="56075FD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br/>
            </w:r>
          </w:p>
          <w:p w14:paraId="73F38C4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2. Tenant document's unitId field updates to link to the unit.</w:t>
            </w:r>
          </w:p>
        </w:tc>
      </w:tr>
    </w:tbl>
    <w:p w14:paraId="59E53335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Main Success Scenario (MSS)</w:t>
      </w:r>
    </w:p>
    <w:p w14:paraId="48EA67E6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Admin navigates to the </w:t>
      </w:r>
      <w:r w:rsidRPr="00AF63C7">
        <w:rPr>
          <w:rFonts w:ascii="Times New Roman" w:hAnsi="Times New Roman" w:cs="Times New Roman"/>
          <w:b/>
          <w:bCs/>
        </w:rPr>
        <w:t>Unit Management Dashboard</w:t>
      </w:r>
      <w:r w:rsidRPr="00AF63C7">
        <w:rPr>
          <w:rFonts w:ascii="Times New Roman" w:hAnsi="Times New Roman" w:cs="Times New Roman"/>
        </w:rPr>
        <w:t>.</w:t>
      </w:r>
    </w:p>
    <w:p w14:paraId="63A0AEC1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 xml:space="preserve">Admin locates a unit marked as Vacant and clicks </w:t>
      </w:r>
      <w:r w:rsidRPr="00AF63C7">
        <w:rPr>
          <w:rFonts w:ascii="Times New Roman" w:hAnsi="Times New Roman" w:cs="Times New Roman"/>
          <w:b/>
          <w:bCs/>
        </w:rPr>
        <w:t>Assign Tenant</w:t>
      </w:r>
      <w:r w:rsidRPr="00AF63C7">
        <w:rPr>
          <w:rFonts w:ascii="Times New Roman" w:hAnsi="Times New Roman" w:cs="Times New Roman"/>
        </w:rPr>
        <w:t>.</w:t>
      </w:r>
    </w:p>
    <w:p w14:paraId="265D17E7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System displays a modal with a dropdown list showing registered tenants who currently lack a unit assignment.</w:t>
      </w:r>
    </w:p>
    <w:p w14:paraId="5C6AC113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Admin selects a tenant from the list and submits the assignment form.</w:t>
      </w:r>
    </w:p>
    <w:p w14:paraId="067DCCAC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lastRenderedPageBreak/>
        <w:t xml:space="preserve">Frontend sends a </w:t>
      </w:r>
      <w:proofErr w:type="gramStart"/>
      <w:r w:rsidRPr="00AF63C7">
        <w:rPr>
          <w:rFonts w:ascii="Times New Roman" w:hAnsi="Times New Roman" w:cs="Times New Roman"/>
        </w:rPr>
        <w:t>PATCH /api/units/</w:t>
      </w:r>
      <w:proofErr w:type="gramEnd"/>
      <w:r w:rsidRPr="00AF63C7">
        <w:rPr>
          <w:rFonts w:ascii="Times New Roman" w:hAnsi="Times New Roman" w:cs="Times New Roman"/>
        </w:rPr>
        <w:t>:id/assign request with the selected tenantId.</w:t>
      </w:r>
    </w:p>
    <w:p w14:paraId="2321A300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Backend updates the unit record (status = "Occupied", tenantId = selectedTenantId) and updates the user record in an atomic transaction.</w:t>
      </w:r>
    </w:p>
    <w:p w14:paraId="5C76F989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Server responds with HTTP status 200 OK.</w:t>
      </w:r>
    </w:p>
    <w:p w14:paraId="5B4FE1FF" w14:textId="77777777" w:rsidR="00AF63C7" w:rsidRPr="00AF63C7" w:rsidRDefault="00AF63C7" w:rsidP="00AF63C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</w:rPr>
        <w:t>Frontend refreshes the unit list table, reflecting the updated occupant name and Occupied status badge.</w:t>
      </w:r>
    </w:p>
    <w:p w14:paraId="229DDCB0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Alternative &amp; Exception Flows</w:t>
      </w:r>
    </w:p>
    <w:p w14:paraId="1D2818BE" w14:textId="77777777" w:rsidR="00AF63C7" w:rsidRPr="00AF63C7" w:rsidRDefault="00AF63C7" w:rsidP="00AF63C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b/>
          <w:bCs/>
        </w:rPr>
        <w:t>A1: Unit Already Occupied</w:t>
      </w:r>
    </w:p>
    <w:p w14:paraId="2649EB78" w14:textId="77777777" w:rsidR="00AF63C7" w:rsidRPr="00AF63C7" w:rsidRDefault="00AF63C7" w:rsidP="00AF63C7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i/>
          <w:iCs/>
        </w:rPr>
        <w:t>At Step 5:</w:t>
      </w:r>
      <w:r w:rsidRPr="00AF63C7">
        <w:rPr>
          <w:rFonts w:ascii="Times New Roman" w:hAnsi="Times New Roman" w:cs="Times New Roman"/>
        </w:rPr>
        <w:t xml:space="preserve"> If another administrator assigned a tenant to the unit concurrently, the backend returns HTTP status 409 Conflict.</w:t>
      </w:r>
    </w:p>
    <w:p w14:paraId="7CDB2824" w14:textId="77777777" w:rsidR="00AF63C7" w:rsidRPr="00AF63C7" w:rsidRDefault="00AF63C7" w:rsidP="00AF63C7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F63C7">
        <w:rPr>
          <w:rFonts w:ascii="Times New Roman" w:hAnsi="Times New Roman" w:cs="Times New Roman"/>
          <w:i/>
          <w:iCs/>
        </w:rPr>
        <w:t>Action:</w:t>
      </w:r>
      <w:r w:rsidRPr="00AF63C7">
        <w:rPr>
          <w:rFonts w:ascii="Times New Roman" w:hAnsi="Times New Roman" w:cs="Times New Roman"/>
        </w:rPr>
        <w:t xml:space="preserve"> Frontend displays error banner: </w:t>
      </w:r>
      <w:r w:rsidRPr="00AF63C7">
        <w:rPr>
          <w:rFonts w:ascii="Times New Roman" w:hAnsi="Times New Roman" w:cs="Times New Roman"/>
          <w:i/>
          <w:iCs/>
        </w:rPr>
        <w:t>"Unit is no longer vacant. Page refreshed."</w:t>
      </w:r>
      <w:r w:rsidRPr="00AF63C7">
        <w:rPr>
          <w:rFonts w:ascii="Times New Roman" w:hAnsi="Times New Roman" w:cs="Times New Roman"/>
        </w:rPr>
        <w:t xml:space="preserve"> and updates table data.</w:t>
      </w:r>
    </w:p>
    <w:p w14:paraId="7E9FED34" w14:textId="77777777" w:rsidR="00AF63C7" w:rsidRPr="00AF63C7" w:rsidRDefault="00AF63C7" w:rsidP="00AF63C7">
      <w:pPr>
        <w:spacing w:line="480" w:lineRule="auto"/>
        <w:rPr>
          <w:rFonts w:ascii="Times New Roman" w:hAnsi="Times New Roman" w:cs="Times New Roman"/>
          <w:b/>
          <w:bCs/>
        </w:rPr>
      </w:pPr>
      <w:r w:rsidRPr="00AF63C7">
        <w:rPr>
          <w:rFonts w:ascii="Times New Roman" w:hAnsi="Times New Roman" w:cs="Times New Roman"/>
          <w:b/>
          <w:bCs/>
        </w:rPr>
        <w:t>4. Use Case to Requirement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04"/>
        <w:gridCol w:w="1754"/>
        <w:gridCol w:w="3396"/>
      </w:tblGrid>
      <w:tr w:rsidR="00AF63C7" w:rsidRPr="00AF63C7" w14:paraId="60C33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BD51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B5854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817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3168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Mapped Requirement IDs</w:t>
            </w:r>
          </w:p>
        </w:tc>
      </w:tr>
      <w:tr w:rsidR="00AF63C7" w:rsidRPr="00AF63C7" w14:paraId="2E181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514E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7F29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Authenticate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2F2E9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Tenant,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9CDF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FR-01.1, FR-01.2, FR-02.1, FR-02.2</w:t>
            </w:r>
          </w:p>
        </w:tc>
      </w:tr>
      <w:tr w:rsidR="00AF63C7" w:rsidRPr="00AF63C7" w14:paraId="110B1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E40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lastRenderedPageBreak/>
              <w:t>UC-02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BC43F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Manage Apartment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45C4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32B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FR-03.1, FR-03.2, FR-04.2</w:t>
            </w:r>
          </w:p>
        </w:tc>
      </w:tr>
      <w:tr w:rsidR="00AF63C7" w:rsidRPr="00AF63C7" w14:paraId="73401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E808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C7CAF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Assign Tenant to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1021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918F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FR-04.1, FR-05.1, FR-05.2</w:t>
            </w:r>
          </w:p>
        </w:tc>
      </w:tr>
      <w:tr w:rsidR="00AF63C7" w:rsidRPr="00AF63C7" w14:paraId="53623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EBF61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0DAE9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Submit Maintenance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ADB1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2B40D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FR-06.1, FR-06.2, FR-08.1</w:t>
            </w:r>
          </w:p>
        </w:tc>
      </w:tr>
      <w:tr w:rsidR="00AF63C7" w:rsidRPr="00AF63C7" w14:paraId="4963D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E41CE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84E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Update Ticket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8E1E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01B2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FR-07.1, FR-07.2</w:t>
            </w:r>
          </w:p>
        </w:tc>
      </w:tr>
      <w:tr w:rsidR="00AF63C7" w:rsidRPr="00AF63C7" w14:paraId="37DBC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2E9C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D098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View Rent Dues &amp;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71A5B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E54F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FR-09.1</w:t>
            </w:r>
          </w:p>
        </w:tc>
      </w:tr>
      <w:tr w:rsidR="00AF63C7" w:rsidRPr="00AF63C7" w14:paraId="5CAD2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EFB75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7C23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Record Rent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333E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93E8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FR-10.1, FR-10.2</w:t>
            </w:r>
          </w:p>
        </w:tc>
      </w:tr>
      <w:tr w:rsidR="00AF63C7" w:rsidRPr="00AF63C7" w14:paraId="48F03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84A30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  <w:b/>
                <w:bCs/>
              </w:rPr>
              <w:t>UC-08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0CD3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View Dashboard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FB80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6896" w14:textId="77777777" w:rsidR="00AF63C7" w:rsidRPr="00AF63C7" w:rsidRDefault="00AF63C7" w:rsidP="00AF63C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63C7">
              <w:rPr>
                <w:rFonts w:ascii="Times New Roman" w:hAnsi="Times New Roman" w:cs="Times New Roman"/>
              </w:rPr>
              <w:t>FR-11.1</w:t>
            </w:r>
          </w:p>
        </w:tc>
      </w:tr>
    </w:tbl>
    <w:p w14:paraId="053BCAC3" w14:textId="77777777" w:rsidR="00AF63C7" w:rsidRPr="00BD5E26" w:rsidRDefault="00AF63C7" w:rsidP="00BD5E26">
      <w:pPr>
        <w:spacing w:line="480" w:lineRule="auto"/>
        <w:rPr>
          <w:rFonts w:ascii="Times New Roman" w:hAnsi="Times New Roman" w:cs="Times New Roman"/>
        </w:rPr>
      </w:pPr>
    </w:p>
    <w:sectPr w:rsidR="00AF63C7" w:rsidRPr="00BD5E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45BB" w14:textId="77777777" w:rsidR="00F04276" w:rsidRDefault="00F04276" w:rsidP="00BD5E26">
      <w:pPr>
        <w:spacing w:after="0" w:line="240" w:lineRule="auto"/>
      </w:pPr>
      <w:r>
        <w:separator/>
      </w:r>
    </w:p>
  </w:endnote>
  <w:endnote w:type="continuationSeparator" w:id="0">
    <w:p w14:paraId="002C716E" w14:textId="77777777" w:rsidR="00F04276" w:rsidRDefault="00F04276" w:rsidP="00BD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37F1" w14:textId="77777777" w:rsidR="00F04276" w:rsidRDefault="00F04276" w:rsidP="00BD5E26">
      <w:pPr>
        <w:spacing w:after="0" w:line="240" w:lineRule="auto"/>
      </w:pPr>
      <w:r>
        <w:separator/>
      </w:r>
    </w:p>
  </w:footnote>
  <w:footnote w:type="continuationSeparator" w:id="0">
    <w:p w14:paraId="40A4D92A" w14:textId="77777777" w:rsidR="00F04276" w:rsidRDefault="00F04276" w:rsidP="00BD5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5943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5D2844" w14:textId="77777777" w:rsidR="00BD5E26" w:rsidRDefault="00BD5E2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DE86C7" w14:textId="77777777" w:rsidR="00BD5E26" w:rsidRDefault="00BD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96934"/>
    <w:multiLevelType w:val="multilevel"/>
    <w:tmpl w:val="66FE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06D56"/>
    <w:multiLevelType w:val="multilevel"/>
    <w:tmpl w:val="B1E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314C2"/>
    <w:multiLevelType w:val="multilevel"/>
    <w:tmpl w:val="31D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3769E"/>
    <w:multiLevelType w:val="multilevel"/>
    <w:tmpl w:val="D2FC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824762">
    <w:abstractNumId w:val="0"/>
  </w:num>
  <w:num w:numId="2" w16cid:durableId="658921419">
    <w:abstractNumId w:val="2"/>
  </w:num>
  <w:num w:numId="3" w16cid:durableId="487522845">
    <w:abstractNumId w:val="3"/>
  </w:num>
  <w:num w:numId="4" w16cid:durableId="81279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4E"/>
    <w:rsid w:val="00637EE5"/>
    <w:rsid w:val="006406A3"/>
    <w:rsid w:val="0076234E"/>
    <w:rsid w:val="007D7929"/>
    <w:rsid w:val="007E4E2F"/>
    <w:rsid w:val="008C742E"/>
    <w:rsid w:val="00962CEC"/>
    <w:rsid w:val="00AF63C7"/>
    <w:rsid w:val="00BD5E26"/>
    <w:rsid w:val="00CD23E9"/>
    <w:rsid w:val="00DA70EA"/>
    <w:rsid w:val="00E34F69"/>
    <w:rsid w:val="00F04276"/>
    <w:rsid w:val="00F7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CA3F"/>
  <w15:chartTrackingRefBased/>
  <w15:docId w15:val="{7A67E9A0-D243-430F-927B-A44D8052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E26"/>
  </w:style>
  <w:style w:type="paragraph" w:styleId="Footer">
    <w:name w:val="footer"/>
    <w:basedOn w:val="Normal"/>
    <w:link w:val="Foot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Custom%20Office%20Templates\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</Template>
  <TotalTime>0</TotalTime>
  <Pages>10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Dhiren Shah</cp:lastModifiedBy>
  <cp:revision>2</cp:revision>
  <dcterms:created xsi:type="dcterms:W3CDTF">2026-08-07T16:49:00Z</dcterms:created>
  <dcterms:modified xsi:type="dcterms:W3CDTF">2026-08-07T16:50:00Z</dcterms:modified>
</cp:coreProperties>
</file>