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Churn Prediction using Machine Learning and Rule-Based Logic</w:t>
      </w:r>
    </w:p>
    <w:p>
      <w:pPr>
        <w:jc w:val="center"/>
      </w:pPr>
      <w:r>
        <w:t>Internship Assessment — Digitivity Solutions (AIML Department)</w:t>
        <w:br/>
        <w:t>Best Model: Tuned XGBoost</w:t>
      </w:r>
    </w:p>
    <w:p>
      <w:pPr>
        <w:pStyle w:val="Heading1"/>
      </w:pPr>
      <w:r>
        <w:t>1. Introduction</w:t>
      </w:r>
    </w:p>
    <w:p>
      <w:r>
        <w:t>Customer churn refers to customers leaving a service. This project predicts churn using machine learning models and compares them with a rule-based approach.</w:t>
      </w:r>
    </w:p>
    <w:p>
      <w:pPr>
        <w:pStyle w:val="Heading1"/>
      </w:pPr>
      <w:r>
        <w:t>2. Dataset Description</w:t>
      </w:r>
    </w:p>
    <w:p>
      <w:r>
        <w:t>IBM Telco Customer Churn Dataset (7043 records, 33 features). Includes demographics, services, billing and churn status.</w:t>
      </w:r>
    </w:p>
    <w:p>
      <w:pPr>
        <w:pStyle w:val="Heading1"/>
      </w:pPr>
      <w:r>
        <w:t>3. Exploratory Data Analysis</w:t>
      </w:r>
    </w:p>
    <w:p>
      <w:r>
        <w:t>Month-to-month contracts, low tenure, and high monthly charges are major factors influencing churn.</w:t>
      </w:r>
    </w:p>
    <w:p>
      <w:pPr>
        <w:pStyle w:val="Heading1"/>
      </w:pPr>
      <w:r>
        <w:t>4. Data Preprocessing</w:t>
      </w:r>
    </w:p>
    <w:p>
      <w:r>
        <w:t>Removed irrelevant columns, converted categorical data, handled missing values, and applied scaling.</w:t>
      </w:r>
    </w:p>
    <w:p>
      <w:pPr>
        <w:pStyle w:val="Heading1"/>
      </w:pPr>
      <w:r>
        <w:t>5. Feature Engineering</w:t>
      </w:r>
    </w:p>
    <w:p>
      <w:r>
        <w:t>Created features like average spend, new customer indicator, and contract flags.</w:t>
      </w:r>
    </w:p>
    <w:p>
      <w:pPr>
        <w:pStyle w:val="Heading1"/>
      </w:pPr>
      <w:r>
        <w:t>6. Machine Learning Models</w:t>
      </w:r>
    </w:p>
    <w:p>
      <w:r>
        <w:t>Used Logistic Regression, Random Forest, XGBoost, and SVM.</w:t>
      </w:r>
    </w:p>
    <w:p>
      <w:pPr>
        <w:pStyle w:val="Heading1"/>
      </w:pPr>
      <w:r>
        <w:t>7. Challenges</w:t>
      </w:r>
    </w:p>
    <w:p>
      <w:r>
        <w:t>Initial accuracy was below 80% due to class imbalance and real-world complexity.</w:t>
      </w:r>
    </w:p>
    <w:p>
      <w:pPr>
        <w:pStyle w:val="Heading1"/>
      </w:pPr>
      <w:r>
        <w:t>8. Hyperparameter Tuning</w:t>
      </w:r>
    </w:p>
    <w:p>
      <w:r>
        <w:t>RandomizedSearchCV improved XGBoost from 78% to 81% accuracy.</w:t>
      </w:r>
    </w:p>
    <w:p>
      <w:pPr>
        <w:pStyle w:val="Heading1"/>
      </w:pPr>
      <w:r>
        <w:t>9. Evaluation</w:t>
      </w:r>
    </w:p>
    <w:p>
      <w:r>
        <w:t>Used Accuracy, Precision, Recall, F1 Score, and ROC-AUC for comparison.</w:t>
      </w:r>
    </w:p>
    <w:p>
      <w:pPr>
        <w:pStyle w:val="Heading1"/>
      </w:pPr>
      <w:r>
        <w:t>10. Rule-Based Model</w:t>
      </w:r>
    </w:p>
    <w:p>
      <w:r>
        <w:t>Simple logic using tenure, charges, and contract. Easy but less accurate.</w:t>
      </w:r>
    </w:p>
    <w:p>
      <w:pPr>
        <w:pStyle w:val="Heading1"/>
      </w:pPr>
      <w:r>
        <w:t>11. Final Conclusion</w:t>
      </w:r>
    </w:p>
    <w:p>
      <w:r>
        <w:t>Tuned XGBoost is the best model with ~81% accuracy and balanced performance.</w:t>
      </w:r>
    </w:p>
    <w:p>
      <w:pPr>
        <w:pStyle w:val="Heading1"/>
      </w:pPr>
      <w:r>
        <w:t>12. Deployment</w:t>
      </w:r>
    </w:p>
    <w:p>
      <w:r>
        <w:t>Flask app allows user input and predicts churn with probability and risk level.</w:t>
      </w:r>
    </w:p>
    <w:p>
      <w:pPr>
        <w:pStyle w:val="Heading1"/>
      </w:pPr>
      <w:r>
        <w:t>13. Technologies Used</w:t>
      </w:r>
    </w:p>
    <w:p>
      <w:r>
        <w:t>Python, Pandas, NumPy, Scikit-learn, XGBoost, Flask, Matplotlib, Seaborn.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