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7121" w:rsidRDefault="00357121" w:rsidP="00357121">
      <w:pPr>
        <w:spacing w:line="480" w:lineRule="auto"/>
        <w:jc w:val="both"/>
        <w:rPr>
          <w:rFonts w:ascii="Times New Roman" w:hAnsi="Times New Roman" w:cs="Times New Roman"/>
          <w:b/>
          <w:sz w:val="32"/>
          <w:szCs w:val="32"/>
        </w:rPr>
      </w:pPr>
      <w:r w:rsidRPr="00357121">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357121">
        <w:rPr>
          <w:rFonts w:ascii="Times New Roman" w:hAnsi="Times New Roman" w:cs="Times New Roman"/>
          <w:b/>
          <w:sz w:val="32"/>
          <w:szCs w:val="32"/>
        </w:rPr>
        <w:t xml:space="preserve">  PROJECT REPORT</w:t>
      </w:r>
    </w:p>
    <w:p w:rsidR="00DA61AB" w:rsidRDefault="00DA61AB" w:rsidP="00DA61AB">
      <w:pPr>
        <w:spacing w:line="480" w:lineRule="auto"/>
        <w:jc w:val="both"/>
        <w:rPr>
          <w:rFonts w:ascii="Times New Roman" w:hAnsi="Times New Roman" w:cs="Times New Roman"/>
          <w:b/>
          <w:sz w:val="32"/>
          <w:szCs w:val="32"/>
        </w:rPr>
      </w:pPr>
      <w:r>
        <w:rPr>
          <w:rFonts w:ascii="Times New Roman" w:hAnsi="Times New Roman" w:cs="Times New Roman"/>
          <w:b/>
          <w:sz w:val="28"/>
          <w:szCs w:val="28"/>
        </w:rPr>
        <w:t>INTRODUCTION</w:t>
      </w:r>
      <w:r w:rsidRPr="00357121">
        <w:rPr>
          <w:rFonts w:ascii="Times New Roman" w:hAnsi="Times New Roman" w:cs="Times New Roman"/>
          <w:b/>
          <w:sz w:val="32"/>
          <w:szCs w:val="32"/>
        </w:rPr>
        <w:t xml:space="preserve"> </w:t>
      </w:r>
    </w:p>
    <w:p w:rsidR="00DA61AB" w:rsidRPr="00BB7E07" w:rsidRDefault="00DA61AB" w:rsidP="00BB7E07">
      <w:pPr>
        <w:pStyle w:val="ListParagraph"/>
        <w:numPr>
          <w:ilvl w:val="1"/>
          <w:numId w:val="5"/>
        </w:numPr>
        <w:spacing w:line="480" w:lineRule="auto"/>
        <w:jc w:val="both"/>
        <w:rPr>
          <w:rFonts w:ascii="Times New Roman" w:hAnsi="Times New Roman" w:cs="Times New Roman"/>
          <w:b/>
          <w:sz w:val="28"/>
          <w:szCs w:val="28"/>
        </w:rPr>
      </w:pPr>
      <w:r w:rsidRPr="00BB7E07">
        <w:rPr>
          <w:rFonts w:ascii="Times New Roman" w:hAnsi="Times New Roman" w:cs="Times New Roman"/>
          <w:b/>
          <w:sz w:val="28"/>
          <w:szCs w:val="28"/>
        </w:rPr>
        <w:t>Overview:</w:t>
      </w:r>
    </w:p>
    <w:p w:rsidR="00DA61AB" w:rsidRDefault="00DA61AB" w:rsidP="00DA61AB">
      <w:pPr>
        <w:pStyle w:val="ListParagraph"/>
        <w:spacing w:line="480" w:lineRule="auto"/>
        <w:ind w:left="450"/>
        <w:jc w:val="both"/>
        <w:rPr>
          <w:rFonts w:ascii="Times New Roman" w:hAnsi="Times New Roman" w:cs="Times New Roman"/>
          <w:sz w:val="24"/>
          <w:szCs w:val="24"/>
        </w:rPr>
      </w:pPr>
      <w:r>
        <w:rPr>
          <w:rFonts w:ascii="Times New Roman" w:hAnsi="Times New Roman" w:cs="Times New Roman"/>
          <w:b/>
          <w:sz w:val="28"/>
          <w:szCs w:val="28"/>
        </w:rPr>
        <w:t xml:space="preserve">   </w:t>
      </w:r>
      <w:r w:rsidR="00BB7E07">
        <w:rPr>
          <w:rFonts w:ascii="Times New Roman" w:hAnsi="Times New Roman" w:cs="Times New Roman"/>
          <w:b/>
          <w:sz w:val="28"/>
          <w:szCs w:val="28"/>
        </w:rPr>
        <w:t xml:space="preserve">  </w:t>
      </w:r>
      <w:r>
        <w:rPr>
          <w:rFonts w:ascii="Times New Roman" w:hAnsi="Times New Roman" w:cs="Times New Roman"/>
          <w:b/>
          <w:sz w:val="28"/>
          <w:szCs w:val="28"/>
        </w:rPr>
        <w:t xml:space="preserve"> </w:t>
      </w:r>
      <w:r>
        <w:rPr>
          <w:rFonts w:ascii="Times New Roman" w:hAnsi="Times New Roman" w:cs="Times New Roman"/>
          <w:sz w:val="28"/>
          <w:szCs w:val="28"/>
        </w:rPr>
        <w:t>India is the world’s third-largest producer and third-largest consumer of electricity. The national electric grid in India has an installed capacity of 370.106GW as of 31</w:t>
      </w:r>
      <w:r w:rsidRPr="00357121">
        <w:rPr>
          <w:rFonts w:ascii="Times New Roman" w:hAnsi="Times New Roman" w:cs="Times New Roman"/>
          <w:sz w:val="28"/>
          <w:szCs w:val="28"/>
          <w:vertAlign w:val="superscript"/>
        </w:rPr>
        <w:t>st</w:t>
      </w:r>
      <w:r>
        <w:rPr>
          <w:rFonts w:ascii="Times New Roman" w:hAnsi="Times New Roman" w:cs="Times New Roman"/>
          <w:sz w:val="28"/>
          <w:szCs w:val="28"/>
        </w:rPr>
        <w:t xml:space="preserve"> March 2020.</w:t>
      </w:r>
      <w:r w:rsidRPr="00357121">
        <w:t xml:space="preserve"> </w:t>
      </w:r>
      <w:r w:rsidRPr="00357121">
        <w:rPr>
          <w:rFonts w:ascii="Times New Roman" w:hAnsi="Times New Roman" w:cs="Times New Roman"/>
          <w:sz w:val="24"/>
          <w:szCs w:val="24"/>
        </w:rPr>
        <w:t xml:space="preserve">Renewable power plants, which also include large hydroelectric plants, constitute 35.86% of India's total installed capacity. During the fiscal year (FY) 2019–20, the total electricity generation in the country was 1,598 </w:t>
      </w:r>
      <w:proofErr w:type="spellStart"/>
      <w:r w:rsidRPr="00357121">
        <w:rPr>
          <w:rFonts w:ascii="Times New Roman" w:hAnsi="Times New Roman" w:cs="Times New Roman"/>
          <w:sz w:val="24"/>
          <w:szCs w:val="24"/>
        </w:rPr>
        <w:t>TWh</w:t>
      </w:r>
      <w:proofErr w:type="spellEnd"/>
      <w:r w:rsidRPr="00357121">
        <w:rPr>
          <w:rFonts w:ascii="Times New Roman" w:hAnsi="Times New Roman" w:cs="Times New Roman"/>
          <w:sz w:val="24"/>
          <w:szCs w:val="24"/>
        </w:rPr>
        <w:t xml:space="preserve">, of which 1,383.5 </w:t>
      </w:r>
      <w:proofErr w:type="spellStart"/>
      <w:r w:rsidRPr="00357121">
        <w:rPr>
          <w:rFonts w:ascii="Times New Roman" w:hAnsi="Times New Roman" w:cs="Times New Roman"/>
          <w:sz w:val="24"/>
          <w:szCs w:val="24"/>
        </w:rPr>
        <w:t>TWh</w:t>
      </w:r>
      <w:proofErr w:type="spellEnd"/>
      <w:r w:rsidRPr="00357121">
        <w:rPr>
          <w:rFonts w:ascii="Times New Roman" w:hAnsi="Times New Roman" w:cs="Times New Roman"/>
          <w:sz w:val="24"/>
          <w:szCs w:val="24"/>
        </w:rPr>
        <w:t xml:space="preserve"> generated by utilities. The gross electricity consumption per capita in FY2019 </w:t>
      </w:r>
      <w:proofErr w:type="gramStart"/>
      <w:r w:rsidRPr="00357121">
        <w:rPr>
          <w:rFonts w:ascii="Times New Roman" w:hAnsi="Times New Roman" w:cs="Times New Roman"/>
          <w:sz w:val="24"/>
          <w:szCs w:val="24"/>
        </w:rPr>
        <w:t>was</w:t>
      </w:r>
      <w:proofErr w:type="gramEnd"/>
      <w:r w:rsidRPr="00357121">
        <w:rPr>
          <w:rFonts w:ascii="Times New Roman" w:hAnsi="Times New Roman" w:cs="Times New Roman"/>
          <w:sz w:val="24"/>
          <w:szCs w:val="24"/>
        </w:rPr>
        <w:t xml:space="preserve"> 1,208 kWh. In 2015-16, electric energy consumption in agriculture was recorded as being the highest (17.89%) worldwide. The per capita electricity consumption is low compared to most other countries despite India having a low electricity tariff. In light of the recent COVID-19 situation, when everyone has been under lockdown for the months of March to June the impacts of the lockdown on economic activities have been faced by every sector in a positive or a negative way. The dataset is exhaustive in its demonstration of energy consumption state wise. </w:t>
      </w:r>
      <w:proofErr w:type="gramStart"/>
      <w:r w:rsidRPr="00357121">
        <w:rPr>
          <w:rFonts w:ascii="Times New Roman" w:hAnsi="Times New Roman" w:cs="Times New Roman"/>
          <w:sz w:val="24"/>
          <w:szCs w:val="24"/>
        </w:rPr>
        <w:t>Analyzing Electricity Consumptio</w:t>
      </w:r>
      <w:r>
        <w:rPr>
          <w:rFonts w:ascii="Times New Roman" w:hAnsi="Times New Roman" w:cs="Times New Roman"/>
          <w:sz w:val="24"/>
          <w:szCs w:val="24"/>
        </w:rPr>
        <w:t xml:space="preserve">n in India from Jan 2019 till 5 </w:t>
      </w:r>
      <w:proofErr w:type="spellStart"/>
      <w:r w:rsidRPr="00357121">
        <w:rPr>
          <w:rFonts w:ascii="Times New Roman" w:hAnsi="Times New Roman" w:cs="Times New Roman"/>
          <w:sz w:val="24"/>
          <w:szCs w:val="24"/>
        </w:rPr>
        <w:t>Th</w:t>
      </w:r>
      <w:proofErr w:type="spellEnd"/>
      <w:r w:rsidRPr="00357121">
        <w:rPr>
          <w:rFonts w:ascii="Times New Roman" w:hAnsi="Times New Roman" w:cs="Times New Roman"/>
          <w:sz w:val="24"/>
          <w:szCs w:val="24"/>
        </w:rPr>
        <w:t xml:space="preserve"> December 2020.</w:t>
      </w:r>
      <w:proofErr w:type="gramEnd"/>
      <w:r w:rsidRPr="00357121">
        <w:rPr>
          <w:rFonts w:ascii="Times New Roman" w:hAnsi="Times New Roman" w:cs="Times New Roman"/>
          <w:sz w:val="24"/>
          <w:szCs w:val="24"/>
        </w:rPr>
        <w:t xml:space="preserve"> This dataset contains a record of Electricity consumption in each states of India, here we are going to analyze State wise , Region wise and Overall </w:t>
      </w:r>
      <w:r>
        <w:rPr>
          <w:rFonts w:ascii="Times New Roman" w:hAnsi="Times New Roman" w:cs="Times New Roman"/>
          <w:sz w:val="24"/>
          <w:szCs w:val="24"/>
        </w:rPr>
        <w:t xml:space="preserve">Electricity consumption in </w:t>
      </w:r>
      <w:r w:rsidRPr="00357121">
        <w:rPr>
          <w:rFonts w:ascii="Times New Roman" w:hAnsi="Times New Roman" w:cs="Times New Roman"/>
          <w:sz w:val="24"/>
          <w:szCs w:val="24"/>
        </w:rPr>
        <w:t xml:space="preserve">India is the world's third-largest producer and third-largest consumer of electricity. The national electric grid in India has an installed capacity of 370.106 GW as of 31 March 2020. Renewable power plants, which also include large hydroelectric plants, constitute 35.86% of India's total installed capacity. During the fiscal year (FY) 2019–20, </w:t>
      </w:r>
      <w:r w:rsidRPr="00357121">
        <w:rPr>
          <w:rFonts w:ascii="Times New Roman" w:hAnsi="Times New Roman" w:cs="Times New Roman"/>
          <w:sz w:val="24"/>
          <w:szCs w:val="24"/>
        </w:rPr>
        <w:lastRenderedPageBreak/>
        <w:t xml:space="preserve">the total electricity generation in the country was 1,598 </w:t>
      </w:r>
      <w:proofErr w:type="spellStart"/>
      <w:r w:rsidRPr="00357121">
        <w:rPr>
          <w:rFonts w:ascii="Times New Roman" w:hAnsi="Times New Roman" w:cs="Times New Roman"/>
          <w:sz w:val="24"/>
          <w:szCs w:val="24"/>
        </w:rPr>
        <w:t>TWh</w:t>
      </w:r>
      <w:proofErr w:type="spellEnd"/>
      <w:r w:rsidRPr="00357121">
        <w:rPr>
          <w:rFonts w:ascii="Times New Roman" w:hAnsi="Times New Roman" w:cs="Times New Roman"/>
          <w:sz w:val="24"/>
          <w:szCs w:val="24"/>
        </w:rPr>
        <w:t xml:space="preserve">, of which 1,383.5 </w:t>
      </w:r>
      <w:proofErr w:type="spellStart"/>
      <w:r w:rsidRPr="00357121">
        <w:rPr>
          <w:rFonts w:ascii="Times New Roman" w:hAnsi="Times New Roman" w:cs="Times New Roman"/>
          <w:sz w:val="24"/>
          <w:szCs w:val="24"/>
        </w:rPr>
        <w:t>TWh</w:t>
      </w:r>
      <w:proofErr w:type="spellEnd"/>
      <w:r w:rsidRPr="00357121">
        <w:rPr>
          <w:rFonts w:ascii="Times New Roman" w:hAnsi="Times New Roman" w:cs="Times New Roman"/>
          <w:sz w:val="24"/>
          <w:szCs w:val="24"/>
        </w:rPr>
        <w:t xml:space="preserve"> generated by utilities. The gross electricity consumption per capita in FY2019 was 1,208 kWh. In 2015-16, electric energy consumption in agriculture was recorded as being the highest (17.89%) worldwide. The per capita electricity consumption is low compared to most other countries despite India having a low electricity tariff. In light of the recent COVID-19 situation, when everyone has been under lockdown for the months of March to June the impacts of the lockdown on economic activities have been faced by every sector in a positive or a negative way. The dataset is exhaustive in its demonstration of</w:t>
      </w:r>
      <w:r>
        <w:rPr>
          <w:rFonts w:ascii="Times New Roman" w:hAnsi="Times New Roman" w:cs="Times New Roman"/>
          <w:sz w:val="24"/>
          <w:szCs w:val="24"/>
        </w:rPr>
        <w:t xml:space="preserve"> energy consumption state wise. </w:t>
      </w:r>
      <w:proofErr w:type="gramStart"/>
      <w:r>
        <w:rPr>
          <w:rFonts w:ascii="Times New Roman" w:hAnsi="Times New Roman" w:cs="Times New Roman"/>
          <w:sz w:val="24"/>
          <w:szCs w:val="24"/>
        </w:rPr>
        <w:t>Analyzing electricity c</w:t>
      </w:r>
      <w:r w:rsidRPr="00357121">
        <w:rPr>
          <w:rFonts w:ascii="Times New Roman" w:hAnsi="Times New Roman" w:cs="Times New Roman"/>
          <w:sz w:val="24"/>
          <w:szCs w:val="24"/>
        </w:rPr>
        <w:t>onsumption in India from Jan 2019 till 5th December 2020.</w:t>
      </w:r>
      <w:proofErr w:type="gramEnd"/>
      <w:r w:rsidRPr="00357121">
        <w:rPr>
          <w:rFonts w:ascii="Times New Roman" w:hAnsi="Times New Roman" w:cs="Times New Roman"/>
          <w:sz w:val="24"/>
          <w:szCs w:val="24"/>
        </w:rPr>
        <w:t xml:space="preserve"> This dataset contains a record of Electricit</w:t>
      </w:r>
      <w:r>
        <w:rPr>
          <w:rFonts w:ascii="Times New Roman" w:hAnsi="Times New Roman" w:cs="Times New Roman"/>
          <w:sz w:val="24"/>
          <w:szCs w:val="24"/>
        </w:rPr>
        <w:t xml:space="preserve">y consumption in each states of </w:t>
      </w:r>
      <w:proofErr w:type="gramStart"/>
      <w:r w:rsidRPr="00357121">
        <w:rPr>
          <w:rFonts w:ascii="Times New Roman" w:hAnsi="Times New Roman" w:cs="Times New Roman"/>
          <w:sz w:val="24"/>
          <w:szCs w:val="24"/>
        </w:rPr>
        <w:t>India,</w:t>
      </w:r>
      <w:proofErr w:type="gramEnd"/>
      <w:r w:rsidRPr="00357121">
        <w:rPr>
          <w:rFonts w:ascii="Times New Roman" w:hAnsi="Times New Roman" w:cs="Times New Roman"/>
          <w:sz w:val="24"/>
          <w:szCs w:val="24"/>
        </w:rPr>
        <w:t xml:space="preserve"> here we </w:t>
      </w:r>
      <w:r>
        <w:rPr>
          <w:rFonts w:ascii="Times New Roman" w:hAnsi="Times New Roman" w:cs="Times New Roman"/>
          <w:sz w:val="24"/>
          <w:szCs w:val="24"/>
        </w:rPr>
        <w:t>are going to analyze State wise</w:t>
      </w:r>
      <w:r w:rsidRPr="00357121">
        <w:rPr>
          <w:rFonts w:ascii="Times New Roman" w:hAnsi="Times New Roman" w:cs="Times New Roman"/>
          <w:sz w:val="24"/>
          <w:szCs w:val="24"/>
        </w:rPr>
        <w:t>, Region wise and Overall Electricity consumption in India.</w:t>
      </w:r>
    </w:p>
    <w:p w:rsidR="00DA61AB" w:rsidRDefault="00DA61AB" w:rsidP="00DA61AB">
      <w:pPr>
        <w:pStyle w:val="ListParagraph"/>
        <w:spacing w:line="480" w:lineRule="auto"/>
        <w:ind w:left="450"/>
        <w:jc w:val="both"/>
        <w:rPr>
          <w:rFonts w:ascii="Times New Roman" w:hAnsi="Times New Roman" w:cs="Times New Roman"/>
          <w:b/>
          <w:sz w:val="28"/>
          <w:szCs w:val="28"/>
        </w:rPr>
      </w:pPr>
      <w:r w:rsidRPr="00DA61AB">
        <w:rPr>
          <w:rFonts w:ascii="Times New Roman" w:hAnsi="Times New Roman" w:cs="Times New Roman"/>
          <w:b/>
          <w:sz w:val="28"/>
          <w:szCs w:val="28"/>
        </w:rPr>
        <w:t>1.2PURPOSE</w:t>
      </w:r>
    </w:p>
    <w:p w:rsidR="00DA61AB" w:rsidRPr="00A67884" w:rsidRDefault="00A67884" w:rsidP="00A6788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Economic growth in developing countries, and electrification of transport and heating.</w:t>
      </w:r>
    </w:p>
    <w:p w:rsidR="00DC3EF4" w:rsidRDefault="00DA61AB" w:rsidP="00DA61AB">
      <w:pPr>
        <w:pStyle w:val="ListParagraph"/>
        <w:numPr>
          <w:ilvl w:val="0"/>
          <w:numId w:val="2"/>
        </w:numPr>
        <w:spacing w:line="480" w:lineRule="auto"/>
        <w:jc w:val="both"/>
        <w:rPr>
          <w:rFonts w:ascii="Times New Roman" w:hAnsi="Times New Roman" w:cs="Times New Roman"/>
          <w:sz w:val="24"/>
          <w:szCs w:val="24"/>
        </w:rPr>
      </w:pPr>
      <w:r w:rsidRPr="00DA61AB">
        <w:rPr>
          <w:rFonts w:ascii="Times New Roman" w:hAnsi="Times New Roman" w:cs="Times New Roman"/>
          <w:sz w:val="24"/>
          <w:szCs w:val="24"/>
        </w:rPr>
        <w:t>People use electricity for lighting, heating, cooling and refrigeration and for operating appliances, computers, electronics, machinery, and public transportation systems.</w:t>
      </w:r>
    </w:p>
    <w:p w:rsidR="00A67884" w:rsidRDefault="00DA61AB" w:rsidP="00A6788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Quickly increasing this share by further electrification is extremely important to limit climate change, because most other energy is consumed by burning fossil fuels thus emitting greenhouse gases which trap heat. </w:t>
      </w:r>
    </w:p>
    <w:p w:rsidR="00A67884" w:rsidRDefault="00A67884" w:rsidP="00A67884">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Combustion engine are replaced by electric drive and for heating less gas and oil, but more electricity is used, if possible with heat pumps.</w:t>
      </w:r>
    </w:p>
    <w:p w:rsidR="00DA61AB" w:rsidRDefault="00DA61AB" w:rsidP="00A67884">
      <w:pPr>
        <w:pStyle w:val="ListParagraph"/>
        <w:numPr>
          <w:ilvl w:val="0"/>
          <w:numId w:val="2"/>
        </w:numPr>
        <w:spacing w:line="480" w:lineRule="auto"/>
        <w:jc w:val="both"/>
        <w:rPr>
          <w:rFonts w:ascii="Times New Roman" w:hAnsi="Times New Roman" w:cs="Times New Roman"/>
          <w:sz w:val="24"/>
          <w:szCs w:val="24"/>
        </w:rPr>
      </w:pPr>
      <w:r w:rsidRPr="00A67884">
        <w:rPr>
          <w:rFonts w:ascii="Times New Roman" w:hAnsi="Times New Roman" w:cs="Times New Roman"/>
          <w:sz w:val="24"/>
          <w:szCs w:val="24"/>
        </w:rPr>
        <w:lastRenderedPageBreak/>
        <w:t xml:space="preserve">Electricity has been generated in power stations since 1882. The </w:t>
      </w:r>
      <w:proofErr w:type="gramStart"/>
      <w:r w:rsidRPr="00A67884">
        <w:rPr>
          <w:rFonts w:ascii="Times New Roman" w:hAnsi="Times New Roman" w:cs="Times New Roman"/>
          <w:sz w:val="24"/>
          <w:szCs w:val="24"/>
        </w:rPr>
        <w:t>invention of the steam turbine in 1884 to drive the electric generator lead</w:t>
      </w:r>
      <w:proofErr w:type="gramEnd"/>
      <w:r w:rsidRPr="00A67884">
        <w:rPr>
          <w:rFonts w:ascii="Times New Roman" w:hAnsi="Times New Roman" w:cs="Times New Roman"/>
          <w:sz w:val="24"/>
          <w:szCs w:val="24"/>
        </w:rPr>
        <w:t xml:space="preserve"> to an increase in worldwide electricity consumption.</w:t>
      </w:r>
    </w:p>
    <w:p w:rsidR="00A67884" w:rsidRDefault="00A67884"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t>2. Problem definition and design thinking</w:t>
      </w:r>
    </w:p>
    <w:p w:rsidR="00A67884" w:rsidRDefault="00A67884"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2.1 </w:t>
      </w:r>
      <w:r w:rsidR="00846612">
        <w:rPr>
          <w:rFonts w:ascii="Times New Roman" w:hAnsi="Times New Roman" w:cs="Times New Roman"/>
          <w:b/>
          <w:sz w:val="28"/>
          <w:szCs w:val="28"/>
        </w:rPr>
        <w:t>Empathy map</w:t>
      </w:r>
    </w:p>
    <w:p w:rsidR="00A67884" w:rsidRDefault="00A67884"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43575" cy="5324475"/>
            <wp:effectExtent l="19050" t="0" r="9525" b="0"/>
            <wp:docPr id="1" name="Picture 0" descr="empathy map about electricity consum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about electricity consumption.png"/>
                    <pic:cNvPicPr/>
                  </pic:nvPicPr>
                  <pic:blipFill>
                    <a:blip r:embed="rId5" cstate="print"/>
                    <a:srcRect l="3365" t="2443" b="17213"/>
                    <a:stretch>
                      <a:fillRect/>
                    </a:stretch>
                  </pic:blipFill>
                  <pic:spPr>
                    <a:xfrm>
                      <a:off x="0" y="0"/>
                      <a:ext cx="5743575" cy="5324475"/>
                    </a:xfrm>
                    <a:prstGeom prst="rect">
                      <a:avLst/>
                    </a:prstGeom>
                  </pic:spPr>
                </pic:pic>
              </a:graphicData>
            </a:graphic>
          </wp:inline>
        </w:drawing>
      </w:r>
    </w:p>
    <w:p w:rsidR="00846612" w:rsidRDefault="00846612" w:rsidP="00A67884">
      <w:pPr>
        <w:spacing w:line="480" w:lineRule="auto"/>
        <w:jc w:val="both"/>
        <w:rPr>
          <w:rFonts w:ascii="Times New Roman" w:hAnsi="Times New Roman" w:cs="Times New Roman"/>
          <w:b/>
          <w:sz w:val="28"/>
          <w:szCs w:val="28"/>
        </w:rPr>
      </w:pPr>
    </w:p>
    <w:p w:rsidR="00846612" w:rsidRDefault="00846612"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2.2 Ideation &amp; brainstorming </w:t>
      </w:r>
    </w:p>
    <w:p w:rsidR="00846612" w:rsidRDefault="00846612"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342300" cy="2286000"/>
            <wp:effectExtent l="19050" t="0" r="1350" b="0"/>
            <wp:docPr id="2" name="Picture 1" descr="brainst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rom.png"/>
                    <pic:cNvPicPr/>
                  </pic:nvPicPr>
                  <pic:blipFill>
                    <a:blip r:embed="rId6"/>
                    <a:stretch>
                      <a:fillRect/>
                    </a:stretch>
                  </pic:blipFill>
                  <pic:spPr>
                    <a:xfrm>
                      <a:off x="0" y="0"/>
                      <a:ext cx="6353460" cy="2290022"/>
                    </a:xfrm>
                    <a:prstGeom prst="rect">
                      <a:avLst/>
                    </a:prstGeom>
                  </pic:spPr>
                </pic:pic>
              </a:graphicData>
            </a:graphic>
          </wp:inline>
        </w:drawing>
      </w:r>
    </w:p>
    <w:p w:rsidR="00444108" w:rsidRPr="00E629F1" w:rsidRDefault="00E629F1" w:rsidP="00A67884">
      <w:pPr>
        <w:spacing w:line="480" w:lineRule="auto"/>
        <w:jc w:val="both"/>
        <w:rPr>
          <w:rFonts w:ascii="Times New Roman" w:hAnsi="Times New Roman" w:cs="Times New Roman"/>
          <w:b/>
          <w:sz w:val="28"/>
          <w:szCs w:val="28"/>
        </w:rPr>
      </w:pPr>
      <w:r w:rsidRPr="00E629F1">
        <w:rPr>
          <w:rFonts w:ascii="Times New Roman" w:hAnsi="Times New Roman" w:cs="Times New Roman"/>
          <w:b/>
          <w:sz w:val="28"/>
          <w:szCs w:val="28"/>
        </w:rPr>
        <w:t>3. RESULT</w:t>
      </w:r>
    </w:p>
    <w:p w:rsidR="00E629F1" w:rsidRDefault="00E629F1"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t>3.1 2019 STATE CONSUMPTION</w:t>
      </w:r>
    </w:p>
    <w:p w:rsidR="00444108" w:rsidRDefault="00E629F1"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940685"/>
            <wp:effectExtent l="19050" t="0" r="0" b="0"/>
            <wp:docPr id="3" name="Picture 2" descr="2019 state consu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 state consumption.jpg"/>
                    <pic:cNvPicPr/>
                  </pic:nvPicPr>
                  <pic:blipFill>
                    <a:blip r:embed="rId7"/>
                    <a:stretch>
                      <a:fillRect/>
                    </a:stretch>
                  </pic:blipFill>
                  <pic:spPr>
                    <a:xfrm>
                      <a:off x="0" y="0"/>
                      <a:ext cx="5943600" cy="2940685"/>
                    </a:xfrm>
                    <a:prstGeom prst="rect">
                      <a:avLst/>
                    </a:prstGeom>
                  </pic:spPr>
                </pic:pic>
              </a:graphicData>
            </a:graphic>
          </wp:inline>
        </w:drawing>
      </w:r>
    </w:p>
    <w:p w:rsidR="00E629F1" w:rsidRDefault="00E629F1" w:rsidP="00A67884">
      <w:pPr>
        <w:spacing w:line="480" w:lineRule="auto"/>
        <w:jc w:val="both"/>
        <w:rPr>
          <w:rFonts w:ascii="Times New Roman" w:hAnsi="Times New Roman" w:cs="Times New Roman"/>
          <w:b/>
          <w:sz w:val="28"/>
          <w:szCs w:val="28"/>
        </w:rPr>
      </w:pPr>
    </w:p>
    <w:p w:rsidR="00846612" w:rsidRDefault="00444108"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629F1">
        <w:rPr>
          <w:rFonts w:ascii="Times New Roman" w:hAnsi="Times New Roman" w:cs="Times New Roman"/>
          <w:b/>
          <w:sz w:val="28"/>
          <w:szCs w:val="28"/>
        </w:rPr>
        <w:t>3.2 2020 STATE CONSUMPTION</w:t>
      </w:r>
    </w:p>
    <w:p w:rsidR="00E629F1" w:rsidRDefault="00E629F1"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884805"/>
            <wp:effectExtent l="19050" t="0" r="0" b="0"/>
            <wp:docPr id="4" name="Picture 3" descr="2020 state consu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 state consumption.jpg"/>
                    <pic:cNvPicPr/>
                  </pic:nvPicPr>
                  <pic:blipFill>
                    <a:blip r:embed="rId8"/>
                    <a:stretch>
                      <a:fillRect/>
                    </a:stretch>
                  </pic:blipFill>
                  <pic:spPr>
                    <a:xfrm>
                      <a:off x="0" y="0"/>
                      <a:ext cx="5943600" cy="2884805"/>
                    </a:xfrm>
                    <a:prstGeom prst="rect">
                      <a:avLst/>
                    </a:prstGeom>
                  </pic:spPr>
                </pic:pic>
              </a:graphicData>
            </a:graphic>
          </wp:inline>
        </w:drawing>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t>3.3 2019 MONTHWISE CONSUMPTION</w:t>
      </w:r>
    </w:p>
    <w:p w:rsidR="00E629F1" w:rsidRDefault="00E629F1"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095625"/>
            <wp:effectExtent l="19050" t="0" r="0" b="0"/>
            <wp:docPr id="5" name="Picture 4" descr="2019 MONTH WISE CONSU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 MONTH WISE CONSUMPTION.jpg"/>
                    <pic:cNvPicPr/>
                  </pic:nvPicPr>
                  <pic:blipFill>
                    <a:blip r:embed="rId9"/>
                    <a:stretch>
                      <a:fillRect/>
                    </a:stretch>
                  </pic:blipFill>
                  <pic:spPr>
                    <a:xfrm>
                      <a:off x="0" y="0"/>
                      <a:ext cx="5943600" cy="3095625"/>
                    </a:xfrm>
                    <a:prstGeom prst="rect">
                      <a:avLst/>
                    </a:prstGeom>
                  </pic:spPr>
                </pic:pic>
              </a:graphicData>
            </a:graphic>
          </wp:inline>
        </w:drawing>
      </w:r>
    </w:p>
    <w:p w:rsidR="00442143" w:rsidRDefault="00442143" w:rsidP="00A67884">
      <w:pPr>
        <w:spacing w:line="480" w:lineRule="auto"/>
        <w:jc w:val="both"/>
        <w:rPr>
          <w:rFonts w:ascii="Times New Roman" w:hAnsi="Times New Roman" w:cs="Times New Roman"/>
          <w:b/>
          <w:sz w:val="28"/>
          <w:szCs w:val="28"/>
        </w:rPr>
      </w:pP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3.4 2020 MONTHWISE CONSUMPTION</w:t>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094355"/>
            <wp:effectExtent l="19050" t="0" r="0" b="0"/>
            <wp:docPr id="6" name="Picture 5" descr="2020 MONTHWISE CONSU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0 MONTHWISE CONSUMPTION.jpg"/>
                    <pic:cNvPicPr/>
                  </pic:nvPicPr>
                  <pic:blipFill>
                    <a:blip r:embed="rId10"/>
                    <a:stretch>
                      <a:fillRect/>
                    </a:stretch>
                  </pic:blipFill>
                  <pic:spPr>
                    <a:xfrm>
                      <a:off x="0" y="0"/>
                      <a:ext cx="5943600" cy="3094355"/>
                    </a:xfrm>
                    <a:prstGeom prst="rect">
                      <a:avLst/>
                    </a:prstGeom>
                  </pic:spPr>
                </pic:pic>
              </a:graphicData>
            </a:graphic>
          </wp:inline>
        </w:drawing>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t>3.5 BOTTOM N</w:t>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14040"/>
            <wp:effectExtent l="19050" t="0" r="0" b="0"/>
            <wp:docPr id="7" name="Picture 6" descr="bottom 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 N.jpg"/>
                    <pic:cNvPicPr/>
                  </pic:nvPicPr>
                  <pic:blipFill>
                    <a:blip r:embed="rId11"/>
                    <a:stretch>
                      <a:fillRect/>
                    </a:stretch>
                  </pic:blipFill>
                  <pic:spPr>
                    <a:xfrm>
                      <a:off x="0" y="0"/>
                      <a:ext cx="5943600" cy="3114040"/>
                    </a:xfrm>
                    <a:prstGeom prst="rect">
                      <a:avLst/>
                    </a:prstGeom>
                  </pic:spPr>
                </pic:pic>
              </a:graphicData>
            </a:graphic>
          </wp:inline>
        </w:drawing>
      </w:r>
    </w:p>
    <w:p w:rsidR="00442143" w:rsidRDefault="00442143" w:rsidP="00A67884">
      <w:pPr>
        <w:spacing w:line="480" w:lineRule="auto"/>
        <w:jc w:val="both"/>
        <w:rPr>
          <w:rFonts w:ascii="Times New Roman" w:hAnsi="Times New Roman" w:cs="Times New Roman"/>
          <w:b/>
          <w:sz w:val="28"/>
          <w:szCs w:val="28"/>
        </w:rPr>
      </w:pP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3.6 TOP N</w:t>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023870"/>
            <wp:effectExtent l="19050" t="0" r="0" b="0"/>
            <wp:docPr id="9" name="Picture 8" descr="Top 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N.jpg"/>
                    <pic:cNvPicPr/>
                  </pic:nvPicPr>
                  <pic:blipFill>
                    <a:blip r:embed="rId12"/>
                    <a:stretch>
                      <a:fillRect/>
                    </a:stretch>
                  </pic:blipFill>
                  <pic:spPr>
                    <a:xfrm>
                      <a:off x="0" y="0"/>
                      <a:ext cx="5943600" cy="3023870"/>
                    </a:xfrm>
                    <a:prstGeom prst="rect">
                      <a:avLst/>
                    </a:prstGeom>
                  </pic:spPr>
                </pic:pic>
              </a:graphicData>
            </a:graphic>
          </wp:inline>
        </w:drawing>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3.7TOTALCONSUMPTION </w:t>
      </w:r>
      <w:r>
        <w:rPr>
          <w:rFonts w:ascii="Times New Roman" w:hAnsi="Times New Roman" w:cs="Times New Roman"/>
          <w:b/>
          <w:noProof/>
          <w:sz w:val="28"/>
          <w:szCs w:val="28"/>
        </w:rPr>
        <w:drawing>
          <wp:inline distT="0" distB="0" distL="0" distR="0">
            <wp:extent cx="5943600" cy="2947670"/>
            <wp:effectExtent l="19050" t="0" r="0" b="0"/>
            <wp:docPr id="10" name="Picture 9" descr="total consu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jpg"/>
                    <pic:cNvPicPr/>
                  </pic:nvPicPr>
                  <pic:blipFill>
                    <a:blip r:embed="rId13"/>
                    <a:stretch>
                      <a:fillRect/>
                    </a:stretch>
                  </pic:blipFill>
                  <pic:spPr>
                    <a:xfrm>
                      <a:off x="0" y="0"/>
                      <a:ext cx="5943600" cy="2947670"/>
                    </a:xfrm>
                    <a:prstGeom prst="rect">
                      <a:avLst/>
                    </a:prstGeom>
                  </pic:spPr>
                </pic:pic>
              </a:graphicData>
            </a:graphic>
          </wp:inline>
        </w:drawing>
      </w:r>
    </w:p>
    <w:p w:rsidR="00442143" w:rsidRDefault="00442143" w:rsidP="00A67884">
      <w:pPr>
        <w:spacing w:line="480" w:lineRule="auto"/>
        <w:jc w:val="both"/>
        <w:rPr>
          <w:rFonts w:ascii="Times New Roman" w:hAnsi="Times New Roman" w:cs="Times New Roman"/>
          <w:b/>
          <w:sz w:val="28"/>
          <w:szCs w:val="28"/>
        </w:rPr>
      </w:pP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3.8 USAGE BY CONSUMPTION</w:t>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032760"/>
            <wp:effectExtent l="19050" t="0" r="0" b="0"/>
            <wp:docPr id="11" name="Picture 10" descr="Usage by reg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ge by region.jpg"/>
                    <pic:cNvPicPr/>
                  </pic:nvPicPr>
                  <pic:blipFill>
                    <a:blip r:embed="rId14"/>
                    <a:stretch>
                      <a:fillRect/>
                    </a:stretch>
                  </pic:blipFill>
                  <pic:spPr>
                    <a:xfrm>
                      <a:off x="0" y="0"/>
                      <a:ext cx="5943600" cy="3032760"/>
                    </a:xfrm>
                    <a:prstGeom prst="rect">
                      <a:avLst/>
                    </a:prstGeom>
                  </pic:spPr>
                </pic:pic>
              </a:graphicData>
            </a:graphic>
          </wp:inline>
        </w:drawing>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t>3.9 REGIONWISE STATE CONSUMPTION</w:t>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040380"/>
            <wp:effectExtent l="19050" t="0" r="0" b="0"/>
            <wp:docPr id="12" name="Picture 11" descr="Regionwise state consu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onwise state consumption.jpg"/>
                    <pic:cNvPicPr/>
                  </pic:nvPicPr>
                  <pic:blipFill>
                    <a:blip r:embed="rId15"/>
                    <a:stretch>
                      <a:fillRect/>
                    </a:stretch>
                  </pic:blipFill>
                  <pic:spPr>
                    <a:xfrm>
                      <a:off x="0" y="0"/>
                      <a:ext cx="5943600" cy="3040380"/>
                    </a:xfrm>
                    <a:prstGeom prst="rect">
                      <a:avLst/>
                    </a:prstGeom>
                  </pic:spPr>
                </pic:pic>
              </a:graphicData>
            </a:graphic>
          </wp:inline>
        </w:drawing>
      </w:r>
    </w:p>
    <w:p w:rsidR="00442143" w:rsidRDefault="00442143" w:rsidP="00A67884">
      <w:pPr>
        <w:spacing w:line="480" w:lineRule="auto"/>
        <w:jc w:val="both"/>
        <w:rPr>
          <w:rFonts w:ascii="Times New Roman" w:hAnsi="Times New Roman" w:cs="Times New Roman"/>
          <w:b/>
          <w:sz w:val="28"/>
          <w:szCs w:val="28"/>
        </w:rPr>
      </w:pP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3.10 QUARTER WISE USAGE</w:t>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50870"/>
            <wp:effectExtent l="19050" t="0" r="0" b="0"/>
            <wp:docPr id="13" name="Picture 12" descr="QUATER WISE U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TER WISE USAGE.jpg"/>
                    <pic:cNvPicPr/>
                  </pic:nvPicPr>
                  <pic:blipFill>
                    <a:blip r:embed="rId16"/>
                    <a:stretch>
                      <a:fillRect/>
                    </a:stretch>
                  </pic:blipFill>
                  <pic:spPr>
                    <a:xfrm>
                      <a:off x="0" y="0"/>
                      <a:ext cx="5943600" cy="3150870"/>
                    </a:xfrm>
                    <a:prstGeom prst="rect">
                      <a:avLst/>
                    </a:prstGeom>
                  </pic:spPr>
                </pic:pic>
              </a:graphicData>
            </a:graphic>
          </wp:inline>
        </w:drawing>
      </w:r>
    </w:p>
    <w:p w:rsidR="00442143" w:rsidRDefault="00442143" w:rsidP="00A67884">
      <w:pPr>
        <w:spacing w:line="480" w:lineRule="auto"/>
        <w:jc w:val="both"/>
        <w:rPr>
          <w:rFonts w:ascii="Times New Roman" w:hAnsi="Times New Roman" w:cs="Times New Roman"/>
          <w:b/>
          <w:sz w:val="28"/>
          <w:szCs w:val="28"/>
        </w:rPr>
      </w:pPr>
      <w:r>
        <w:rPr>
          <w:rFonts w:ascii="Times New Roman" w:hAnsi="Times New Roman" w:cs="Times New Roman"/>
          <w:b/>
          <w:sz w:val="28"/>
          <w:szCs w:val="28"/>
        </w:rPr>
        <w:t>4. ADVANTAGES AND DISADVANTAGES</w:t>
      </w:r>
    </w:p>
    <w:p w:rsidR="00442143" w:rsidRDefault="00442143" w:rsidP="00BB7E07">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Pr="00442143">
        <w:rPr>
          <w:rFonts w:ascii="Times New Roman" w:hAnsi="Times New Roman" w:cs="Times New Roman"/>
          <w:b/>
          <w:sz w:val="24"/>
          <w:szCs w:val="24"/>
        </w:rPr>
        <w:t>ADVANTAGES</w:t>
      </w:r>
    </w:p>
    <w:p w:rsidR="000F2FA7" w:rsidRDefault="00BB7E07" w:rsidP="00BB7E0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Electricity consumption </w:t>
      </w:r>
      <w:r w:rsidR="000F2FA7">
        <w:rPr>
          <w:rFonts w:ascii="Times New Roman" w:hAnsi="Times New Roman" w:cs="Times New Roman"/>
          <w:sz w:val="24"/>
          <w:szCs w:val="24"/>
        </w:rPr>
        <w:t xml:space="preserve">is a clean, safe, cheap and </w:t>
      </w:r>
      <w:proofErr w:type="spellStart"/>
      <w:r w:rsidR="000F2FA7">
        <w:rPr>
          <w:rFonts w:ascii="Times New Roman" w:hAnsi="Times New Roman" w:cs="Times New Roman"/>
          <w:sz w:val="24"/>
          <w:szCs w:val="24"/>
        </w:rPr>
        <w:t>convient</w:t>
      </w:r>
      <w:proofErr w:type="spellEnd"/>
      <w:r w:rsidR="000F2FA7">
        <w:rPr>
          <w:rFonts w:ascii="Times New Roman" w:hAnsi="Times New Roman" w:cs="Times New Roman"/>
          <w:sz w:val="24"/>
          <w:szCs w:val="24"/>
        </w:rPr>
        <w:t xml:space="preserve"> source of energy. Lower maintenance of cost. </w:t>
      </w:r>
    </w:p>
    <w:p w:rsidR="00BB7E07" w:rsidRDefault="000F2FA7" w:rsidP="00BB7E0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Electricity consumption grows faster when the industrialization process develops quickly and goes down rapidly when industrialization is completed or near completion</w:t>
      </w:r>
      <w:r w:rsidR="002A6F73">
        <w:rPr>
          <w:rFonts w:ascii="Times New Roman" w:hAnsi="Times New Roman" w:cs="Times New Roman"/>
          <w:sz w:val="24"/>
          <w:szCs w:val="24"/>
        </w:rPr>
        <w:t>.</w:t>
      </w:r>
    </w:p>
    <w:p w:rsidR="002A6F73" w:rsidRDefault="002A6F73" w:rsidP="00BB7E0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Its reliable and uninterrupted supply runs the equipment efficiently and continuously. </w:t>
      </w:r>
    </w:p>
    <w:p w:rsidR="002A6F73" w:rsidRDefault="002A6F73" w:rsidP="00BB7E07">
      <w:pPr>
        <w:pStyle w:val="ListParagraph"/>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Energy efficiency can provide long-term benefits by lowering overall electricity demand. </w:t>
      </w:r>
    </w:p>
    <w:p w:rsidR="002A6F73" w:rsidRDefault="002A6F73" w:rsidP="002A6F73">
      <w:pPr>
        <w:spacing w:line="480" w:lineRule="auto"/>
        <w:jc w:val="both"/>
        <w:rPr>
          <w:rFonts w:ascii="Times New Roman" w:hAnsi="Times New Roman" w:cs="Times New Roman"/>
          <w:b/>
          <w:sz w:val="24"/>
          <w:szCs w:val="24"/>
        </w:rPr>
      </w:pPr>
      <w:r w:rsidRPr="002A6F73">
        <w:rPr>
          <w:rFonts w:ascii="Times New Roman" w:hAnsi="Times New Roman" w:cs="Times New Roman"/>
          <w:b/>
          <w:sz w:val="24"/>
          <w:szCs w:val="24"/>
        </w:rPr>
        <w:t xml:space="preserve">4.2 DISADVANTAGES </w:t>
      </w:r>
    </w:p>
    <w:p w:rsidR="002A6F73" w:rsidRDefault="002A6F73" w:rsidP="002A6F7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More expensive than gasoline.</w:t>
      </w:r>
    </w:p>
    <w:p w:rsidR="002A6F73" w:rsidRDefault="002A6F73" w:rsidP="002A6F7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Loss of fish species</w:t>
      </w:r>
    </w:p>
    <w:p w:rsidR="002A6F73" w:rsidRDefault="002A6F73" w:rsidP="002A6F7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Cost for construction</w:t>
      </w:r>
    </w:p>
    <w:p w:rsidR="001B35D5" w:rsidRDefault="002A6F73" w:rsidP="001B35D5">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Damming can cause loss of land suitable for ag</w:t>
      </w:r>
      <w:r w:rsidR="001B35D5">
        <w:rPr>
          <w:rFonts w:ascii="Times New Roman" w:hAnsi="Times New Roman" w:cs="Times New Roman"/>
          <w:sz w:val="24"/>
          <w:szCs w:val="24"/>
        </w:rPr>
        <w:t>riculture as well as recreation.</w:t>
      </w:r>
    </w:p>
    <w:p w:rsidR="007C1F49" w:rsidRDefault="006D26FA" w:rsidP="001B35D5">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5. </w:t>
      </w:r>
      <w:r w:rsidR="00381B09">
        <w:rPr>
          <w:rFonts w:ascii="Times New Roman" w:hAnsi="Times New Roman" w:cs="Times New Roman"/>
          <w:b/>
          <w:sz w:val="28"/>
          <w:szCs w:val="28"/>
        </w:rPr>
        <w:t>APPLICATIONS</w:t>
      </w:r>
    </w:p>
    <w:p w:rsidR="001B35D5" w:rsidRDefault="007C1F49" w:rsidP="007C1F49">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Use electricity for lighting, heating, cooling, and refrigeration and for operating appliances, computers, electronics and public transportation systems.</w:t>
      </w:r>
    </w:p>
    <w:p w:rsidR="007C1F49" w:rsidRDefault="007C1F49" w:rsidP="007C1F49">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Heating and cooling our homes</w:t>
      </w:r>
    </w:p>
    <w:p w:rsidR="007C1F49" w:rsidRDefault="007C1F49" w:rsidP="007C1F49">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Lighting office buildings.</w:t>
      </w:r>
    </w:p>
    <w:p w:rsidR="007C1F49" w:rsidRDefault="006D26FA" w:rsidP="007C1F49">
      <w:pPr>
        <w:spacing w:line="480" w:lineRule="auto"/>
        <w:jc w:val="both"/>
        <w:rPr>
          <w:rFonts w:ascii="Times New Roman" w:hAnsi="Times New Roman" w:cs="Times New Roman"/>
          <w:sz w:val="24"/>
          <w:szCs w:val="24"/>
        </w:rPr>
      </w:pPr>
      <w:r>
        <w:rPr>
          <w:rFonts w:ascii="Times New Roman" w:hAnsi="Times New Roman" w:cs="Times New Roman"/>
          <w:b/>
          <w:sz w:val="28"/>
          <w:szCs w:val="28"/>
        </w:rPr>
        <w:t xml:space="preserve">6. </w:t>
      </w:r>
      <w:r w:rsidR="00381B09">
        <w:rPr>
          <w:rFonts w:ascii="Times New Roman" w:hAnsi="Times New Roman" w:cs="Times New Roman"/>
          <w:b/>
          <w:sz w:val="28"/>
          <w:szCs w:val="28"/>
        </w:rPr>
        <w:t>CONCLUSION</w:t>
      </w:r>
      <w:r w:rsidR="00381B09" w:rsidRPr="007C1F49">
        <w:rPr>
          <w:rFonts w:ascii="Times New Roman" w:hAnsi="Times New Roman" w:cs="Times New Roman"/>
          <w:sz w:val="24"/>
          <w:szCs w:val="24"/>
        </w:rPr>
        <w:t xml:space="preserve"> </w:t>
      </w:r>
    </w:p>
    <w:p w:rsidR="00381B09" w:rsidRDefault="00381B09" w:rsidP="00381B09">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Maharashtra is the highest electricity consumption user in India.</w:t>
      </w:r>
    </w:p>
    <w:p w:rsidR="00381B09" w:rsidRDefault="00381B09" w:rsidP="00381B09">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Gujarat is the second highest electricity consumption user of India.</w:t>
      </w:r>
    </w:p>
    <w:p w:rsidR="00381B09" w:rsidRDefault="00381B09" w:rsidP="00381B09">
      <w:pPr>
        <w:pStyle w:val="ListParagraph"/>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Sikkim is the lowest electricity consumption user of India.</w:t>
      </w:r>
    </w:p>
    <w:p w:rsidR="00381B09" w:rsidRDefault="006D26FA" w:rsidP="00381B09">
      <w:pPr>
        <w:spacing w:line="480" w:lineRule="auto"/>
        <w:rPr>
          <w:rFonts w:ascii="Times New Roman" w:hAnsi="Times New Roman" w:cs="Times New Roman"/>
          <w:b/>
          <w:sz w:val="28"/>
          <w:szCs w:val="28"/>
        </w:rPr>
      </w:pPr>
      <w:r>
        <w:rPr>
          <w:rFonts w:ascii="Times New Roman" w:hAnsi="Times New Roman" w:cs="Times New Roman"/>
          <w:b/>
          <w:sz w:val="28"/>
          <w:szCs w:val="28"/>
        </w:rPr>
        <w:t xml:space="preserve">7. </w:t>
      </w:r>
      <w:r w:rsidR="00381B09">
        <w:rPr>
          <w:rFonts w:ascii="Times New Roman" w:hAnsi="Times New Roman" w:cs="Times New Roman"/>
          <w:b/>
          <w:sz w:val="28"/>
          <w:szCs w:val="28"/>
        </w:rPr>
        <w:t>FUTURE SCOPE</w:t>
      </w:r>
    </w:p>
    <w:p w:rsidR="00381B09" w:rsidRDefault="00381B09" w:rsidP="00381B09">
      <w:pPr>
        <w:spacing w:line="480" w:lineRule="auto"/>
        <w:rPr>
          <w:rFonts w:ascii="Times New Roman" w:hAnsi="Times New Roman" w:cs="Times New Roman"/>
          <w:sz w:val="24"/>
          <w:szCs w:val="24"/>
        </w:rPr>
      </w:pPr>
      <w:r>
        <w:rPr>
          <w:rFonts w:ascii="Times New Roman" w:hAnsi="Times New Roman" w:cs="Times New Roman"/>
          <w:sz w:val="24"/>
          <w:szCs w:val="24"/>
        </w:rPr>
        <w:t xml:space="preserve">          India’s energy demand was projected </w:t>
      </w:r>
      <w:r w:rsidR="006D26FA">
        <w:rPr>
          <w:rFonts w:ascii="Times New Roman" w:hAnsi="Times New Roman" w:cs="Times New Roman"/>
          <w:sz w:val="24"/>
          <w:szCs w:val="24"/>
        </w:rPr>
        <w:t xml:space="preserve">to increase by almost 50% </w:t>
      </w:r>
      <w:r>
        <w:rPr>
          <w:rFonts w:ascii="Times New Roman" w:hAnsi="Times New Roman" w:cs="Times New Roman"/>
          <w:sz w:val="24"/>
          <w:szCs w:val="24"/>
        </w:rPr>
        <w:t xml:space="preserve">between 2019 and 2030, but growth over this period is now closer to 35% in the steps, and 25% in the delayed recovery scenario. </w:t>
      </w:r>
    </w:p>
    <w:p w:rsidR="002A6F73" w:rsidRPr="006D26FA" w:rsidRDefault="006D26FA" w:rsidP="006D26FA">
      <w:pPr>
        <w:spacing w:line="480" w:lineRule="auto"/>
        <w:rPr>
          <w:rFonts w:ascii="Times New Roman" w:hAnsi="Times New Roman" w:cs="Times New Roman"/>
          <w:sz w:val="24"/>
          <w:szCs w:val="24"/>
        </w:rPr>
      </w:pPr>
      <w:r>
        <w:rPr>
          <w:rFonts w:ascii="Times New Roman" w:hAnsi="Times New Roman" w:cs="Times New Roman"/>
          <w:sz w:val="24"/>
          <w:szCs w:val="24"/>
        </w:rPr>
        <w:t xml:space="preserve">     In the stated policies scenario, global electricity demand grows at 21% per year to 2040, twice the rate of primary energy demand. This raises electricity’s share in total final energy consumption from 19% in 2018 to 24% in 2040.</w:t>
      </w:r>
    </w:p>
    <w:p w:rsidR="000F2FA7" w:rsidRPr="00BB7E07" w:rsidRDefault="000F2FA7" w:rsidP="002A6F73">
      <w:pPr>
        <w:pStyle w:val="ListParagraph"/>
        <w:spacing w:line="480" w:lineRule="auto"/>
        <w:jc w:val="both"/>
        <w:rPr>
          <w:rFonts w:ascii="Times New Roman" w:hAnsi="Times New Roman" w:cs="Times New Roman"/>
          <w:sz w:val="24"/>
          <w:szCs w:val="24"/>
        </w:rPr>
      </w:pPr>
    </w:p>
    <w:sectPr w:rsidR="000F2FA7" w:rsidRPr="00BB7E07" w:rsidSect="002C7F5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A823A2"/>
    <w:multiLevelType w:val="hybridMultilevel"/>
    <w:tmpl w:val="763096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5505C70"/>
    <w:multiLevelType w:val="hybridMultilevel"/>
    <w:tmpl w:val="E114627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8C90298"/>
    <w:multiLevelType w:val="hybridMultilevel"/>
    <w:tmpl w:val="7EC8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3468B6"/>
    <w:multiLevelType w:val="multilevel"/>
    <w:tmpl w:val="918AEF6E"/>
    <w:lvl w:ilvl="0">
      <w:start w:val="1"/>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
    <w:nsid w:val="445A6631"/>
    <w:multiLevelType w:val="hybridMultilevel"/>
    <w:tmpl w:val="59547A1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46B54366"/>
    <w:multiLevelType w:val="hybridMultilevel"/>
    <w:tmpl w:val="A94E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B270D4"/>
    <w:multiLevelType w:val="hybridMultilevel"/>
    <w:tmpl w:val="9B1E6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CD63E8"/>
    <w:multiLevelType w:val="multilevel"/>
    <w:tmpl w:val="05585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F325C3"/>
    <w:multiLevelType w:val="hybridMultilevel"/>
    <w:tmpl w:val="B6F2E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30B0D"/>
    <w:multiLevelType w:val="multilevel"/>
    <w:tmpl w:val="6B16B12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D475BE0"/>
    <w:multiLevelType w:val="hybridMultilevel"/>
    <w:tmpl w:val="F4E0D14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9"/>
  </w:num>
  <w:num w:numId="2">
    <w:abstractNumId w:val="10"/>
  </w:num>
  <w:num w:numId="3">
    <w:abstractNumId w:val="8"/>
  </w:num>
  <w:num w:numId="4">
    <w:abstractNumId w:val="0"/>
  </w:num>
  <w:num w:numId="5">
    <w:abstractNumId w:val="3"/>
  </w:num>
  <w:num w:numId="6">
    <w:abstractNumId w:val="2"/>
  </w:num>
  <w:num w:numId="7">
    <w:abstractNumId w:val="5"/>
  </w:num>
  <w:num w:numId="8">
    <w:abstractNumId w:val="6"/>
  </w:num>
  <w:num w:numId="9">
    <w:abstractNumId w:val="7"/>
  </w:num>
  <w:num w:numId="10">
    <w:abstractNumId w:val="1"/>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57121"/>
    <w:rsid w:val="000803DF"/>
    <w:rsid w:val="000F2FA7"/>
    <w:rsid w:val="001B35D5"/>
    <w:rsid w:val="002A6F73"/>
    <w:rsid w:val="002C7F54"/>
    <w:rsid w:val="00357121"/>
    <w:rsid w:val="00376432"/>
    <w:rsid w:val="00381B09"/>
    <w:rsid w:val="00442143"/>
    <w:rsid w:val="00444108"/>
    <w:rsid w:val="0048244F"/>
    <w:rsid w:val="00542F58"/>
    <w:rsid w:val="006D26FA"/>
    <w:rsid w:val="007153A8"/>
    <w:rsid w:val="007C1F49"/>
    <w:rsid w:val="00846612"/>
    <w:rsid w:val="00890D4B"/>
    <w:rsid w:val="00907BBC"/>
    <w:rsid w:val="00A425E9"/>
    <w:rsid w:val="00A67884"/>
    <w:rsid w:val="00BB7E07"/>
    <w:rsid w:val="00CA304E"/>
    <w:rsid w:val="00DA61AB"/>
    <w:rsid w:val="00DC3EF4"/>
    <w:rsid w:val="00E629F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F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121"/>
    <w:pPr>
      <w:ind w:left="720"/>
      <w:contextualSpacing/>
    </w:pPr>
  </w:style>
  <w:style w:type="paragraph" w:styleId="BalloonText">
    <w:name w:val="Balloon Text"/>
    <w:basedOn w:val="Normal"/>
    <w:link w:val="BalloonTextChar"/>
    <w:uiPriority w:val="99"/>
    <w:semiHidden/>
    <w:unhideWhenUsed/>
    <w:rsid w:val="00A678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884"/>
    <w:rPr>
      <w:rFonts w:ascii="Tahoma" w:hAnsi="Tahoma" w:cs="Tahoma"/>
      <w:sz w:val="16"/>
      <w:szCs w:val="16"/>
    </w:rPr>
  </w:style>
  <w:style w:type="character" w:styleId="Emphasis">
    <w:name w:val="Emphasis"/>
    <w:basedOn w:val="DefaultParagraphFont"/>
    <w:uiPriority w:val="20"/>
    <w:qFormat/>
    <w:rsid w:val="002A6F73"/>
    <w:rPr>
      <w:i/>
      <w:iCs/>
    </w:rPr>
  </w:style>
</w:styles>
</file>

<file path=word/webSettings.xml><?xml version="1.0" encoding="utf-8"?>
<w:webSettings xmlns:r="http://schemas.openxmlformats.org/officeDocument/2006/relationships" xmlns:w="http://schemas.openxmlformats.org/wordprocessingml/2006/main">
  <w:divs>
    <w:div w:id="56067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1</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2023-04-25T05:07:00Z</dcterms:created>
  <dcterms:modified xsi:type="dcterms:W3CDTF">2023-04-26T00:20:00Z</dcterms:modified>
</cp:coreProperties>
</file>