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7"/>
        <w:gridCol w:w="8649"/>
      </w:tblGrid>
      <w:tr w:rsidR="006117F8" w14:paraId="77556719" w14:textId="77777777">
        <w:trPr>
          <w:trHeight w:val="623"/>
        </w:trPr>
        <w:tc>
          <w:tcPr>
            <w:tcW w:w="1697" w:type="dxa"/>
          </w:tcPr>
          <w:p w14:paraId="73831D49" w14:textId="77777777" w:rsidR="006117F8" w:rsidRDefault="00000000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EXP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NO: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7"/>
                <w:sz w:val="24"/>
              </w:rPr>
              <w:t>12</w:t>
            </w:r>
          </w:p>
        </w:tc>
        <w:tc>
          <w:tcPr>
            <w:tcW w:w="8649" w:type="dxa"/>
            <w:vMerge w:val="restart"/>
          </w:tcPr>
          <w:p w14:paraId="080770A9" w14:textId="77777777" w:rsidR="006117F8" w:rsidRDefault="006117F8">
            <w:pPr>
              <w:pStyle w:val="TableParagraph"/>
              <w:spacing w:before="181"/>
              <w:ind w:left="0"/>
              <w:rPr>
                <w:sz w:val="24"/>
              </w:rPr>
            </w:pPr>
          </w:p>
          <w:p w14:paraId="2079AFAE" w14:textId="77777777" w:rsidR="006117F8" w:rsidRDefault="00000000">
            <w:pPr>
              <w:pStyle w:val="TableParagraph"/>
              <w:ind w:left="647"/>
              <w:rPr>
                <w:b/>
                <w:sz w:val="24"/>
              </w:rPr>
            </w:pPr>
            <w:r>
              <w:rPr>
                <w:b/>
                <w:sz w:val="24"/>
              </w:rPr>
              <w:t>12.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DEVELOPMENT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SIMPLE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EXPERIMENTS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USING</w:t>
            </w:r>
            <w:r>
              <w:rPr>
                <w:b/>
                <w:spacing w:val="-2"/>
                <w:sz w:val="24"/>
              </w:rPr>
              <w:t xml:space="preserve"> MINIKUBE</w:t>
            </w:r>
          </w:p>
        </w:tc>
      </w:tr>
      <w:tr w:rsidR="006117F8" w14:paraId="53587034" w14:textId="77777777">
        <w:trPr>
          <w:trHeight w:val="636"/>
        </w:trPr>
        <w:tc>
          <w:tcPr>
            <w:tcW w:w="1697" w:type="dxa"/>
          </w:tcPr>
          <w:p w14:paraId="22610F76" w14:textId="77777777" w:rsidR="006117F8" w:rsidRDefault="00000000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DATE:</w:t>
            </w:r>
          </w:p>
        </w:tc>
        <w:tc>
          <w:tcPr>
            <w:tcW w:w="8649" w:type="dxa"/>
            <w:vMerge/>
            <w:tcBorders>
              <w:top w:val="nil"/>
            </w:tcBorders>
          </w:tcPr>
          <w:p w14:paraId="009AF292" w14:textId="77777777" w:rsidR="006117F8" w:rsidRDefault="006117F8">
            <w:pPr>
              <w:rPr>
                <w:sz w:val="2"/>
                <w:szCs w:val="2"/>
              </w:rPr>
            </w:pPr>
          </w:p>
        </w:tc>
      </w:tr>
    </w:tbl>
    <w:p w14:paraId="02D55855" w14:textId="77777777" w:rsidR="006117F8" w:rsidRDefault="006117F8">
      <w:pPr>
        <w:pStyle w:val="BodyText"/>
        <w:spacing w:before="199"/>
        <w:ind w:left="0"/>
      </w:pPr>
    </w:p>
    <w:p w14:paraId="4DAA60DC" w14:textId="77777777" w:rsidR="006117F8" w:rsidRDefault="00000000">
      <w:pPr>
        <w:pStyle w:val="Heading1"/>
        <w:spacing w:before="0"/>
      </w:pPr>
      <w:r>
        <w:rPr>
          <w:spacing w:val="-4"/>
        </w:rPr>
        <w:t>AIM:</w:t>
      </w:r>
    </w:p>
    <w:p w14:paraId="1C52C9AB" w14:textId="77777777" w:rsidR="006117F8" w:rsidRDefault="00000000">
      <w:pPr>
        <w:pStyle w:val="BodyText"/>
        <w:rPr>
          <w:spacing w:val="-2"/>
        </w:rPr>
      </w:pPr>
      <w:r>
        <w:t>To</w:t>
      </w:r>
      <w:r>
        <w:rPr>
          <w:spacing w:val="-2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manage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Kubernetes</w:t>
      </w:r>
      <w:r>
        <w:rPr>
          <w:spacing w:val="-1"/>
        </w:rPr>
        <w:t xml:space="preserve"> </w:t>
      </w:r>
      <w:r>
        <w:t>cluster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Minikube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deploy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rPr>
          <w:spacing w:val="-2"/>
        </w:rPr>
        <w:t>application.</w:t>
      </w:r>
    </w:p>
    <w:p w14:paraId="35CBB295" w14:textId="0BF174F1" w:rsidR="002737A7" w:rsidRPr="002737A7" w:rsidRDefault="002737A7" w:rsidP="002737A7">
      <w:pPr>
        <w:pStyle w:val="BodyText"/>
        <w:rPr>
          <w:b/>
          <w:bCs/>
          <w:lang w:val="en-IN"/>
        </w:rPr>
      </w:pPr>
      <w:r w:rsidRPr="002737A7">
        <w:rPr>
          <w:b/>
          <w:bCs/>
          <w:lang w:val="en-IN"/>
        </w:rPr>
        <w:t>INTRODUCTION</w:t>
      </w:r>
      <w:r>
        <w:rPr>
          <w:b/>
          <w:bCs/>
          <w:lang w:val="en-IN"/>
        </w:rPr>
        <w:t>:</w:t>
      </w:r>
    </w:p>
    <w:p w14:paraId="628EC802" w14:textId="77777777" w:rsidR="002737A7" w:rsidRPr="002737A7" w:rsidRDefault="002737A7" w:rsidP="002737A7">
      <w:pPr>
        <w:pStyle w:val="BodyText"/>
        <w:rPr>
          <w:lang w:val="en-IN"/>
        </w:rPr>
      </w:pPr>
      <w:r w:rsidRPr="002737A7">
        <w:rPr>
          <w:lang w:val="en-IN"/>
        </w:rPr>
        <w:t>Minikube is a lightweight Kubernetes implementation that runs a single-node cluster on a local machine. It is primarily used for development, testing, and learning Kubernetes concepts without requiring a full multi-node setup. Minikube enables developers to create, manage, and test Kubernetes deployments efficiently.</w:t>
      </w:r>
    </w:p>
    <w:p w14:paraId="1A9BD251" w14:textId="0D082148" w:rsidR="002737A7" w:rsidRPr="002737A7" w:rsidRDefault="002737A7" w:rsidP="002737A7">
      <w:pPr>
        <w:pStyle w:val="BodyText"/>
        <w:rPr>
          <w:b/>
          <w:bCs/>
          <w:lang w:val="en-IN"/>
        </w:rPr>
      </w:pPr>
      <w:r w:rsidRPr="002737A7">
        <w:rPr>
          <w:b/>
          <w:bCs/>
          <w:lang w:val="en-IN"/>
        </w:rPr>
        <w:t>PURPOSE</w:t>
      </w:r>
      <w:r>
        <w:rPr>
          <w:b/>
          <w:bCs/>
          <w:lang w:val="en-IN"/>
        </w:rPr>
        <w:t>:</w:t>
      </w:r>
    </w:p>
    <w:p w14:paraId="66E01BE1" w14:textId="77777777" w:rsidR="002737A7" w:rsidRPr="002737A7" w:rsidRDefault="002737A7" w:rsidP="002737A7">
      <w:pPr>
        <w:pStyle w:val="BodyText"/>
        <w:rPr>
          <w:lang w:val="en-IN"/>
        </w:rPr>
      </w:pPr>
      <w:r w:rsidRPr="002737A7">
        <w:rPr>
          <w:lang w:val="en-IN"/>
        </w:rPr>
        <w:t>The objective of this experiment is to:</w:t>
      </w:r>
    </w:p>
    <w:p w14:paraId="3E9A7841" w14:textId="77777777" w:rsidR="002737A7" w:rsidRPr="002737A7" w:rsidRDefault="002737A7" w:rsidP="002737A7">
      <w:pPr>
        <w:pStyle w:val="BodyText"/>
        <w:numPr>
          <w:ilvl w:val="0"/>
          <w:numId w:val="1"/>
        </w:numPr>
        <w:ind w:firstLine="414"/>
        <w:rPr>
          <w:lang w:val="en-IN"/>
        </w:rPr>
      </w:pPr>
      <w:r w:rsidRPr="002737A7">
        <w:rPr>
          <w:lang w:val="en-IN"/>
        </w:rPr>
        <w:t>Install and verify Minikube and Kubernetes versions.</w:t>
      </w:r>
    </w:p>
    <w:p w14:paraId="47043692" w14:textId="77777777" w:rsidR="002737A7" w:rsidRPr="002737A7" w:rsidRDefault="002737A7" w:rsidP="002737A7">
      <w:pPr>
        <w:pStyle w:val="BodyText"/>
        <w:numPr>
          <w:ilvl w:val="0"/>
          <w:numId w:val="1"/>
        </w:numPr>
        <w:ind w:firstLine="414"/>
        <w:rPr>
          <w:lang w:val="en-IN"/>
        </w:rPr>
      </w:pPr>
      <w:r w:rsidRPr="002737A7">
        <w:rPr>
          <w:lang w:val="en-IN"/>
        </w:rPr>
        <w:t>Start a Minikube cluster using Docker as the driver.</w:t>
      </w:r>
    </w:p>
    <w:p w14:paraId="07AE5A88" w14:textId="77777777" w:rsidR="002737A7" w:rsidRPr="002737A7" w:rsidRDefault="002737A7" w:rsidP="002737A7">
      <w:pPr>
        <w:pStyle w:val="BodyText"/>
        <w:numPr>
          <w:ilvl w:val="0"/>
          <w:numId w:val="1"/>
        </w:numPr>
        <w:ind w:firstLine="414"/>
        <w:rPr>
          <w:lang w:val="en-IN"/>
        </w:rPr>
      </w:pPr>
      <w:r w:rsidRPr="002737A7">
        <w:rPr>
          <w:lang w:val="en-IN"/>
        </w:rPr>
        <w:t>Deploy an Nginx application within the Kubernetes cluster.</w:t>
      </w:r>
    </w:p>
    <w:p w14:paraId="46D3BE91" w14:textId="77777777" w:rsidR="002737A7" w:rsidRPr="002737A7" w:rsidRDefault="002737A7" w:rsidP="002737A7">
      <w:pPr>
        <w:pStyle w:val="BodyText"/>
        <w:numPr>
          <w:ilvl w:val="0"/>
          <w:numId w:val="1"/>
        </w:numPr>
        <w:ind w:firstLine="414"/>
        <w:rPr>
          <w:lang w:val="en-IN"/>
        </w:rPr>
      </w:pPr>
      <w:r w:rsidRPr="002737A7">
        <w:rPr>
          <w:lang w:val="en-IN"/>
        </w:rPr>
        <w:t>Manage deployments and services using kubectl commands.</w:t>
      </w:r>
    </w:p>
    <w:p w14:paraId="44428C21" w14:textId="77777777" w:rsidR="002737A7" w:rsidRPr="002737A7" w:rsidRDefault="002737A7" w:rsidP="002737A7">
      <w:pPr>
        <w:pStyle w:val="BodyText"/>
        <w:numPr>
          <w:ilvl w:val="0"/>
          <w:numId w:val="1"/>
        </w:numPr>
        <w:ind w:firstLine="414"/>
        <w:rPr>
          <w:lang w:val="en-IN"/>
        </w:rPr>
      </w:pPr>
      <w:r w:rsidRPr="002737A7">
        <w:rPr>
          <w:lang w:val="en-IN"/>
        </w:rPr>
        <w:t>Expose the Nginx deployment as a service and access it via a browser.</w:t>
      </w:r>
    </w:p>
    <w:p w14:paraId="4806A475" w14:textId="1687F4D3" w:rsidR="002737A7" w:rsidRPr="002737A7" w:rsidRDefault="002737A7" w:rsidP="002737A7">
      <w:pPr>
        <w:pStyle w:val="BodyText"/>
        <w:rPr>
          <w:b/>
          <w:bCs/>
          <w:lang w:val="en-IN"/>
        </w:rPr>
      </w:pPr>
      <w:r w:rsidRPr="002737A7">
        <w:rPr>
          <w:b/>
          <w:bCs/>
          <w:lang w:val="en-IN"/>
        </w:rPr>
        <w:t>WHY</w:t>
      </w:r>
      <w:r>
        <w:rPr>
          <w:b/>
          <w:bCs/>
          <w:lang w:val="en-IN"/>
        </w:rPr>
        <w:t xml:space="preserve"> MINIKUBE</w:t>
      </w:r>
      <w:r w:rsidRPr="002737A7">
        <w:rPr>
          <w:b/>
          <w:bCs/>
          <w:lang w:val="en-IN"/>
        </w:rPr>
        <w:t>?</w:t>
      </w:r>
    </w:p>
    <w:p w14:paraId="41DFE782" w14:textId="77777777" w:rsidR="002737A7" w:rsidRPr="002737A7" w:rsidRDefault="002737A7" w:rsidP="002737A7">
      <w:pPr>
        <w:pStyle w:val="BodyText"/>
        <w:rPr>
          <w:lang w:val="en-IN"/>
        </w:rPr>
      </w:pPr>
      <w:r w:rsidRPr="002737A7">
        <w:rPr>
          <w:lang w:val="en-IN"/>
        </w:rPr>
        <w:t>This experiment provides hands-on experience with Kubernetes cluster management and application deployment. It covers key concepts such as:</w:t>
      </w:r>
    </w:p>
    <w:p w14:paraId="45C1393F" w14:textId="77777777" w:rsidR="002737A7" w:rsidRPr="002737A7" w:rsidRDefault="002737A7" w:rsidP="002737A7">
      <w:pPr>
        <w:pStyle w:val="BodyText"/>
        <w:numPr>
          <w:ilvl w:val="0"/>
          <w:numId w:val="2"/>
        </w:numPr>
        <w:ind w:firstLine="414"/>
        <w:rPr>
          <w:lang w:val="en-IN"/>
        </w:rPr>
      </w:pPr>
      <w:r w:rsidRPr="002737A7">
        <w:rPr>
          <w:b/>
          <w:bCs/>
          <w:lang w:val="en-IN"/>
        </w:rPr>
        <w:t>Minikube Cluster Initialization</w:t>
      </w:r>
      <w:r w:rsidRPr="002737A7">
        <w:rPr>
          <w:lang w:val="en-IN"/>
        </w:rPr>
        <w:t>: Setting up a Kubernetes environment locally.</w:t>
      </w:r>
    </w:p>
    <w:p w14:paraId="20BE099E" w14:textId="77777777" w:rsidR="002737A7" w:rsidRPr="002737A7" w:rsidRDefault="002737A7" w:rsidP="002737A7">
      <w:pPr>
        <w:pStyle w:val="BodyText"/>
        <w:numPr>
          <w:ilvl w:val="0"/>
          <w:numId w:val="2"/>
        </w:numPr>
        <w:ind w:firstLine="414"/>
        <w:rPr>
          <w:lang w:val="en-IN"/>
        </w:rPr>
      </w:pPr>
      <w:r w:rsidRPr="002737A7">
        <w:rPr>
          <w:b/>
          <w:bCs/>
          <w:lang w:val="en-IN"/>
        </w:rPr>
        <w:t>Deployments and Pods</w:t>
      </w:r>
      <w:r w:rsidRPr="002737A7">
        <w:rPr>
          <w:lang w:val="en-IN"/>
        </w:rPr>
        <w:t>: Managing containerized applications within Kubernetes.</w:t>
      </w:r>
    </w:p>
    <w:p w14:paraId="3583C32C" w14:textId="77777777" w:rsidR="002737A7" w:rsidRPr="002737A7" w:rsidRDefault="002737A7" w:rsidP="002737A7">
      <w:pPr>
        <w:pStyle w:val="BodyText"/>
        <w:numPr>
          <w:ilvl w:val="0"/>
          <w:numId w:val="2"/>
        </w:numPr>
        <w:ind w:firstLine="414"/>
        <w:rPr>
          <w:lang w:val="en-IN"/>
        </w:rPr>
      </w:pPr>
      <w:r w:rsidRPr="002737A7">
        <w:rPr>
          <w:b/>
          <w:bCs/>
          <w:lang w:val="en-IN"/>
        </w:rPr>
        <w:t>Service Exposure</w:t>
      </w:r>
      <w:r w:rsidRPr="002737A7">
        <w:rPr>
          <w:lang w:val="en-IN"/>
        </w:rPr>
        <w:t>: Making applications accessible externally.</w:t>
      </w:r>
    </w:p>
    <w:p w14:paraId="1AE3417C" w14:textId="77777777" w:rsidR="002737A7" w:rsidRPr="002737A7" w:rsidRDefault="002737A7" w:rsidP="002737A7">
      <w:pPr>
        <w:pStyle w:val="BodyText"/>
        <w:numPr>
          <w:ilvl w:val="0"/>
          <w:numId w:val="2"/>
        </w:numPr>
        <w:ind w:firstLine="414"/>
        <w:rPr>
          <w:lang w:val="en-IN"/>
        </w:rPr>
      </w:pPr>
      <w:r w:rsidRPr="002737A7">
        <w:rPr>
          <w:b/>
          <w:bCs/>
          <w:lang w:val="en-IN"/>
        </w:rPr>
        <w:t>Cluster Monitoring</w:t>
      </w:r>
      <w:r w:rsidRPr="002737A7">
        <w:rPr>
          <w:lang w:val="en-IN"/>
        </w:rPr>
        <w:t>: Checking cluster status, services, and deployments.</w:t>
      </w:r>
    </w:p>
    <w:p w14:paraId="3BFEA44C" w14:textId="05E9DD50" w:rsidR="002737A7" w:rsidRPr="002737A7" w:rsidRDefault="002737A7" w:rsidP="002737A7">
      <w:pPr>
        <w:pStyle w:val="BodyText"/>
        <w:numPr>
          <w:ilvl w:val="0"/>
          <w:numId w:val="2"/>
        </w:numPr>
        <w:ind w:firstLine="414"/>
        <w:rPr>
          <w:lang w:val="en-IN"/>
        </w:rPr>
      </w:pPr>
      <w:r w:rsidRPr="002737A7">
        <w:rPr>
          <w:b/>
          <w:bCs/>
          <w:lang w:val="en-IN"/>
        </w:rPr>
        <w:t>Real-World Application</w:t>
      </w:r>
      <w:r w:rsidRPr="002737A7">
        <w:rPr>
          <w:lang w:val="en-IN"/>
        </w:rPr>
        <w:t>: Learning the fundamentals of Kubernetes, which is essential for cloud-native application development.</w:t>
      </w:r>
    </w:p>
    <w:p w14:paraId="2F0F6543" w14:textId="77777777" w:rsidR="006117F8" w:rsidRDefault="00000000">
      <w:pPr>
        <w:pStyle w:val="Heading1"/>
        <w:spacing w:before="181"/>
      </w:pPr>
      <w:r>
        <w:rPr>
          <w:spacing w:val="-2"/>
        </w:rPr>
        <w:t>PROCEDURE:</w:t>
      </w:r>
    </w:p>
    <w:p w14:paraId="7CAC8165" w14:textId="77777777" w:rsidR="006117F8" w:rsidRDefault="00000000">
      <w:pPr>
        <w:spacing w:before="182"/>
        <w:ind w:left="732"/>
        <w:rPr>
          <w:sz w:val="24"/>
        </w:rPr>
      </w:pPr>
      <w:r>
        <w:rPr>
          <w:b/>
          <w:sz w:val="24"/>
        </w:rPr>
        <w:t>Step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1:</w:t>
      </w:r>
      <w:r>
        <w:rPr>
          <w:b/>
          <w:spacing w:val="-2"/>
          <w:sz w:val="24"/>
        </w:rPr>
        <w:t xml:space="preserve"> </w:t>
      </w:r>
      <w:r>
        <w:rPr>
          <w:spacing w:val="-2"/>
          <w:sz w:val="24"/>
        </w:rPr>
        <w:t>Start.</w:t>
      </w:r>
    </w:p>
    <w:p w14:paraId="00ECF987" w14:textId="77777777" w:rsidR="006117F8" w:rsidRDefault="00000000">
      <w:pPr>
        <w:pStyle w:val="BodyText"/>
        <w:spacing w:line="259" w:lineRule="auto"/>
        <w:ind w:right="4573"/>
      </w:pPr>
      <w:r>
        <w:rPr>
          <w:b/>
        </w:rPr>
        <w:t>Step</w:t>
      </w:r>
      <w:r>
        <w:rPr>
          <w:b/>
          <w:spacing w:val="-5"/>
        </w:rPr>
        <w:t xml:space="preserve"> </w:t>
      </w:r>
      <w:r>
        <w:rPr>
          <w:b/>
        </w:rPr>
        <w:t>2:</w:t>
      </w:r>
      <w:r>
        <w:rPr>
          <w:b/>
          <w:spacing w:val="-6"/>
        </w:rPr>
        <w:t xml:space="preserve"> </w:t>
      </w:r>
      <w:r>
        <w:t>Check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installed</w:t>
      </w:r>
      <w:r>
        <w:rPr>
          <w:spacing w:val="-5"/>
        </w:rPr>
        <w:t xml:space="preserve"> </w:t>
      </w:r>
      <w:r>
        <w:t>Kubernetes</w:t>
      </w:r>
      <w:r>
        <w:rPr>
          <w:spacing w:val="-6"/>
        </w:rPr>
        <w:t xml:space="preserve"> </w:t>
      </w:r>
      <w:r>
        <w:t>client</w:t>
      </w:r>
      <w:r>
        <w:rPr>
          <w:spacing w:val="-5"/>
        </w:rPr>
        <w:t xml:space="preserve"> </w:t>
      </w:r>
      <w:r>
        <w:t xml:space="preserve">version. </w:t>
      </w:r>
      <w:r>
        <w:rPr>
          <w:spacing w:val="-2"/>
        </w:rPr>
        <w:t>Command:</w:t>
      </w:r>
    </w:p>
    <w:p w14:paraId="1E2D7102" w14:textId="77777777" w:rsidR="006117F8" w:rsidRDefault="00000000">
      <w:pPr>
        <w:pStyle w:val="Heading1"/>
        <w:spacing w:before="161"/>
      </w:pPr>
      <w:r>
        <w:t>kubectl</w:t>
      </w:r>
      <w:r>
        <w:rPr>
          <w:spacing w:val="-5"/>
        </w:rPr>
        <w:t xml:space="preserve"> </w:t>
      </w:r>
      <w:r>
        <w:t>version</w:t>
      </w:r>
      <w:r>
        <w:rPr>
          <w:spacing w:val="-3"/>
        </w:rPr>
        <w:t xml:space="preserve"> </w:t>
      </w:r>
      <w:r>
        <w:t>--</w:t>
      </w:r>
      <w:r>
        <w:rPr>
          <w:spacing w:val="-2"/>
        </w:rPr>
        <w:t>client</w:t>
      </w:r>
    </w:p>
    <w:p w14:paraId="50551FB6" w14:textId="77777777" w:rsidR="006117F8" w:rsidRDefault="00000000">
      <w:pPr>
        <w:pStyle w:val="BodyText"/>
        <w:spacing w:line="259" w:lineRule="auto"/>
        <w:ind w:right="4573"/>
      </w:pPr>
      <w:r>
        <w:rPr>
          <w:b/>
        </w:rPr>
        <w:t>Step</w:t>
      </w:r>
      <w:r>
        <w:rPr>
          <w:b/>
          <w:spacing w:val="-6"/>
        </w:rPr>
        <w:t xml:space="preserve"> </w:t>
      </w:r>
      <w:r>
        <w:rPr>
          <w:b/>
        </w:rPr>
        <w:t>3:</w:t>
      </w:r>
      <w:r>
        <w:rPr>
          <w:b/>
          <w:spacing w:val="-7"/>
        </w:rPr>
        <w:t xml:space="preserve"> </w:t>
      </w:r>
      <w:r>
        <w:t>Check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installed</w:t>
      </w:r>
      <w:r>
        <w:rPr>
          <w:spacing w:val="-6"/>
        </w:rPr>
        <w:t xml:space="preserve"> </w:t>
      </w:r>
      <w:r>
        <w:t>Minikube</w:t>
      </w:r>
      <w:r>
        <w:rPr>
          <w:spacing w:val="-6"/>
        </w:rPr>
        <w:t xml:space="preserve"> </w:t>
      </w:r>
      <w:r>
        <w:t xml:space="preserve">version. </w:t>
      </w:r>
      <w:r>
        <w:rPr>
          <w:spacing w:val="-2"/>
        </w:rPr>
        <w:t>Command:</w:t>
      </w:r>
    </w:p>
    <w:p w14:paraId="6CAE611E" w14:textId="77777777" w:rsidR="006117F8" w:rsidRDefault="00000000">
      <w:pPr>
        <w:pStyle w:val="Heading1"/>
        <w:spacing w:before="158"/>
        <w:rPr>
          <w:spacing w:val="-2"/>
        </w:rPr>
      </w:pPr>
      <w:r>
        <w:t>minikube</w:t>
      </w:r>
      <w:r>
        <w:rPr>
          <w:spacing w:val="-4"/>
        </w:rPr>
        <w:t xml:space="preserve"> </w:t>
      </w:r>
      <w:r>
        <w:rPr>
          <w:spacing w:val="-2"/>
        </w:rPr>
        <w:t>version</w:t>
      </w:r>
    </w:p>
    <w:p w14:paraId="4E6B2482" w14:textId="77777777" w:rsidR="002737A7" w:rsidRDefault="002737A7">
      <w:pPr>
        <w:pStyle w:val="Heading1"/>
        <w:spacing w:before="158"/>
      </w:pPr>
    </w:p>
    <w:p w14:paraId="78D0B5E1" w14:textId="77777777" w:rsidR="006117F8" w:rsidRDefault="00000000">
      <w:pPr>
        <w:pStyle w:val="BodyText"/>
        <w:spacing w:line="259" w:lineRule="auto"/>
        <w:ind w:right="4573"/>
      </w:pPr>
      <w:r>
        <w:rPr>
          <w:b/>
        </w:rPr>
        <w:lastRenderedPageBreak/>
        <w:t>Step</w:t>
      </w:r>
      <w:r>
        <w:rPr>
          <w:b/>
          <w:spacing w:val="-6"/>
        </w:rPr>
        <w:t xml:space="preserve"> </w:t>
      </w:r>
      <w:r>
        <w:rPr>
          <w:b/>
        </w:rPr>
        <w:t>4:</w:t>
      </w:r>
      <w:r>
        <w:rPr>
          <w:b/>
          <w:spacing w:val="-7"/>
        </w:rPr>
        <w:t xml:space="preserve"> </w:t>
      </w:r>
      <w:r>
        <w:t>Start</w:t>
      </w:r>
      <w:r>
        <w:rPr>
          <w:spacing w:val="-6"/>
        </w:rPr>
        <w:t xml:space="preserve"> </w:t>
      </w:r>
      <w:r>
        <w:t>Minikube</w:t>
      </w:r>
      <w:r>
        <w:rPr>
          <w:spacing w:val="-6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Docker</w:t>
      </w:r>
      <w:r>
        <w:rPr>
          <w:spacing w:val="-6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 xml:space="preserve">driver. </w:t>
      </w:r>
      <w:r>
        <w:rPr>
          <w:spacing w:val="-2"/>
        </w:rPr>
        <w:t>Command:</w:t>
      </w:r>
    </w:p>
    <w:p w14:paraId="79DE6DD9" w14:textId="77777777" w:rsidR="006117F8" w:rsidRDefault="00000000">
      <w:pPr>
        <w:pStyle w:val="Heading1"/>
      </w:pPr>
      <w:r>
        <w:t>minikube</w:t>
      </w:r>
      <w:r>
        <w:rPr>
          <w:spacing w:val="-5"/>
        </w:rPr>
        <w:t xml:space="preserve"> </w:t>
      </w:r>
      <w:r>
        <w:t>start</w:t>
      </w:r>
      <w:r>
        <w:rPr>
          <w:spacing w:val="-4"/>
        </w:rPr>
        <w:t xml:space="preserve"> </w:t>
      </w:r>
      <w:r>
        <w:t>--</w:t>
      </w:r>
      <w:r>
        <w:rPr>
          <w:spacing w:val="-2"/>
        </w:rPr>
        <w:t>driver=docker</w:t>
      </w:r>
    </w:p>
    <w:p w14:paraId="65291A70" w14:textId="77777777" w:rsidR="006117F8" w:rsidRDefault="00000000">
      <w:pPr>
        <w:pStyle w:val="BodyText"/>
        <w:spacing w:line="259" w:lineRule="auto"/>
        <w:ind w:right="2056"/>
      </w:pPr>
      <w:r>
        <w:rPr>
          <w:b/>
        </w:rPr>
        <w:t>Step</w:t>
      </w:r>
      <w:r>
        <w:rPr>
          <w:b/>
          <w:spacing w:val="-4"/>
        </w:rPr>
        <w:t xml:space="preserve"> </w:t>
      </w:r>
      <w:r>
        <w:rPr>
          <w:b/>
        </w:rPr>
        <w:t>5:</w:t>
      </w:r>
      <w:r>
        <w:rPr>
          <w:b/>
          <w:spacing w:val="-5"/>
        </w:rPr>
        <w:t xml:space="preserve"> </w:t>
      </w:r>
      <w:r>
        <w:t>Check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status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Minikube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ensure</w:t>
      </w:r>
      <w:r>
        <w:rPr>
          <w:spacing w:val="-6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running</w:t>
      </w:r>
      <w:r>
        <w:rPr>
          <w:spacing w:val="-4"/>
        </w:rPr>
        <w:t xml:space="preserve"> </w:t>
      </w:r>
      <w:r>
        <w:t xml:space="preserve">correctly. </w:t>
      </w:r>
      <w:r>
        <w:rPr>
          <w:spacing w:val="-2"/>
        </w:rPr>
        <w:t>Command:</w:t>
      </w:r>
    </w:p>
    <w:p w14:paraId="74E81739" w14:textId="77777777" w:rsidR="006117F8" w:rsidRDefault="00000000">
      <w:pPr>
        <w:pStyle w:val="Heading1"/>
        <w:spacing w:before="161"/>
      </w:pPr>
      <w:r>
        <w:t>minikube</w:t>
      </w:r>
      <w:r>
        <w:rPr>
          <w:spacing w:val="-4"/>
        </w:rPr>
        <w:t xml:space="preserve"> </w:t>
      </w:r>
      <w:r>
        <w:rPr>
          <w:spacing w:val="-2"/>
        </w:rPr>
        <w:t>status</w:t>
      </w:r>
    </w:p>
    <w:p w14:paraId="06CFCC10" w14:textId="77777777" w:rsidR="006117F8" w:rsidRDefault="00000000">
      <w:pPr>
        <w:pStyle w:val="BodyText"/>
        <w:spacing w:before="180" w:line="259" w:lineRule="auto"/>
        <w:ind w:right="5295"/>
      </w:pPr>
      <w:r>
        <w:rPr>
          <w:b/>
        </w:rPr>
        <w:t>Step</w:t>
      </w:r>
      <w:r>
        <w:rPr>
          <w:b/>
          <w:spacing w:val="-9"/>
        </w:rPr>
        <w:t xml:space="preserve"> </w:t>
      </w:r>
      <w:r>
        <w:rPr>
          <w:b/>
        </w:rPr>
        <w:t>6:</w:t>
      </w:r>
      <w:r>
        <w:rPr>
          <w:b/>
          <w:spacing w:val="-10"/>
        </w:rPr>
        <w:t xml:space="preserve"> </w:t>
      </w:r>
      <w:r>
        <w:t>Display</w:t>
      </w:r>
      <w:r>
        <w:rPr>
          <w:spacing w:val="-9"/>
        </w:rPr>
        <w:t xml:space="preserve"> </w:t>
      </w:r>
      <w:r>
        <w:t>cluster</w:t>
      </w:r>
      <w:r>
        <w:rPr>
          <w:spacing w:val="-9"/>
        </w:rPr>
        <w:t xml:space="preserve"> </w:t>
      </w:r>
      <w:r>
        <w:t xml:space="preserve">information. </w:t>
      </w:r>
      <w:r>
        <w:rPr>
          <w:spacing w:val="-2"/>
        </w:rPr>
        <w:t>Command:</w:t>
      </w:r>
    </w:p>
    <w:p w14:paraId="6CD43A15" w14:textId="77777777" w:rsidR="006117F8" w:rsidRDefault="00000000">
      <w:pPr>
        <w:pStyle w:val="Heading1"/>
      </w:pPr>
      <w:r>
        <w:t>kubectl</w:t>
      </w:r>
      <w:r>
        <w:rPr>
          <w:spacing w:val="-16"/>
        </w:rPr>
        <w:t xml:space="preserve"> </w:t>
      </w:r>
      <w:r>
        <w:t>cluster-</w:t>
      </w:r>
      <w:r>
        <w:rPr>
          <w:spacing w:val="-4"/>
        </w:rPr>
        <w:t>info</w:t>
      </w:r>
    </w:p>
    <w:p w14:paraId="24C52148" w14:textId="77777777" w:rsidR="006117F8" w:rsidRDefault="00000000">
      <w:pPr>
        <w:pStyle w:val="BodyText"/>
        <w:spacing w:line="259" w:lineRule="auto"/>
        <w:ind w:right="4573"/>
      </w:pPr>
      <w:r>
        <w:rPr>
          <w:b/>
        </w:rPr>
        <w:t>Step</w:t>
      </w:r>
      <w:r>
        <w:rPr>
          <w:b/>
          <w:spacing w:val="-5"/>
        </w:rPr>
        <w:t xml:space="preserve"> </w:t>
      </w:r>
      <w:r>
        <w:rPr>
          <w:b/>
        </w:rPr>
        <w:t>7:</w:t>
      </w:r>
      <w:r>
        <w:rPr>
          <w:b/>
          <w:spacing w:val="-6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deployment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Nginx</w:t>
      </w:r>
      <w:r>
        <w:rPr>
          <w:spacing w:val="-5"/>
        </w:rPr>
        <w:t xml:space="preserve"> </w:t>
      </w:r>
      <w:r>
        <w:t xml:space="preserve">image. </w:t>
      </w:r>
      <w:r>
        <w:rPr>
          <w:spacing w:val="-2"/>
        </w:rPr>
        <w:t>Command:</w:t>
      </w:r>
    </w:p>
    <w:p w14:paraId="399A7F21" w14:textId="77777777" w:rsidR="006117F8" w:rsidRDefault="00000000">
      <w:pPr>
        <w:pStyle w:val="Heading1"/>
      </w:pPr>
      <w:r>
        <w:t>kubectl</w:t>
      </w:r>
      <w:r>
        <w:rPr>
          <w:spacing w:val="-6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deployment</w:t>
      </w:r>
      <w:r>
        <w:rPr>
          <w:spacing w:val="-4"/>
        </w:rPr>
        <w:t xml:space="preserve"> </w:t>
      </w:r>
      <w:r>
        <w:t>nginx-deployment</w:t>
      </w:r>
      <w:r>
        <w:rPr>
          <w:spacing w:val="-4"/>
        </w:rPr>
        <w:t xml:space="preserve"> </w:t>
      </w:r>
      <w:r>
        <w:t>--</w:t>
      </w:r>
      <w:r>
        <w:rPr>
          <w:spacing w:val="-2"/>
        </w:rPr>
        <w:t>image=nginx</w:t>
      </w:r>
    </w:p>
    <w:p w14:paraId="770BE2C3" w14:textId="77777777" w:rsidR="006117F8" w:rsidRDefault="00000000">
      <w:pPr>
        <w:pStyle w:val="BodyText"/>
        <w:spacing w:line="259" w:lineRule="auto"/>
        <w:ind w:right="782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8:</w:t>
      </w:r>
      <w:r>
        <w:rPr>
          <w:b/>
          <w:spacing w:val="-4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available</w:t>
      </w:r>
      <w:r>
        <w:rPr>
          <w:spacing w:val="-2"/>
        </w:rPr>
        <w:t xml:space="preserve"> </w:t>
      </w:r>
      <w:r>
        <w:t>deployments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confirm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creation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 xml:space="preserve">nginx-deployment. </w:t>
      </w:r>
      <w:r>
        <w:rPr>
          <w:spacing w:val="-2"/>
        </w:rPr>
        <w:t>Command:</w:t>
      </w:r>
    </w:p>
    <w:p w14:paraId="1E074183" w14:textId="77777777" w:rsidR="006117F8" w:rsidRDefault="00000000">
      <w:pPr>
        <w:pStyle w:val="Heading1"/>
        <w:spacing w:before="159"/>
      </w:pPr>
      <w:r>
        <w:t>kubectl</w:t>
      </w:r>
      <w:r>
        <w:rPr>
          <w:spacing w:val="-2"/>
        </w:rPr>
        <w:t xml:space="preserve"> </w:t>
      </w:r>
      <w:r>
        <w:t>get</w:t>
      </w:r>
      <w:r>
        <w:rPr>
          <w:spacing w:val="-2"/>
        </w:rPr>
        <w:t xml:space="preserve"> deployments</w:t>
      </w:r>
    </w:p>
    <w:p w14:paraId="1768FD02" w14:textId="77777777" w:rsidR="006117F8" w:rsidRDefault="00000000">
      <w:pPr>
        <w:pStyle w:val="BodyText"/>
        <w:spacing w:line="259" w:lineRule="auto"/>
        <w:ind w:right="5295"/>
      </w:pPr>
      <w:r>
        <w:rPr>
          <w:b/>
        </w:rPr>
        <w:t>Step</w:t>
      </w:r>
      <w:r>
        <w:rPr>
          <w:b/>
          <w:spacing w:val="-6"/>
        </w:rPr>
        <w:t xml:space="preserve"> </w:t>
      </w:r>
      <w:r>
        <w:rPr>
          <w:b/>
        </w:rPr>
        <w:t>9:</w:t>
      </w:r>
      <w:r>
        <w:rPr>
          <w:b/>
          <w:spacing w:val="-7"/>
        </w:rPr>
        <w:t xml:space="preserve"> </w:t>
      </w:r>
      <w:r>
        <w:t>List</w:t>
      </w:r>
      <w:r>
        <w:rPr>
          <w:spacing w:val="-6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running</w:t>
      </w:r>
      <w:r>
        <w:rPr>
          <w:spacing w:val="-6"/>
        </w:rPr>
        <w:t xml:space="preserve"> </w:t>
      </w:r>
      <w:r>
        <w:t>pods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 xml:space="preserve">cluster. </w:t>
      </w:r>
      <w:r>
        <w:rPr>
          <w:spacing w:val="-2"/>
        </w:rPr>
        <w:t>Command:</w:t>
      </w:r>
    </w:p>
    <w:p w14:paraId="31BEF4F8" w14:textId="77777777" w:rsidR="006117F8" w:rsidRDefault="00000000">
      <w:pPr>
        <w:pStyle w:val="Heading1"/>
        <w:rPr>
          <w:spacing w:val="-4"/>
        </w:rPr>
      </w:pPr>
      <w:r>
        <w:t>kubectl</w:t>
      </w:r>
      <w:r>
        <w:rPr>
          <w:spacing w:val="-4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rPr>
          <w:spacing w:val="-4"/>
        </w:rPr>
        <w:t>pods</w:t>
      </w:r>
    </w:p>
    <w:p w14:paraId="77A3DBE6" w14:textId="77777777" w:rsidR="002737A7" w:rsidRDefault="002737A7" w:rsidP="002737A7">
      <w:pPr>
        <w:pStyle w:val="BodyText"/>
        <w:spacing w:before="60" w:line="259" w:lineRule="auto"/>
        <w:ind w:right="782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10:</w:t>
      </w:r>
      <w:r>
        <w:rPr>
          <w:b/>
          <w:spacing w:val="-4"/>
        </w:rPr>
        <w:t xml:space="preserve"> </w:t>
      </w:r>
      <w:r>
        <w:t>Expose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deployment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service,</w:t>
      </w:r>
      <w:r>
        <w:rPr>
          <w:spacing w:val="-3"/>
        </w:rPr>
        <w:t xml:space="preserve"> </w:t>
      </w:r>
      <w:r>
        <w:t>making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accessible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port</w:t>
      </w:r>
      <w:r>
        <w:rPr>
          <w:spacing w:val="-1"/>
        </w:rPr>
        <w:t xml:space="preserve"> </w:t>
      </w:r>
      <w:r>
        <w:t>80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a NodePort service type.</w:t>
      </w:r>
    </w:p>
    <w:p w14:paraId="6437ED48" w14:textId="77777777" w:rsidR="002737A7" w:rsidRDefault="002737A7" w:rsidP="002737A7">
      <w:pPr>
        <w:pStyle w:val="BodyText"/>
        <w:spacing w:before="0" w:line="275" w:lineRule="exact"/>
      </w:pPr>
      <w:r>
        <w:rPr>
          <w:spacing w:val="-2"/>
        </w:rPr>
        <w:t>Command:</w:t>
      </w:r>
    </w:p>
    <w:p w14:paraId="5096BE32" w14:textId="77777777" w:rsidR="002737A7" w:rsidRDefault="002737A7" w:rsidP="002737A7">
      <w:pPr>
        <w:pStyle w:val="Heading1"/>
        <w:spacing w:before="183"/>
      </w:pPr>
      <w:r>
        <w:t>kubectl</w:t>
      </w:r>
      <w:r>
        <w:rPr>
          <w:spacing w:val="-6"/>
        </w:rPr>
        <w:t xml:space="preserve"> </w:t>
      </w:r>
      <w:r>
        <w:t>expose</w:t>
      </w:r>
      <w:r>
        <w:rPr>
          <w:spacing w:val="-4"/>
        </w:rPr>
        <w:t xml:space="preserve"> </w:t>
      </w:r>
      <w:r>
        <w:t>deployment</w:t>
      </w:r>
      <w:r>
        <w:rPr>
          <w:spacing w:val="-3"/>
        </w:rPr>
        <w:t xml:space="preserve"> </w:t>
      </w:r>
      <w:r>
        <w:t>nginx-deployment</w:t>
      </w:r>
      <w:r>
        <w:rPr>
          <w:spacing w:val="-4"/>
        </w:rPr>
        <w:t xml:space="preserve"> </w:t>
      </w:r>
      <w:r>
        <w:t>--port=80</w:t>
      </w:r>
      <w:r>
        <w:rPr>
          <w:spacing w:val="-3"/>
        </w:rPr>
        <w:t xml:space="preserve"> </w:t>
      </w:r>
      <w:r>
        <w:t>--</w:t>
      </w:r>
      <w:r>
        <w:rPr>
          <w:spacing w:val="-2"/>
        </w:rPr>
        <w:t>type=NodePort</w:t>
      </w:r>
    </w:p>
    <w:p w14:paraId="420B523D" w14:textId="77777777" w:rsidR="002737A7" w:rsidRDefault="002737A7" w:rsidP="002737A7">
      <w:pPr>
        <w:pStyle w:val="BodyText"/>
        <w:spacing w:line="259" w:lineRule="auto"/>
        <w:ind w:right="2056"/>
      </w:pPr>
      <w:r>
        <w:rPr>
          <w:b/>
        </w:rPr>
        <w:t>Step</w:t>
      </w:r>
      <w:r>
        <w:rPr>
          <w:b/>
          <w:spacing w:val="-5"/>
        </w:rPr>
        <w:t xml:space="preserve"> </w:t>
      </w:r>
      <w:r>
        <w:rPr>
          <w:b/>
        </w:rPr>
        <w:t>11:</w:t>
      </w:r>
      <w:r>
        <w:rPr>
          <w:b/>
          <w:spacing w:val="-6"/>
        </w:rPr>
        <w:t xml:space="preserve"> </w:t>
      </w:r>
      <w:r>
        <w:t>List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running</w:t>
      </w:r>
      <w:r>
        <w:rPr>
          <w:spacing w:val="-5"/>
        </w:rPr>
        <w:t xml:space="preserve"> </w:t>
      </w:r>
      <w:r>
        <w:t>services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verify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nginx-deployment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 xml:space="preserve">exposed. </w:t>
      </w:r>
      <w:r>
        <w:rPr>
          <w:spacing w:val="-2"/>
        </w:rPr>
        <w:t>Command:</w:t>
      </w:r>
    </w:p>
    <w:p w14:paraId="475ED257" w14:textId="77777777" w:rsidR="002737A7" w:rsidRDefault="002737A7" w:rsidP="002737A7">
      <w:pPr>
        <w:pStyle w:val="Heading1"/>
      </w:pPr>
      <w:r>
        <w:t>kubectl</w:t>
      </w:r>
      <w:r>
        <w:rPr>
          <w:spacing w:val="-2"/>
        </w:rPr>
        <w:t xml:space="preserve"> </w:t>
      </w:r>
      <w:r>
        <w:t>get</w:t>
      </w:r>
      <w:r>
        <w:rPr>
          <w:spacing w:val="-2"/>
        </w:rPr>
        <w:t xml:space="preserve"> services</w:t>
      </w:r>
    </w:p>
    <w:p w14:paraId="1BB827D4" w14:textId="77777777" w:rsidR="002737A7" w:rsidRDefault="002737A7" w:rsidP="002737A7">
      <w:pPr>
        <w:pStyle w:val="BodyText"/>
        <w:spacing w:before="180" w:line="259" w:lineRule="auto"/>
        <w:ind w:right="2056"/>
      </w:pPr>
      <w:r>
        <w:rPr>
          <w:b/>
        </w:rPr>
        <w:t>Step</w:t>
      </w:r>
      <w:r>
        <w:rPr>
          <w:b/>
          <w:spacing w:val="-4"/>
        </w:rPr>
        <w:t xml:space="preserve"> </w:t>
      </w:r>
      <w:r>
        <w:rPr>
          <w:b/>
        </w:rPr>
        <w:t>12:</w:t>
      </w:r>
      <w:r>
        <w:rPr>
          <w:b/>
          <w:spacing w:val="-5"/>
        </w:rPr>
        <w:t xml:space="preserve"> </w:t>
      </w:r>
      <w:r>
        <w:t>Retrieve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external</w:t>
      </w:r>
      <w:r>
        <w:rPr>
          <w:spacing w:val="-4"/>
        </w:rPr>
        <w:t xml:space="preserve"> </w:t>
      </w:r>
      <w:r>
        <w:t>URL</w:t>
      </w:r>
      <w:r>
        <w:rPr>
          <w:spacing w:val="-1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service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access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 xml:space="preserve">browser. </w:t>
      </w:r>
      <w:r>
        <w:rPr>
          <w:spacing w:val="-2"/>
        </w:rPr>
        <w:t>Command:</w:t>
      </w:r>
    </w:p>
    <w:p w14:paraId="78307FCD" w14:textId="02DCA9CA" w:rsidR="002737A7" w:rsidRDefault="002737A7" w:rsidP="002737A7">
      <w:pPr>
        <w:pStyle w:val="Heading1"/>
      </w:pPr>
      <w:r>
        <w:t>minikube</w:t>
      </w:r>
      <w:r>
        <w:rPr>
          <w:spacing w:val="-12"/>
        </w:rPr>
        <w:t xml:space="preserve"> </w:t>
      </w:r>
      <w:r>
        <w:t>service</w:t>
      </w:r>
      <w:r>
        <w:rPr>
          <w:spacing w:val="-13"/>
        </w:rPr>
        <w:t xml:space="preserve"> </w:t>
      </w:r>
      <w:r>
        <w:t>nginx-deployment</w:t>
      </w:r>
      <w:r>
        <w:rPr>
          <w:spacing w:val="-12"/>
        </w:rPr>
        <w:t xml:space="preserve"> </w:t>
      </w:r>
      <w:r>
        <w:t>--url</w:t>
      </w:r>
    </w:p>
    <w:p w14:paraId="35210733" w14:textId="77777777" w:rsidR="002737A7" w:rsidRDefault="002737A7" w:rsidP="002737A7">
      <w:pPr>
        <w:pStyle w:val="Heading1"/>
        <w:ind w:left="0"/>
      </w:pPr>
    </w:p>
    <w:p w14:paraId="05C88D43" w14:textId="3D068977" w:rsidR="002737A7" w:rsidRDefault="002737A7" w:rsidP="002737A7">
      <w:pPr>
        <w:pStyle w:val="Heading1"/>
        <w:ind w:left="0"/>
        <w:sectPr w:rsidR="002737A7">
          <w:footerReference w:type="default" r:id="rId7"/>
          <w:type w:val="continuous"/>
          <w:pgSz w:w="11910" w:h="16840"/>
          <w:pgMar w:top="780" w:right="708" w:bottom="940" w:left="708" w:header="0" w:footer="75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228D13C2" w14:textId="221A46C6" w:rsidR="006117F8" w:rsidRDefault="00000000">
      <w:pPr>
        <w:pStyle w:val="Heading1"/>
        <w:spacing w:line="398" w:lineRule="auto"/>
        <w:ind w:right="4573"/>
      </w:pPr>
      <w:r>
        <w:rPr>
          <w:spacing w:val="-2"/>
        </w:rPr>
        <w:lastRenderedPageBreak/>
        <w:t>OUTPUT:</w:t>
      </w:r>
    </w:p>
    <w:p w14:paraId="193BBC9D" w14:textId="77777777" w:rsidR="006117F8" w:rsidRDefault="00000000">
      <w:pPr>
        <w:pStyle w:val="BodyText"/>
        <w:spacing w:before="0"/>
        <w:rPr>
          <w:sz w:val="20"/>
        </w:rPr>
      </w:pPr>
      <w:r>
        <w:rPr>
          <w:noProof/>
          <w:sz w:val="20"/>
        </w:rPr>
        <w:drawing>
          <wp:inline distT="0" distB="0" distL="0" distR="0" wp14:anchorId="46E27153" wp14:editId="782264C6">
            <wp:extent cx="4396611" cy="960120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6611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FA349" w14:textId="77777777" w:rsidR="006117F8" w:rsidRDefault="00000000">
      <w:pPr>
        <w:pStyle w:val="BodyText"/>
        <w:spacing w:before="8"/>
        <w:ind w:left="0"/>
        <w:rPr>
          <w:b/>
          <w:sz w:val="12"/>
        </w:rPr>
      </w:pPr>
      <w:r>
        <w:rPr>
          <w:b/>
          <w:noProof/>
          <w:sz w:val="12"/>
        </w:rPr>
        <w:drawing>
          <wp:anchor distT="0" distB="0" distL="0" distR="0" simplePos="0" relativeHeight="487587840" behindDoc="1" locked="0" layoutInCell="1" allowOverlap="1" wp14:anchorId="5A810826" wp14:editId="23227C56">
            <wp:simplePos x="0" y="0"/>
            <wp:positionH relativeFrom="page">
              <wp:posOffset>914400</wp:posOffset>
            </wp:positionH>
            <wp:positionV relativeFrom="paragraph">
              <wp:posOffset>108394</wp:posOffset>
            </wp:positionV>
            <wp:extent cx="4437396" cy="1879949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7396" cy="1879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12"/>
        </w:rPr>
        <w:drawing>
          <wp:anchor distT="0" distB="0" distL="0" distR="0" simplePos="0" relativeHeight="487588352" behindDoc="1" locked="0" layoutInCell="1" allowOverlap="1" wp14:anchorId="7D08C39C" wp14:editId="544525BE">
            <wp:simplePos x="0" y="0"/>
            <wp:positionH relativeFrom="page">
              <wp:posOffset>914400</wp:posOffset>
            </wp:positionH>
            <wp:positionV relativeFrom="paragraph">
              <wp:posOffset>2090978</wp:posOffset>
            </wp:positionV>
            <wp:extent cx="4505635" cy="954309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5635" cy="9543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12"/>
        </w:rPr>
        <w:drawing>
          <wp:anchor distT="0" distB="0" distL="0" distR="0" simplePos="0" relativeHeight="487588864" behindDoc="1" locked="0" layoutInCell="1" allowOverlap="1" wp14:anchorId="7BC5BD6A" wp14:editId="6C009214">
            <wp:simplePos x="0" y="0"/>
            <wp:positionH relativeFrom="page">
              <wp:posOffset>914400</wp:posOffset>
            </wp:positionH>
            <wp:positionV relativeFrom="paragraph">
              <wp:posOffset>3157358</wp:posOffset>
            </wp:positionV>
            <wp:extent cx="4408749" cy="1640205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8749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E7EF9B" w14:textId="77777777" w:rsidR="006117F8" w:rsidRDefault="006117F8">
      <w:pPr>
        <w:pStyle w:val="BodyText"/>
        <w:spacing w:before="11"/>
        <w:ind w:left="0"/>
        <w:rPr>
          <w:b/>
          <w:sz w:val="11"/>
        </w:rPr>
      </w:pPr>
    </w:p>
    <w:p w14:paraId="21DFB6BF" w14:textId="77777777" w:rsidR="006117F8" w:rsidRDefault="006117F8">
      <w:pPr>
        <w:pStyle w:val="BodyText"/>
        <w:spacing w:before="3"/>
        <w:ind w:left="0"/>
        <w:rPr>
          <w:b/>
          <w:sz w:val="13"/>
        </w:rPr>
      </w:pPr>
    </w:p>
    <w:p w14:paraId="1E728206" w14:textId="77777777" w:rsidR="006117F8" w:rsidRDefault="006117F8">
      <w:pPr>
        <w:pStyle w:val="BodyText"/>
        <w:rPr>
          <w:b/>
          <w:sz w:val="13"/>
        </w:rPr>
        <w:sectPr w:rsidR="006117F8">
          <w:pgSz w:w="11910" w:h="16840"/>
          <w:pgMar w:top="1360" w:right="708" w:bottom="940" w:left="708" w:header="0" w:footer="75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9F2E258" w14:textId="77777777" w:rsidR="006117F8" w:rsidRDefault="00000000">
      <w:pPr>
        <w:pStyle w:val="BodyText"/>
        <w:spacing w:before="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CF0EBCB" wp14:editId="7192C58D">
            <wp:extent cx="4631677" cy="2095690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1677" cy="209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20C5A" w14:textId="77777777" w:rsidR="006117F8" w:rsidRDefault="00000000">
      <w:pPr>
        <w:pStyle w:val="BodyText"/>
        <w:spacing w:before="2"/>
        <w:ind w:left="0"/>
        <w:rPr>
          <w:b/>
          <w:sz w:val="16"/>
        </w:rPr>
      </w:pPr>
      <w:r>
        <w:rPr>
          <w:b/>
          <w:noProof/>
          <w:sz w:val="16"/>
        </w:rPr>
        <w:drawing>
          <wp:anchor distT="0" distB="0" distL="0" distR="0" simplePos="0" relativeHeight="487589376" behindDoc="1" locked="0" layoutInCell="1" allowOverlap="1" wp14:anchorId="26B1A756" wp14:editId="086D647D">
            <wp:simplePos x="0" y="0"/>
            <wp:positionH relativeFrom="page">
              <wp:posOffset>914400</wp:posOffset>
            </wp:positionH>
            <wp:positionV relativeFrom="paragraph">
              <wp:posOffset>133477</wp:posOffset>
            </wp:positionV>
            <wp:extent cx="4756743" cy="1979961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6743" cy="19799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16"/>
        </w:rPr>
        <w:drawing>
          <wp:anchor distT="0" distB="0" distL="0" distR="0" simplePos="0" relativeHeight="487589888" behindDoc="1" locked="0" layoutInCell="1" allowOverlap="1" wp14:anchorId="67B4C582" wp14:editId="1D09EB9D">
            <wp:simplePos x="0" y="0"/>
            <wp:positionH relativeFrom="page">
              <wp:posOffset>914400</wp:posOffset>
            </wp:positionH>
            <wp:positionV relativeFrom="paragraph">
              <wp:posOffset>2215260</wp:posOffset>
            </wp:positionV>
            <wp:extent cx="4756122" cy="2674620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6122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00D65A" w14:textId="77777777" w:rsidR="006117F8" w:rsidRDefault="006117F8">
      <w:pPr>
        <w:pStyle w:val="BodyText"/>
        <w:spacing w:before="9"/>
        <w:ind w:left="0"/>
        <w:rPr>
          <w:b/>
          <w:sz w:val="11"/>
        </w:rPr>
      </w:pPr>
    </w:p>
    <w:p w14:paraId="372C05A0" w14:textId="77777777" w:rsidR="006117F8" w:rsidRDefault="006117F8">
      <w:pPr>
        <w:pStyle w:val="BodyText"/>
        <w:spacing w:before="0"/>
        <w:ind w:left="0"/>
        <w:rPr>
          <w:b/>
        </w:rPr>
      </w:pPr>
    </w:p>
    <w:p w14:paraId="2EE0972E" w14:textId="77777777" w:rsidR="006117F8" w:rsidRDefault="006117F8">
      <w:pPr>
        <w:pStyle w:val="BodyText"/>
        <w:spacing w:before="0"/>
        <w:ind w:left="0"/>
        <w:rPr>
          <w:b/>
        </w:rPr>
      </w:pPr>
    </w:p>
    <w:p w14:paraId="79148132" w14:textId="77777777" w:rsidR="006117F8" w:rsidRDefault="006117F8">
      <w:pPr>
        <w:pStyle w:val="BodyText"/>
        <w:spacing w:before="267"/>
        <w:ind w:left="0"/>
        <w:rPr>
          <w:b/>
        </w:rPr>
      </w:pPr>
    </w:p>
    <w:p w14:paraId="22AD51ED" w14:textId="77777777" w:rsidR="006117F8" w:rsidRDefault="00000000">
      <w:pPr>
        <w:ind w:left="732"/>
        <w:rPr>
          <w:b/>
          <w:sz w:val="24"/>
        </w:rPr>
      </w:pPr>
      <w:r>
        <w:rPr>
          <w:b/>
          <w:spacing w:val="-2"/>
          <w:sz w:val="24"/>
        </w:rPr>
        <w:t>RESULT:</w:t>
      </w:r>
    </w:p>
    <w:p w14:paraId="6E2CC730" w14:textId="77777777" w:rsidR="006117F8" w:rsidRDefault="00000000">
      <w:pPr>
        <w:pStyle w:val="BodyText"/>
        <w:spacing w:before="183" w:line="259" w:lineRule="auto"/>
        <w:ind w:right="782"/>
      </w:pPr>
      <w:r>
        <w:t>Thus,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Kubernetes</w:t>
      </w:r>
      <w:r>
        <w:rPr>
          <w:spacing w:val="-4"/>
        </w:rPr>
        <w:t xml:space="preserve"> </w:t>
      </w:r>
      <w:r>
        <w:t>cluster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successfully</w:t>
      </w:r>
      <w:r>
        <w:rPr>
          <w:spacing w:val="-3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Minikube,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Nginx deployment was created and exposed as a service.</w:t>
      </w:r>
    </w:p>
    <w:sectPr w:rsidR="006117F8">
      <w:pgSz w:w="11910" w:h="16840"/>
      <w:pgMar w:top="1420" w:right="708" w:bottom="940" w:left="708" w:header="0" w:footer="753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25DC24" w14:textId="77777777" w:rsidR="000C7507" w:rsidRDefault="000C7507">
      <w:r>
        <w:separator/>
      </w:r>
    </w:p>
  </w:endnote>
  <w:endnote w:type="continuationSeparator" w:id="0">
    <w:p w14:paraId="0D0DE35C" w14:textId="77777777" w:rsidR="000C7507" w:rsidRDefault="000C75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E6CB8C" w14:textId="77777777" w:rsidR="006117F8" w:rsidRDefault="00000000">
    <w:pPr>
      <w:pStyle w:val="BodyText"/>
      <w:spacing w:before="0" w:line="14" w:lineRule="auto"/>
      <w:ind w:left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6D841D80" wp14:editId="006CAD24">
              <wp:simplePos x="0" y="0"/>
              <wp:positionH relativeFrom="page">
                <wp:posOffset>902004</wp:posOffset>
              </wp:positionH>
              <wp:positionV relativeFrom="page">
                <wp:posOffset>10074682</wp:posOffset>
              </wp:positionV>
              <wp:extent cx="2167890" cy="18097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67890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43AF872" w14:textId="77777777" w:rsidR="006117F8" w:rsidRDefault="00000000">
                          <w:pPr>
                            <w:spacing w:before="11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DHIVYASHREE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M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P</w:t>
                          </w:r>
                          <w:r>
                            <w:rPr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(71812201042)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D841D80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71pt;margin-top:793.3pt;width:170.7pt;height:14.2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" filled="f" stroked="f">
              <v:textbox inset="0,0,0,0">
                <w:txbxContent>
                  <w:p w14:paraId="643AF872" w14:textId="77777777" w:rsidR="006117F8" w:rsidRDefault="00000000">
                    <w:pPr>
                      <w:spacing w:before="11"/>
                      <w:ind w:left="20"/>
                    </w:pPr>
                    <w:r>
                      <w:rPr>
                        <w:spacing w:val="-2"/>
                      </w:rPr>
                      <w:t>DHIVYASHREE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M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P</w:t>
                    </w:r>
                    <w:r>
                      <w:rPr>
                        <w:spacing w:val="-11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(71812201042)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AE4EA7" w14:textId="77777777" w:rsidR="000C7507" w:rsidRDefault="000C7507">
      <w:r>
        <w:separator/>
      </w:r>
    </w:p>
  </w:footnote>
  <w:footnote w:type="continuationSeparator" w:id="0">
    <w:p w14:paraId="2D93EAE6" w14:textId="77777777" w:rsidR="000C7507" w:rsidRDefault="000C75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2C0A5D"/>
    <w:multiLevelType w:val="multilevel"/>
    <w:tmpl w:val="6B643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652734"/>
    <w:multiLevelType w:val="multilevel"/>
    <w:tmpl w:val="51267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8227948">
    <w:abstractNumId w:val="0"/>
  </w:num>
  <w:num w:numId="2" w16cid:durableId="20711468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117F8"/>
    <w:rsid w:val="000C7507"/>
    <w:rsid w:val="002737A7"/>
    <w:rsid w:val="006117F8"/>
    <w:rsid w:val="00725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654D9"/>
  <w15:docId w15:val="{A4453225-0F46-48FA-9C42-615C5AF24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spacing w:before="160"/>
      <w:ind w:left="732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37A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182"/>
      <w:ind w:left="732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2737A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737A7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737A7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788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6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409</Words>
  <Characters>2332</Characters>
  <Application>Microsoft Office Word</Application>
  <DocSecurity>0</DocSecurity>
  <Lines>19</Lines>
  <Paragraphs>5</Paragraphs>
  <ScaleCrop>false</ScaleCrop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dhivyashree murugan</dc:creator>
  <cp:lastModifiedBy>dhivyashree murugan</cp:lastModifiedBy>
  <cp:revision>2</cp:revision>
  <dcterms:created xsi:type="dcterms:W3CDTF">2025-04-01T16:04:00Z</dcterms:created>
  <dcterms:modified xsi:type="dcterms:W3CDTF">2025-04-01T16:07:00Z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2025-03-31T00:00:00Z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2025-04-01T00:00:00Z</vt:filetime>
  </property>
  <property fmtid="{D5CDD505-2E9C-101B-9397-08002B2CF9AE}" pid="5" name="Producer">
    <vt:lpwstr>Microsoft® Word 2021</vt:lpwstr>
  </property>
</Properties>
</file>