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Week 4 – Insights Presentation Plan</w:t>
      </w:r>
    </w:p>
    <w:p>
      <w:r>
        <w:rPr>
          <w:b/>
          <w:sz w:val="28"/>
        </w:rPr>
        <w:t>Slide 1 – Title</w:t>
      </w:r>
    </w:p>
    <w:p>
      <w:r>
        <w:t>Customer Churn Prediction – Data Science Insights</w:t>
      </w:r>
    </w:p>
    <w:p>
      <w:r>
        <w:t>Speaker note: Introduce the project and its purpose.</w:t>
      </w:r>
    </w:p>
    <w:p>
      <w:r>
        <w:rPr>
          <w:b/>
          <w:sz w:val="28"/>
        </w:rPr>
        <w:t>Slide 2 – Business Problem</w:t>
      </w:r>
    </w:p>
    <w:p>
      <w:r>
        <w:t>Why customer churn matters</w:t>
      </w:r>
    </w:p>
    <w:p>
      <w:r>
        <w:t>Speaker note: Explain the objective of understanding and reducing customer churn.</w:t>
      </w:r>
    </w:p>
    <w:p>
      <w:r>
        <w:rPr>
          <w:b/>
          <w:sz w:val="28"/>
        </w:rPr>
        <w:t>Slide 3 – Data Overview</w:t>
      </w:r>
    </w:p>
    <w:p>
      <w:r>
        <w:t>Customer attributes and target variable</w:t>
      </w:r>
    </w:p>
    <w:p>
      <w:r>
        <w:t>Speaker note: Describe the types of information considered and the churn outcome.</w:t>
      </w:r>
    </w:p>
    <w:p>
      <w:r>
        <w:rPr>
          <w:b/>
          <w:sz w:val="28"/>
        </w:rPr>
        <w:t>Slide 4 – Data Preparation</w:t>
      </w:r>
    </w:p>
    <w:p>
      <w:r>
        <w:t>Cleaning and preparation workflow</w:t>
      </w:r>
    </w:p>
    <w:p>
      <w:r>
        <w:t>Speaker note: Mention missing values, duplicates, data types, encoding, and validation.</w:t>
      </w:r>
    </w:p>
    <w:p>
      <w:r>
        <w:rPr>
          <w:b/>
          <w:sz w:val="28"/>
        </w:rPr>
        <w:t>Slide 5 – Exploratory Analysis</w:t>
      </w:r>
    </w:p>
    <w:p>
      <w:r>
        <w:t>Understanding customer behaviour</w:t>
      </w:r>
    </w:p>
    <w:p>
      <w:r>
        <w:t>Speaker note: Present key distributions and comparisons between churn and non-churn groups.</w:t>
      </w:r>
    </w:p>
    <w:p>
      <w:r>
        <w:rPr>
          <w:b/>
          <w:sz w:val="28"/>
        </w:rPr>
        <w:t>Slide 6 – Key Visualization</w:t>
      </w:r>
    </w:p>
    <w:p>
      <w:r>
        <w:t>Charts that reveal patterns</w:t>
      </w:r>
    </w:p>
    <w:p>
      <w:r>
        <w:t>Speaker note: Use bar charts, histograms, box plots, scatter plots, and heat maps where appropriate.</w:t>
      </w:r>
    </w:p>
    <w:p>
      <w:r>
        <w:rPr>
          <w:b/>
          <w:sz w:val="28"/>
        </w:rPr>
        <w:t>Slide 7 – Key Insights</w:t>
      </w:r>
    </w:p>
    <w:p>
      <w:r>
        <w:t>Main observations</w:t>
      </w:r>
    </w:p>
    <w:p>
      <w:r>
        <w:t>Speaker note: Summarize important patterns without claiming causation unless supported by evidence.</w:t>
      </w:r>
    </w:p>
    <w:p>
      <w:r>
        <w:rPr>
          <w:b/>
          <w:sz w:val="28"/>
        </w:rPr>
        <w:t>Slide 8 – Business Interpretation</w:t>
      </w:r>
    </w:p>
    <w:p>
      <w:r>
        <w:t>What the findings could mean</w:t>
      </w:r>
    </w:p>
    <w:p>
      <w:r>
        <w:t>Speaker note: Translate technical observations into understandable business implications.</w:t>
      </w:r>
    </w:p>
    <w:p>
      <w:r>
        <w:rPr>
          <w:b/>
          <w:sz w:val="28"/>
        </w:rPr>
        <w:t>Slide 9 – Recommendations</w:t>
      </w:r>
    </w:p>
    <w:p>
      <w:r>
        <w:t>Possible next steps</w:t>
      </w:r>
    </w:p>
    <w:p>
      <w:r>
        <w:t>Speaker note: Suggest areas for further investigation, customer engagement, and data collection.</w:t>
      </w:r>
    </w:p>
    <w:p>
      <w:r>
        <w:rPr>
          <w:b/>
          <w:sz w:val="28"/>
        </w:rPr>
        <w:t>Slide 10 – Future Work</w:t>
      </w:r>
    </w:p>
    <w:p>
      <w:r>
        <w:t>Predictive modelling and monitoring</w:t>
      </w:r>
    </w:p>
    <w:p>
      <w:r>
        <w:t>Speaker note: Discuss model development, evaluation, interpretability, and monitoring.</w:t>
      </w:r>
    </w:p>
    <w:p>
      <w:r>
        <w:rPr>
          <w:b/>
          <w:sz w:val="28"/>
        </w:rPr>
        <w:t>Slide 11 – Conclusion</w:t>
      </w:r>
    </w:p>
    <w:p>
      <w:r>
        <w:t>Summary of the analysis</w:t>
      </w:r>
    </w:p>
    <w:p>
      <w:r>
        <w:t>Speaker note: Restate the objective, analytical approach, and major takeaways.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