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0" w:before="0"/>
        <w:jc w:val="center"/>
      </w:pPr>
      <w:r>
        <w:rPr>
          <w:rFonts w:ascii="Arial" w:cs="Arial" w:eastAsia="Arial" w:hAnsi="Arial"/>
          <w:b/>
          <w:bCs/>
          <w:caps/>
          <w:color w:val="2E75B6"/>
          <w:sz w:val="20"/>
          <w:szCs w:val="20"/>
        </w:rPr>
        <w:t xml:space="preserve">PRODUCT REQUIREMENTS DOCUMENT</w:t>
      </w:r>
    </w:p>
    <w:p>
      <w:pPr>
        <w:spacing w:after="0" w:before="200"/>
      </w:pPr>
      <w:r>
        <w:t xml:space="preserve"/>
      </w:r>
    </w:p>
    <w:p>
      <w:pPr>
        <w:spacing w:after="0" w:before="0"/>
        <w:jc w:val="center"/>
      </w:pPr>
      <w:r>
        <w:rPr>
          <w:rFonts w:ascii="Arial" w:cs="Arial" w:eastAsia="Arial" w:hAnsi="Arial"/>
          <w:b/>
          <w:bCs/>
          <w:color w:val="1F4E79"/>
          <w:sz w:val="56"/>
          <w:szCs w:val="56"/>
        </w:rPr>
        <w:t xml:space="preserve">FACE ANALYSIS BOT</w:t>
      </w:r>
    </w:p>
    <w:p>
      <w:pPr>
        <w:spacing w:after="0" w:before="80"/>
      </w:pPr>
      <w:r>
        <w:t xml:space="preserve"/>
      </w:r>
    </w:p>
    <w:p>
      <w:pPr>
        <w:spacing w:after="0" w:before="0"/>
        <w:jc w:val="center"/>
      </w:pPr>
      <w:r>
        <w:rPr>
          <w:rFonts w:ascii="Arial" w:cs="Arial" w:eastAsia="Arial" w:hAnsi="Arial"/>
          <w:color w:val="2980B9"/>
          <w:sz w:val="26"/>
          <w:szCs w:val="26"/>
        </w:rPr>
        <w:t xml:space="preserve">Real-Time Face Detection, Expression Analysis &amp; Identity Recognition</w:t>
      </w:r>
    </w:p>
    <w:p>
      <w:pPr>
        <w:spacing w:after="0" w:before="40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20"/>
                <w:szCs w:val="20"/>
              </w:rPr>
              <w:t xml:space="preserve">1.0</w:t>
            </w:r>
          </w:p>
        </w:tc>
      </w:tr>
      <w:t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20"/>
                <w:szCs w:val="20"/>
              </w:rPr>
              <w:t xml:space="preserve">Draft — Ready for Development</w:t>
            </w:r>
          </w:p>
        </w:tc>
      </w:tr>
      <w:t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20"/>
                <w:szCs w:val="20"/>
              </w:rPr>
              <w:t xml:space="preserve">Johannes</w:t>
            </w:r>
          </w:p>
        </w:tc>
      </w:tr>
      <w:t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20"/>
                <w:szCs w:val="20"/>
              </w:rPr>
              <w:t xml:space="preserve">2025</w:t>
            </w:r>
          </w:p>
        </w:tc>
      </w:tr>
      <w:t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20"/>
                <w:szCs w:val="20"/>
              </w:rPr>
              <w:t xml:space="preserve">Claude Code Execution</w:t>
            </w:r>
          </w:p>
        </w:tc>
      </w:tr>
    </w:tbl>
    <w:p>
      <w:pPr>
        <w:spacing w:after="0" w:before="800"/>
      </w:pPr>
      <w:r>
        <w:t xml:space="preserve"/>
      </w:r>
    </w:p>
    <w:p>
      <w:pPr>
        <w:pStyle w:val="Heading1"/>
        <w:pBdr>
          <w:bottom w:val="single" w:color="2E75B6" w:sz="6" w:space="4"/>
        </w:pBdr>
        <w:spacing w:after="180" w:before="360"/>
      </w:pPr>
      <w:r>
        <w:rPr>
          <w:rFonts w:ascii="Arial" w:cs="Arial" w:eastAsia="Arial" w:hAnsi="Arial"/>
          <w:b/>
          <w:bCs/>
          <w:color w:val="1F4E79"/>
          <w:sz w:val="32"/>
          <w:szCs w:val="32"/>
        </w:rPr>
        <w:t xml:space="preserve">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4E79"/>
                <w:sz w:val="22"/>
                <w:szCs w:val="22"/>
              </w:rPr>
              <w:t xml:space="preserve">Project Summary</w:t>
            </w:r>
          </w:p>
          <w:p>
            <w:pPr>
              <w:spacing w:before="60"/>
            </w:pPr>
            <w:r>
              <w:rPr>
                <w:rFonts w:ascii="Arial" w:cs="Arial" w:eastAsia="Arial" w:hAnsi="Arial"/>
                <w:color w:val="212121"/>
                <w:sz w:val="21"/>
                <w:szCs w:val="21"/>
              </w:rPr>
              <w:t xml:space="preserve">Face Analysis Bot is a real-time computer vision application that captures video from a device camera and performs multi-dimensional facial analysis. The system detects faces, predicts demographic attributes (age, gender), classifies emotional expressions, and — for publicly known figures — performs identity recognition using web-based search integration.</w:t>
            </w:r>
          </w:p>
        </w:tc>
      </w:tr>
    </w:tbl>
    <w:p>
      <w:pPr>
        <w:spacing w:after="0" w:before="160"/>
      </w:pPr>
      <w:r>
        <w:t xml:space="preserve"/>
      </w:r>
    </w:p>
    <w:p>
      <w:pPr>
        <w:pStyle w:val="Heading2"/>
        <w:spacing w:after="120" w:before="240"/>
      </w:pPr>
      <w:r>
        <w:rPr>
          <w:rFonts w:ascii="Arial" w:cs="Arial" w:eastAsia="Arial" w:hAnsi="Arial"/>
          <w:b/>
          <w:bCs/>
          <w:color w:val="2E75B6"/>
          <w:sz w:val="26"/>
          <w:szCs w:val="26"/>
        </w:rPr>
        <w:t xml:space="preserve">1.1 Problem Statement</w:t>
      </w:r>
    </w:p>
    <w:p>
      <w:pPr>
        <w:spacing w:after="80" w:before="80"/>
      </w:pPr>
      <w:r>
        <w:rPr>
          <w:rFonts w:ascii="Arial" w:cs="Arial" w:eastAsia="Arial" w:hAnsi="Arial"/>
          <w:color w:val="212121"/>
          <w:sz w:val="22"/>
          <w:szCs w:val="22"/>
        </w:rPr>
        <w:t xml:space="preserve">Current off-the-shelf solutions either require expensive cloud subscriptions, are limited to a single function (e.g., emotion only), or require large ML infrastructure that is difficult to self-host. There is no lightweight, open-source, unified face analysis tool that combines real-time analysis with internet-assisted identity recognition.</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1.2 Goals</w:t>
      </w:r>
    </w:p>
    <w:p>
      <w:pPr>
        <w:pStyle w:val="ListParagraph"/>
        <w:numPr>
          <w:ilvl w:val="0"/>
          <w:numId w:val="2"/>
        </w:numPr>
        <w:spacing w:after="60" w:before="60"/>
      </w:pPr>
      <w:r>
        <w:rPr>
          <w:rFonts w:ascii="Arial" w:cs="Arial" w:eastAsia="Arial" w:hAnsi="Arial"/>
          <w:b w:val="false"/>
          <w:bCs w:val="false"/>
          <w:color w:val="212121"/>
          <w:sz w:val="22"/>
          <w:szCs w:val="22"/>
        </w:rPr>
        <w:t xml:space="preserve">Deliver a working face analysis bot runnable from a single command</w:t>
      </w:r>
    </w:p>
    <w:p>
      <w:pPr>
        <w:pStyle w:val="ListParagraph"/>
        <w:numPr>
          <w:ilvl w:val="0"/>
          <w:numId w:val="2"/>
        </w:numPr>
        <w:spacing w:after="60" w:before="60"/>
      </w:pPr>
      <w:r>
        <w:rPr>
          <w:rFonts w:ascii="Arial" w:cs="Arial" w:eastAsia="Arial" w:hAnsi="Arial"/>
          <w:b w:val="false"/>
          <w:bCs w:val="false"/>
          <w:color w:val="212121"/>
          <w:sz w:val="22"/>
          <w:szCs w:val="22"/>
        </w:rPr>
        <w:t xml:space="preserve">Support real-time camera feed with live overlay of analysis results</w:t>
      </w:r>
    </w:p>
    <w:p>
      <w:pPr>
        <w:pStyle w:val="ListParagraph"/>
        <w:numPr>
          <w:ilvl w:val="0"/>
          <w:numId w:val="2"/>
        </w:numPr>
        <w:spacing w:after="60" w:before="60"/>
      </w:pPr>
      <w:r>
        <w:rPr>
          <w:rFonts w:ascii="Arial" w:cs="Arial" w:eastAsia="Arial" w:hAnsi="Arial"/>
          <w:b w:val="false"/>
          <w:bCs w:val="false"/>
          <w:color w:val="212121"/>
          <w:sz w:val="22"/>
          <w:szCs w:val="22"/>
        </w:rPr>
        <w:t xml:space="preserve">Provide modular architecture — each feature (emotion, age, identity) can be toggled independently</w:t>
      </w:r>
    </w:p>
    <w:p>
      <w:pPr>
        <w:pStyle w:val="ListParagraph"/>
        <w:numPr>
          <w:ilvl w:val="0"/>
          <w:numId w:val="2"/>
        </w:numPr>
        <w:spacing w:after="60" w:before="60"/>
      </w:pPr>
      <w:r>
        <w:rPr>
          <w:rFonts w:ascii="Arial" w:cs="Arial" w:eastAsia="Arial" w:hAnsi="Arial"/>
          <w:b w:val="false"/>
          <w:bCs w:val="false"/>
          <w:color w:val="212121"/>
          <w:sz w:val="22"/>
          <w:szCs w:val="22"/>
        </w:rPr>
        <w:t xml:space="preserve">Integrate web search for identity recognition of publicly known individuals</w:t>
      </w:r>
    </w:p>
    <w:p>
      <w:pPr>
        <w:pStyle w:val="ListParagraph"/>
        <w:numPr>
          <w:ilvl w:val="0"/>
          <w:numId w:val="2"/>
        </w:numPr>
        <w:spacing w:after="60" w:before="60"/>
      </w:pPr>
      <w:r>
        <w:rPr>
          <w:rFonts w:ascii="Arial" w:cs="Arial" w:eastAsia="Arial" w:hAnsi="Arial"/>
          <w:b w:val="false"/>
          <w:bCs w:val="false"/>
          <w:color w:val="212121"/>
          <w:sz w:val="22"/>
          <w:szCs w:val="22"/>
        </w:rPr>
        <w:t xml:space="preserve">Package as both CLI tool and optional web UI (Streamlit)</w:t>
      </w:r>
    </w:p>
    <w:p>
      <w:pPr>
        <w:spacing w:after="0" w:before="200"/>
      </w:pPr>
      <w:r>
        <w:t xml:space="preserve"/>
      </w:r>
    </w:p>
    <w:p>
      <w:pPr>
        <w:pStyle w:val="Heading1"/>
        <w:pBdr>
          <w:bottom w:val="single" w:color="2E75B6" w:sz="6" w:space="4"/>
        </w:pBdr>
        <w:spacing w:after="180" w:before="360"/>
      </w:pPr>
      <w:r>
        <w:rPr>
          <w:rFonts w:ascii="Arial" w:cs="Arial" w:eastAsia="Arial" w:hAnsi="Arial"/>
          <w:b/>
          <w:bCs/>
          <w:color w:val="1F4E79"/>
          <w:sz w:val="32"/>
          <w:szCs w:val="32"/>
        </w:rPr>
        <w:t xml:space="preserve">2. Scope &amp; 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Feature</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In Scope</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Out of Scope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Face Detection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Yes — primary feature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Expression / Emotion Analysis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Yes — 7 emotions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Age Prediction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Yes — estimated range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Gender Prediction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Yes — with confidence %</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Identity Recognition (public figures)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Yes — via web search integration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Private individuals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Local Face Database (custom)</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Optional — Phase 2</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Biometric storage / personal 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Explicitly excluded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Real-time video stream</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Yes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Mobile native app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Phase 3</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Cloud deployment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Optional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Not in v1</w:t>
            </w:r>
          </w:p>
        </w:tc>
      </w:tr>
    </w:tbl>
    <w:p>
      <w:pPr>
        <w:spacing w:after="0" w:before="200"/>
      </w:pPr>
      <w:r>
        <w:t xml:space="preserve"/>
      </w:r>
    </w:p>
    <w:p>
      <w:pPr>
        <w:pStyle w:val="Heading1"/>
        <w:pBdr>
          <w:bottom w:val="single" w:color="2E75B6" w:sz="6" w:space="4"/>
        </w:pBdr>
        <w:spacing w:after="180" w:before="360"/>
      </w:pPr>
      <w:r>
        <w:rPr>
          <w:rFonts w:ascii="Arial" w:cs="Arial" w:eastAsia="Arial" w:hAnsi="Arial"/>
          <w:b/>
          <w:bCs/>
          <w:color w:val="1F4E79"/>
          <w:sz w:val="32"/>
          <w:szCs w:val="32"/>
        </w:rPr>
        <w:t xml:space="preserve">3. Feature Requirements</w:t>
      </w:r>
    </w:p>
    <w:p>
      <w:pPr>
        <w:pStyle w:val="Heading2"/>
        <w:spacing w:after="120" w:before="240"/>
      </w:pPr>
      <w:r>
        <w:rPr>
          <w:rFonts w:ascii="Arial" w:cs="Arial" w:eastAsia="Arial" w:hAnsi="Arial"/>
          <w:b/>
          <w:bCs/>
          <w:color w:val="2E75B6"/>
          <w:sz w:val="26"/>
          <w:szCs w:val="26"/>
        </w:rPr>
        <w:t xml:space="preserve">3.1 Face Detection (Core)</w:t>
      </w:r>
    </w:p>
    <w:p>
      <w:pPr>
        <w:pStyle w:val="ListParagraph"/>
        <w:numPr>
          <w:ilvl w:val="0"/>
          <w:numId w:val="2"/>
        </w:numPr>
        <w:spacing w:after="60" w:before="60"/>
      </w:pPr>
      <w:r>
        <w:rPr>
          <w:rFonts w:ascii="Arial" w:cs="Arial" w:eastAsia="Arial" w:hAnsi="Arial"/>
          <w:b w:val="false"/>
          <w:bCs w:val="false"/>
          <w:color w:val="212121"/>
          <w:sz w:val="22"/>
          <w:szCs w:val="22"/>
        </w:rPr>
        <w:t xml:space="preserve">Detect one or multiple faces in a single frame simultaneously</w:t>
      </w:r>
    </w:p>
    <w:p>
      <w:pPr>
        <w:pStyle w:val="ListParagraph"/>
        <w:numPr>
          <w:ilvl w:val="0"/>
          <w:numId w:val="2"/>
        </w:numPr>
        <w:spacing w:after="60" w:before="60"/>
      </w:pPr>
      <w:r>
        <w:rPr>
          <w:rFonts w:ascii="Arial" w:cs="Arial" w:eastAsia="Arial" w:hAnsi="Arial"/>
          <w:b w:val="false"/>
          <w:bCs w:val="false"/>
          <w:color w:val="212121"/>
          <w:sz w:val="22"/>
          <w:szCs w:val="22"/>
        </w:rPr>
        <w:t xml:space="preserve">Draw bounding box overlays around each detected face</w:t>
      </w:r>
    </w:p>
    <w:p>
      <w:pPr>
        <w:pStyle w:val="ListParagraph"/>
        <w:numPr>
          <w:ilvl w:val="0"/>
          <w:numId w:val="2"/>
        </w:numPr>
        <w:spacing w:after="60" w:before="60"/>
      </w:pPr>
      <w:r>
        <w:rPr>
          <w:rFonts w:ascii="Arial" w:cs="Arial" w:eastAsia="Arial" w:hAnsi="Arial"/>
          <w:b w:val="false"/>
          <w:bCs w:val="false"/>
          <w:color w:val="212121"/>
          <w:sz w:val="22"/>
          <w:szCs w:val="22"/>
        </w:rPr>
        <w:t xml:space="preserve">Display confidence score per detected face</w:t>
      </w:r>
    </w:p>
    <w:p>
      <w:pPr>
        <w:pStyle w:val="ListParagraph"/>
        <w:numPr>
          <w:ilvl w:val="0"/>
          <w:numId w:val="2"/>
        </w:numPr>
        <w:spacing w:after="60" w:before="60"/>
      </w:pPr>
      <w:r>
        <w:rPr>
          <w:rFonts w:ascii="Arial" w:cs="Arial" w:eastAsia="Arial" w:hAnsi="Arial"/>
          <w:b w:val="false"/>
          <w:bCs w:val="false"/>
          <w:color w:val="212121"/>
          <w:sz w:val="22"/>
          <w:szCs w:val="22"/>
        </w:rPr>
        <w:t xml:space="preserve">Minimum detection performance: 15+ FPS on standard laptop webcam</w:t>
      </w:r>
    </w:p>
    <w:p>
      <w:pPr>
        <w:pStyle w:val="ListParagraph"/>
        <w:numPr>
          <w:ilvl w:val="0"/>
          <w:numId w:val="2"/>
        </w:numPr>
        <w:spacing w:after="60" w:before="60"/>
      </w:pPr>
      <w:r>
        <w:rPr>
          <w:rFonts w:ascii="Arial" w:cs="Arial" w:eastAsia="Arial" w:hAnsi="Arial"/>
          <w:b w:val="false"/>
          <w:bCs w:val="false"/>
          <w:color w:val="212121"/>
          <w:sz w:val="22"/>
          <w:szCs w:val="22"/>
        </w:rPr>
        <w:t xml:space="preserve">Support both webcam (live) and static image input modes</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3.2 Expression / Emotion Analysis</w:t>
      </w:r>
    </w:p>
    <w:p>
      <w:pPr>
        <w:spacing w:after="80" w:before="80"/>
      </w:pPr>
      <w:r>
        <w:rPr>
          <w:rFonts w:ascii="Arial" w:cs="Arial" w:eastAsia="Arial" w:hAnsi="Arial"/>
          <w:color w:val="212121"/>
          <w:sz w:val="22"/>
          <w:szCs w:val="22"/>
        </w:rPr>
        <w:t xml:space="preserve">Classify each detected face into one of 7 base emotional states:</w:t>
      </w:r>
    </w:p>
    <w:p>
      <w:pPr>
        <w:pStyle w:val="ListParagraph"/>
        <w:numPr>
          <w:ilvl w:val="0"/>
          <w:numId w:val="2"/>
        </w:numPr>
        <w:spacing w:after="60" w:before="60"/>
      </w:pPr>
      <w:r>
        <w:rPr>
          <w:rFonts w:ascii="Arial" w:cs="Arial" w:eastAsia="Arial" w:hAnsi="Arial"/>
          <w:b w:val="false"/>
          <w:bCs w:val="false"/>
          <w:color w:val="212121"/>
          <w:sz w:val="22"/>
          <w:szCs w:val="22"/>
        </w:rPr>
        <w:t xml:space="preserve">Happy, Sad, Angry, Surprised, Fearful, Disgusted, Neutral</w:t>
      </w:r>
    </w:p>
    <w:p>
      <w:pPr>
        <w:pStyle w:val="ListParagraph"/>
        <w:numPr>
          <w:ilvl w:val="0"/>
          <w:numId w:val="2"/>
        </w:numPr>
        <w:spacing w:after="60" w:before="60"/>
      </w:pPr>
      <w:r>
        <w:rPr>
          <w:rFonts w:ascii="Arial" w:cs="Arial" w:eastAsia="Arial" w:hAnsi="Arial"/>
          <w:b w:val="false"/>
          <w:bCs w:val="false"/>
          <w:color w:val="212121"/>
          <w:sz w:val="22"/>
          <w:szCs w:val="22"/>
        </w:rPr>
        <w:t xml:space="preserve">Show top-1 emotion label with confidence percentage as overlay</w:t>
      </w:r>
    </w:p>
    <w:p>
      <w:pPr>
        <w:pStyle w:val="ListParagraph"/>
        <w:numPr>
          <w:ilvl w:val="0"/>
          <w:numId w:val="2"/>
        </w:numPr>
        <w:spacing w:after="60" w:before="60"/>
      </w:pPr>
      <w:r>
        <w:rPr>
          <w:rFonts w:ascii="Arial" w:cs="Arial" w:eastAsia="Arial" w:hAnsi="Arial"/>
          <w:b w:val="false"/>
          <w:bCs w:val="false"/>
          <w:color w:val="212121"/>
          <w:sz w:val="22"/>
          <w:szCs w:val="22"/>
        </w:rPr>
        <w:t xml:space="preserve">Option to show top-3 emotions with bar chart in side panel</w:t>
      </w:r>
    </w:p>
    <w:p>
      <w:pPr>
        <w:pStyle w:val="ListParagraph"/>
        <w:numPr>
          <w:ilvl w:val="0"/>
          <w:numId w:val="2"/>
        </w:numPr>
        <w:spacing w:after="60" w:before="60"/>
      </w:pPr>
      <w:r>
        <w:rPr>
          <w:rFonts w:ascii="Arial" w:cs="Arial" w:eastAsia="Arial" w:hAnsi="Arial"/>
          <w:b w:val="false"/>
          <w:bCs w:val="false"/>
          <w:color w:val="212121"/>
          <w:sz w:val="22"/>
          <w:szCs w:val="22"/>
        </w:rPr>
        <w:t xml:space="preserve">Update emotion classification in real-time with each frame</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3.3 Age &amp; Gender Prediction</w:t>
      </w:r>
    </w:p>
    <w:p>
      <w:pPr>
        <w:pStyle w:val="ListParagraph"/>
        <w:numPr>
          <w:ilvl w:val="0"/>
          <w:numId w:val="2"/>
        </w:numPr>
        <w:spacing w:after="60" w:before="60"/>
      </w:pPr>
      <w:r>
        <w:rPr>
          <w:rFonts w:ascii="Arial" w:cs="Arial" w:eastAsia="Arial" w:hAnsi="Arial"/>
          <w:b w:val="false"/>
          <w:bCs w:val="false"/>
          <w:color w:val="212121"/>
          <w:sz w:val="22"/>
          <w:szCs w:val="22"/>
        </w:rPr>
        <w:t xml:space="preserve">Estimate age as a range (e.g., 25-32) — avoid single integer to reduce perceived error</w:t>
      </w:r>
    </w:p>
    <w:p>
      <w:pPr>
        <w:pStyle w:val="ListParagraph"/>
        <w:numPr>
          <w:ilvl w:val="0"/>
          <w:numId w:val="2"/>
        </w:numPr>
        <w:spacing w:after="60" w:before="60"/>
      </w:pPr>
      <w:r>
        <w:rPr>
          <w:rFonts w:ascii="Arial" w:cs="Arial" w:eastAsia="Arial" w:hAnsi="Arial"/>
          <w:b w:val="false"/>
          <w:bCs w:val="false"/>
          <w:color w:val="212121"/>
          <w:sz w:val="22"/>
          <w:szCs w:val="22"/>
        </w:rPr>
        <w:t xml:space="preserve">Predict gender (Male / Female) with confidence percentage</w:t>
      </w:r>
    </w:p>
    <w:p>
      <w:pPr>
        <w:pStyle w:val="ListParagraph"/>
        <w:numPr>
          <w:ilvl w:val="0"/>
          <w:numId w:val="2"/>
        </w:numPr>
        <w:spacing w:after="60" w:before="60"/>
      </w:pPr>
      <w:r>
        <w:rPr>
          <w:rFonts w:ascii="Arial" w:cs="Arial" w:eastAsia="Arial" w:hAnsi="Arial"/>
          <w:b w:val="false"/>
          <w:bCs w:val="false"/>
          <w:color w:val="212121"/>
          <w:sz w:val="22"/>
          <w:szCs w:val="22"/>
        </w:rPr>
        <w:t xml:space="preserve">Display warning: 'Prediction only — may not be accurate'</w:t>
      </w:r>
    </w:p>
    <w:p>
      <w:pPr>
        <w:pStyle w:val="ListParagraph"/>
        <w:numPr>
          <w:ilvl w:val="0"/>
          <w:numId w:val="2"/>
        </w:numPr>
        <w:spacing w:after="60" w:before="60"/>
      </w:pPr>
      <w:r>
        <w:rPr>
          <w:rFonts w:ascii="Arial" w:cs="Arial" w:eastAsia="Arial" w:hAnsi="Arial"/>
          <w:b w:val="false"/>
          <w:bCs w:val="false"/>
          <w:color w:val="212121"/>
          <w:sz w:val="22"/>
          <w:szCs w:val="22"/>
        </w:rPr>
        <w:t xml:space="preserve">Use DeepFace as primary model; fall back to InsightFace if DeepFace fails</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3.4 Identity Recognition (Public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4E79"/>
                <w:sz w:val="22"/>
                <w:szCs w:val="22"/>
              </w:rPr>
              <w:t xml:space="preserve">Architecture Note</w:t>
            </w:r>
          </w:p>
          <w:p>
            <w:pPr>
              <w:spacing w:before="60"/>
            </w:pPr>
            <w:r>
              <w:rPr>
                <w:rFonts w:ascii="Arial" w:cs="Arial" w:eastAsia="Arial" w:hAnsi="Arial"/>
                <w:color w:val="212121"/>
                <w:sz w:val="21"/>
                <w:szCs w:val="21"/>
              </w:rPr>
              <w:t xml:space="preserve">Identity recognition does NOT store any face database locally. Instead, when triggered, the system uses Reverse Image Search (Google Vision API or SerpAPI) combined with Claude Vision API to identify public figures. This approach works best for heads-of-state, celebrities, prominent business figures, and other widely indexed individuals.</w:t>
            </w:r>
          </w:p>
        </w:tc>
      </w:tr>
    </w:tbl>
    <w:p>
      <w:pPr>
        <w:spacing w:after="0" w:before="120"/>
      </w:pPr>
      <w:r>
        <w:t xml:space="preserve"/>
      </w:r>
    </w:p>
    <w:p>
      <w:pPr>
        <w:pStyle w:val="ListParagraph"/>
        <w:numPr>
          <w:ilvl w:val="0"/>
          <w:numId w:val="2"/>
        </w:numPr>
        <w:spacing w:after="60" w:before="60"/>
      </w:pPr>
      <w:r>
        <w:rPr>
          <w:rFonts w:ascii="Arial" w:cs="Arial" w:eastAsia="Arial" w:hAnsi="Arial"/>
          <w:b w:val="false"/>
          <w:bCs w:val="false"/>
          <w:color w:val="212121"/>
          <w:sz w:val="22"/>
          <w:szCs w:val="22"/>
        </w:rPr>
        <w:t xml:space="preserve">User triggers identity check manually (not automatic — privacy-first design)</w:t>
      </w:r>
    </w:p>
    <w:p>
      <w:pPr>
        <w:pStyle w:val="ListParagraph"/>
        <w:numPr>
          <w:ilvl w:val="0"/>
          <w:numId w:val="2"/>
        </w:numPr>
        <w:spacing w:after="60" w:before="60"/>
      </w:pPr>
      <w:r>
        <w:rPr>
          <w:rFonts w:ascii="Arial" w:cs="Arial" w:eastAsia="Arial" w:hAnsi="Arial"/>
          <w:b w:val="false"/>
          <w:bCs w:val="false"/>
          <w:color w:val="212121"/>
          <w:sz w:val="22"/>
          <w:szCs w:val="22"/>
        </w:rPr>
        <w:t xml:space="preserve">System captures a snapshot from live feed on trigger</w:t>
      </w:r>
    </w:p>
    <w:p>
      <w:pPr>
        <w:pStyle w:val="ListParagraph"/>
        <w:numPr>
          <w:ilvl w:val="0"/>
          <w:numId w:val="2"/>
        </w:numPr>
        <w:spacing w:after="60" w:before="60"/>
      </w:pPr>
      <w:r>
        <w:rPr>
          <w:rFonts w:ascii="Arial" w:cs="Arial" w:eastAsia="Arial" w:hAnsi="Arial"/>
          <w:b w:val="false"/>
          <w:bCs w:val="false"/>
          <w:color w:val="212121"/>
          <w:sz w:val="22"/>
          <w:szCs w:val="22"/>
        </w:rPr>
        <w:t xml:space="preserve">Snapshot is sent to Claude Vision API with prompt: 'Who is this person? Only answer if you are certain this is a widely known public figure.'</w:t>
      </w:r>
    </w:p>
    <w:p>
      <w:pPr>
        <w:pStyle w:val="ListParagraph"/>
        <w:numPr>
          <w:ilvl w:val="0"/>
          <w:numId w:val="2"/>
        </w:numPr>
        <w:spacing w:after="60" w:before="60"/>
      </w:pPr>
      <w:r>
        <w:rPr>
          <w:rFonts w:ascii="Arial" w:cs="Arial" w:eastAsia="Arial" w:hAnsi="Arial"/>
          <w:b w:val="false"/>
          <w:bCs w:val="false"/>
          <w:color w:val="212121"/>
          <w:sz w:val="22"/>
          <w:szCs w:val="22"/>
        </w:rPr>
        <w:t xml:space="preserve">If Claude Vision is uncertain, fall back to SerpAPI Reverse Image Search</w:t>
      </w:r>
    </w:p>
    <w:p>
      <w:pPr>
        <w:pStyle w:val="ListParagraph"/>
        <w:numPr>
          <w:ilvl w:val="0"/>
          <w:numId w:val="2"/>
        </w:numPr>
        <w:spacing w:after="60" w:before="60"/>
      </w:pPr>
      <w:r>
        <w:rPr>
          <w:rFonts w:ascii="Arial" w:cs="Arial" w:eastAsia="Arial" w:hAnsi="Arial"/>
          <w:b w:val="false"/>
          <w:bCs w:val="false"/>
          <w:color w:val="212121"/>
          <w:sz w:val="22"/>
          <w:szCs w:val="22"/>
        </w:rPr>
        <w:t xml:space="preserve">Display identity result as: Name | Role / Title | Country | Confidence</w:t>
      </w:r>
    </w:p>
    <w:p>
      <w:pPr>
        <w:pStyle w:val="ListParagraph"/>
        <w:numPr>
          <w:ilvl w:val="0"/>
          <w:numId w:val="2"/>
        </w:numPr>
        <w:spacing w:after="60" w:before="60"/>
      </w:pPr>
      <w:r>
        <w:rPr>
          <w:rFonts w:ascii="Arial" w:cs="Arial" w:eastAsia="Arial" w:hAnsi="Arial"/>
          <w:b w:val="false"/>
          <w:bCs w:val="false"/>
          <w:color w:val="212121"/>
          <w:sz w:val="22"/>
          <w:szCs w:val="22"/>
        </w:rPr>
        <w:t xml:space="preserve">If no match found: display 'Identity not recognized — person may not be a public figure'</w:t>
      </w:r>
    </w:p>
    <w:p>
      <w:pPr>
        <w:pStyle w:val="ListParagraph"/>
        <w:numPr>
          <w:ilvl w:val="0"/>
          <w:numId w:val="2"/>
        </w:numPr>
        <w:spacing w:after="60" w:before="60"/>
      </w:pPr>
      <w:r>
        <w:rPr>
          <w:rFonts w:ascii="Arial" w:cs="Arial" w:eastAsia="Arial" w:hAnsi="Arial"/>
          <w:b w:val="false"/>
          <w:bCs w:val="false"/>
          <w:color w:val="212121"/>
          <w:sz w:val="22"/>
          <w:szCs w:val="22"/>
        </w:rPr>
        <w:t xml:space="preserve">Do NOT attempt to identify private individuals — explicitly blocked</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3.5 UI &amp; Display Layer</w:t>
      </w:r>
    </w:p>
    <w:p>
      <w:pPr>
        <w:pStyle w:val="ListParagraph"/>
        <w:numPr>
          <w:ilvl w:val="0"/>
          <w:numId w:val="2"/>
        </w:numPr>
        <w:spacing w:after="60" w:before="60"/>
      </w:pPr>
      <w:r>
        <w:rPr>
          <w:rFonts w:ascii="Arial" w:cs="Arial" w:eastAsia="Arial" w:hAnsi="Arial"/>
          <w:b w:val="false"/>
          <w:bCs w:val="false"/>
          <w:color w:val="212121"/>
          <w:sz w:val="22"/>
          <w:szCs w:val="22"/>
        </w:rPr>
        <w:t xml:space="preserve">Primary interface: OpenCV window with real-time overlay (default)</w:t>
      </w:r>
    </w:p>
    <w:p>
      <w:pPr>
        <w:pStyle w:val="ListParagraph"/>
        <w:numPr>
          <w:ilvl w:val="0"/>
          <w:numId w:val="2"/>
        </w:numPr>
        <w:spacing w:after="60" w:before="60"/>
      </w:pPr>
      <w:r>
        <w:rPr>
          <w:rFonts w:ascii="Arial" w:cs="Arial" w:eastAsia="Arial" w:hAnsi="Arial"/>
          <w:b w:val="false"/>
          <w:bCs w:val="false"/>
          <w:color w:val="212121"/>
          <w:sz w:val="22"/>
          <w:szCs w:val="22"/>
        </w:rPr>
        <w:t xml:space="preserve">Optional Streamlit UI: toggled via --ui streamlit flag</w:t>
      </w:r>
    </w:p>
    <w:p>
      <w:pPr>
        <w:pStyle w:val="ListParagraph"/>
        <w:numPr>
          <w:ilvl w:val="0"/>
          <w:numId w:val="2"/>
        </w:numPr>
        <w:spacing w:after="60" w:before="60"/>
      </w:pPr>
      <w:r>
        <w:rPr>
          <w:rFonts w:ascii="Arial" w:cs="Arial" w:eastAsia="Arial" w:hAnsi="Arial"/>
          <w:b w:val="false"/>
          <w:bCs w:val="false"/>
          <w:color w:val="212121"/>
          <w:sz w:val="22"/>
          <w:szCs w:val="22"/>
        </w:rPr>
        <w:t xml:space="preserve">Overlay elements per face: bounding box, name/unknown, emotion, age range, gender</w:t>
      </w:r>
    </w:p>
    <w:p>
      <w:pPr>
        <w:pStyle w:val="ListParagraph"/>
        <w:numPr>
          <w:ilvl w:val="0"/>
          <w:numId w:val="2"/>
        </w:numPr>
        <w:spacing w:after="60" w:before="60"/>
      </w:pPr>
      <w:r>
        <w:rPr>
          <w:rFonts w:ascii="Arial" w:cs="Arial" w:eastAsia="Arial" w:hAnsi="Arial"/>
          <w:b w:val="false"/>
          <w:bCs w:val="false"/>
          <w:color w:val="212121"/>
          <w:sz w:val="22"/>
          <w:szCs w:val="22"/>
        </w:rPr>
        <w:t xml:space="preserve">Side panel (Streamlit only): confidence bar charts, detection log, snapshot history</w:t>
      </w:r>
    </w:p>
    <w:p>
      <w:pPr>
        <w:pStyle w:val="ListParagraph"/>
        <w:numPr>
          <w:ilvl w:val="0"/>
          <w:numId w:val="2"/>
        </w:numPr>
        <w:spacing w:after="60" w:before="60"/>
      </w:pPr>
      <w:r>
        <w:rPr>
          <w:rFonts w:ascii="Arial" w:cs="Arial" w:eastAsia="Arial" w:hAnsi="Arial"/>
          <w:b w:val="false"/>
          <w:bCs w:val="false"/>
          <w:color w:val="212121"/>
          <w:sz w:val="22"/>
          <w:szCs w:val="22"/>
        </w:rPr>
        <w:t xml:space="preserve">Color coding: Green box = analyzed, Yellow = detecting, Red = error</w:t>
      </w:r>
    </w:p>
    <w:p>
      <w:pPr>
        <w:spacing w:after="0" w:before="200"/>
      </w:pPr>
      <w:r>
        <w:t xml:space="preserve"/>
      </w:r>
    </w:p>
    <w:p>
      <w:pPr>
        <w:pStyle w:val="Heading1"/>
        <w:pBdr>
          <w:bottom w:val="single" w:color="2E75B6" w:sz="6" w:space="4"/>
        </w:pBdr>
        <w:spacing w:after="180" w:before="360"/>
      </w:pPr>
      <w:r>
        <w:rPr>
          <w:rFonts w:ascii="Arial" w:cs="Arial" w:eastAsia="Arial" w:hAnsi="Arial"/>
          <w:b/>
          <w:bCs/>
          <w:color w:val="1F4E79"/>
          <w:sz w:val="32"/>
          <w:szCs w:val="32"/>
        </w:rPr>
        <w:t xml:space="preserve">4. Technical Architecture</w:t>
      </w:r>
    </w:p>
    <w:p>
      <w:pPr>
        <w:pStyle w:val="Heading2"/>
        <w:spacing w:after="120" w:before="240"/>
      </w:pPr>
      <w:r>
        <w:rPr>
          <w:rFonts w:ascii="Arial" w:cs="Arial" w:eastAsia="Arial" w:hAnsi="Arial"/>
          <w:b/>
          <w:bCs/>
          <w:color w:val="2E75B6"/>
          <w:sz w:val="26"/>
          <w:szCs w:val="26"/>
        </w:rPr>
        <w:t xml:space="preserve">4.1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60"/>
        <w:gridCol w:w="400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Layer</w:t>
            </w:r>
          </w:p>
        </w:tc>
        <w:tc>
          <w:tcPr>
            <w:tcW w:type="dxa" w:w="2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Technology</w:t>
            </w:r>
          </w:p>
        </w:tc>
        <w:tc>
          <w:tcPr>
            <w:tcW w:type="dxa" w:w="4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Rationale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Language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Python 3.10+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Best ML/CV ecosystem</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Camera / CV Engine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OpenCV (cv2)</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Industry standard, cross-platform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Face Detection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MediaPipe Face Detection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Fast, accurate, lightweight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Emotion + Age + Gender</w:t>
            </w:r>
          </w:p>
        </w:tc>
        <w:tc>
          <w:tcPr>
            <w:tcW w:type="dxa" w:w="2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DeepFace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All-in-one, open source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Fallback Model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InsightFace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Better for Asian faces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Identity (AI)</w:t>
            </w:r>
          </w:p>
        </w:tc>
        <w:tc>
          <w:tcPr>
            <w:tcW w:type="dxa" w:w="2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Claude Vision API (claude-sonnet-4)</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Best multimodal reasoning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Identity (search)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SerpAPI Reverse Image Search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Fallback for unknown faces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Web UI (optional)</w:t>
            </w:r>
          </w:p>
        </w:tc>
        <w:tc>
          <w:tcPr>
            <w:tcW w:type="dxa" w:w="2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Streamlit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Consistent with existing tools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Config management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python-dotenv</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API key management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Packaging</w:t>
            </w:r>
          </w:p>
        </w:tc>
        <w:tc>
          <w:tcPr>
            <w:tcW w:type="dxa" w:w="2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requirements.txt + run.sh</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Easy Claude Code execution</w:t>
            </w:r>
          </w:p>
        </w:tc>
      </w:tr>
    </w:tbl>
    <w:p>
      <w:pPr>
        <w:spacing w:after="0" w:before="160"/>
      </w:pPr>
      <w:r>
        <w:t xml:space="preserve"/>
      </w:r>
    </w:p>
    <w:p>
      <w:pPr>
        <w:pStyle w:val="Heading2"/>
        <w:spacing w:after="120" w:before="240"/>
      </w:pPr>
      <w:r>
        <w:rPr>
          <w:rFonts w:ascii="Arial" w:cs="Arial" w:eastAsia="Arial" w:hAnsi="Arial"/>
          <w:b/>
          <w:bCs/>
          <w:color w:val="2E75B6"/>
          <w:sz w:val="26"/>
          <w:szCs w:val="26"/>
        </w:rPr>
        <w:t xml:space="preserve">4.2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45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Module</w:t>
            </w:r>
          </w:p>
        </w:tc>
        <w:tc>
          <w:tcPr>
            <w:tcW w:type="dxa" w:w="23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File</w:t>
            </w:r>
          </w:p>
        </w:tc>
        <w:tc>
          <w:tcPr>
            <w:tcW w:type="dxa" w:w="4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Responsibility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Entry Point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main.py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CLI args, mode selection, startup</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Camera Manager</w:t>
            </w:r>
          </w:p>
        </w:tc>
        <w:tc>
          <w:tcPr>
            <w:tcW w:type="dxa" w:w="2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camera.py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Device access, frame capture, FPS control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Face Detector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detector.py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MediaPipe wrapper, bounding box output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Analyzer</w:t>
            </w:r>
          </w:p>
        </w:tc>
        <w:tc>
          <w:tcPr>
            <w:tcW w:type="dxa" w:w="2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analyzer.py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DeepFace: emotion, age, gender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Identity Engine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identity.py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Claude Vision + SerpAPI integration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Overlay Renderer</w:t>
            </w:r>
          </w:p>
        </w:tc>
        <w:tc>
          <w:tcPr>
            <w:tcW w:type="dxa" w:w="2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renderer.py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OpenCV drawing: boxes, text, colors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Streamlit UI</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app.py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Optional web interface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Config</w:t>
            </w:r>
          </w:p>
        </w:tc>
        <w:tc>
          <w:tcPr>
            <w:tcW w:type="dxa" w:w="2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.env + config.py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API keys, thresholds, toggles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Utils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utils.py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Logging, snapshot save, error handling</w:t>
            </w:r>
          </w:p>
        </w:tc>
      </w:tr>
    </w:tbl>
    <w:p>
      <w:pPr>
        <w:spacing w:after="0" w:before="160"/>
      </w:pPr>
      <w:r>
        <w:t xml:space="preserve"/>
      </w:r>
    </w:p>
    <w:p>
      <w:pPr>
        <w:pStyle w:val="Heading2"/>
        <w:spacing w:after="120" w:before="240"/>
      </w:pPr>
      <w:r>
        <w:rPr>
          <w:rFonts w:ascii="Arial" w:cs="Arial" w:eastAsia="Arial" w:hAnsi="Arial"/>
          <w:b/>
          <w:bCs/>
          <w:color w:val="2E75B6"/>
          <w:sz w:val="26"/>
          <w:szCs w:val="26"/>
        </w:rPr>
        <w:t xml:space="preserve">4.3 Data Flow</w:t>
      </w:r>
    </w:p>
    <w:p>
      <w:pPr>
        <w:pStyle w:val="ListParagraph"/>
        <w:numPr>
          <w:ilvl w:val="0"/>
          <w:numId w:val="2"/>
        </w:numPr>
        <w:spacing w:after="60" w:before="60"/>
      </w:pPr>
      <w:r>
        <w:rPr>
          <w:rFonts w:ascii="Arial" w:cs="Arial" w:eastAsia="Arial" w:hAnsi="Arial"/>
          <w:b w:val="false"/>
          <w:bCs w:val="false"/>
          <w:color w:val="212121"/>
          <w:sz w:val="22"/>
          <w:szCs w:val="22"/>
        </w:rPr>
        <w:t xml:space="preserve">Camera → Frame Captured → Face Detection (MediaPipe)</w:t>
      </w:r>
    </w:p>
    <w:p>
      <w:pPr>
        <w:pStyle w:val="ListParagraph"/>
        <w:numPr>
          <w:ilvl w:val="0"/>
          <w:numId w:val="2"/>
        </w:numPr>
        <w:spacing w:after="60" w:before="60"/>
      </w:pPr>
      <w:r>
        <w:rPr>
          <w:rFonts w:ascii="Arial" w:cs="Arial" w:eastAsia="Arial" w:hAnsi="Arial"/>
          <w:b w:val="false"/>
          <w:bCs w:val="false"/>
          <w:color w:val="212121"/>
          <w:sz w:val="22"/>
          <w:szCs w:val="22"/>
        </w:rPr>
        <w:t xml:space="preserve">Each face region → DeepFace Analysis → Emotion + Age + Gender</w:t>
      </w:r>
    </w:p>
    <w:p>
      <w:pPr>
        <w:pStyle w:val="ListParagraph"/>
        <w:numPr>
          <w:ilvl w:val="0"/>
          <w:numId w:val="2"/>
        </w:numPr>
        <w:spacing w:after="60" w:before="60"/>
      </w:pPr>
      <w:r>
        <w:rPr>
          <w:rFonts w:ascii="Arial" w:cs="Arial" w:eastAsia="Arial" w:hAnsi="Arial"/>
          <w:b w:val="false"/>
          <w:bCs w:val="false"/>
          <w:color w:val="212121"/>
          <w:sz w:val="22"/>
          <w:szCs w:val="22"/>
        </w:rPr>
        <w:t xml:space="preserve">[Manual trigger] → Snapshot → Claude Vision API → Identity result</w:t>
      </w:r>
    </w:p>
    <w:p>
      <w:pPr>
        <w:pStyle w:val="ListParagraph"/>
        <w:numPr>
          <w:ilvl w:val="0"/>
          <w:numId w:val="2"/>
        </w:numPr>
        <w:spacing w:after="60" w:before="60"/>
      </w:pPr>
      <w:r>
        <w:rPr>
          <w:rFonts w:ascii="Arial" w:cs="Arial" w:eastAsia="Arial" w:hAnsi="Arial"/>
          <w:b w:val="false"/>
          <w:bCs w:val="false"/>
          <w:color w:val="212121"/>
          <w:sz w:val="22"/>
          <w:szCs w:val="22"/>
        </w:rPr>
        <w:t xml:space="preserve">[Claude uncertain] → SerpAPI Reverse Image → Identity result</w:t>
      </w:r>
    </w:p>
    <w:p>
      <w:pPr>
        <w:pStyle w:val="ListParagraph"/>
        <w:numPr>
          <w:ilvl w:val="0"/>
          <w:numId w:val="2"/>
        </w:numPr>
        <w:spacing w:after="60" w:before="60"/>
      </w:pPr>
      <w:r>
        <w:rPr>
          <w:rFonts w:ascii="Arial" w:cs="Arial" w:eastAsia="Arial" w:hAnsi="Arial"/>
          <w:b w:val="false"/>
          <w:bCs w:val="false"/>
          <w:color w:val="212121"/>
          <w:sz w:val="22"/>
          <w:szCs w:val="22"/>
        </w:rPr>
        <w:t xml:space="preserve">All results → Renderer → Overlay on OpenCV window / Streamlit</w:t>
      </w:r>
    </w:p>
    <w:p>
      <w:pPr>
        <w:spacing w:after="0" w:before="200"/>
      </w:pPr>
      <w:r>
        <w:t xml:space="preserve"/>
      </w:r>
    </w:p>
    <w:p>
      <w:pPr>
        <w:pStyle w:val="Heading1"/>
        <w:pBdr>
          <w:bottom w:val="single" w:color="2E75B6" w:sz="6" w:space="4"/>
        </w:pBdr>
        <w:spacing w:after="180" w:before="360"/>
      </w:pPr>
      <w:r>
        <w:rPr>
          <w:rFonts w:ascii="Arial" w:cs="Arial" w:eastAsia="Arial" w:hAnsi="Arial"/>
          <w:b/>
          <w:bCs/>
          <w:color w:val="1F4E79"/>
          <w:sz w:val="32"/>
          <w:szCs w:val="32"/>
        </w:rPr>
        <w:t xml:space="preserve">5. API Integration Requirements</w:t>
      </w:r>
    </w:p>
    <w:p>
      <w:pPr>
        <w:pStyle w:val="Heading2"/>
        <w:spacing w:after="120" w:before="240"/>
      </w:pPr>
      <w:r>
        <w:rPr>
          <w:rFonts w:ascii="Arial" w:cs="Arial" w:eastAsia="Arial" w:hAnsi="Arial"/>
          <w:b/>
          <w:bCs/>
          <w:color w:val="2E75B6"/>
          <w:sz w:val="26"/>
          <w:szCs w:val="26"/>
        </w:rPr>
        <w:t xml:space="preserve">5.1 Claude Vision API</w:t>
      </w:r>
    </w:p>
    <w:p>
      <w:pPr>
        <w:pStyle w:val="ListParagraph"/>
        <w:numPr>
          <w:ilvl w:val="0"/>
          <w:numId w:val="2"/>
        </w:numPr>
        <w:spacing w:after="60" w:before="60"/>
      </w:pPr>
      <w:r>
        <w:rPr>
          <w:rFonts w:ascii="Arial" w:cs="Arial" w:eastAsia="Arial" w:hAnsi="Arial"/>
          <w:b w:val="false"/>
          <w:bCs w:val="false"/>
          <w:color w:val="212121"/>
          <w:sz w:val="22"/>
          <w:szCs w:val="22"/>
        </w:rPr>
        <w:t xml:space="preserve">Model: claude-sonnet-4-20250514</w:t>
      </w:r>
    </w:p>
    <w:p>
      <w:pPr>
        <w:pStyle w:val="ListParagraph"/>
        <w:numPr>
          <w:ilvl w:val="0"/>
          <w:numId w:val="2"/>
        </w:numPr>
        <w:spacing w:after="60" w:before="60"/>
      </w:pPr>
      <w:r>
        <w:rPr>
          <w:rFonts w:ascii="Arial" w:cs="Arial" w:eastAsia="Arial" w:hAnsi="Arial"/>
          <w:b w:val="false"/>
          <w:bCs w:val="false"/>
          <w:color w:val="212121"/>
          <w:sz w:val="22"/>
          <w:szCs w:val="22"/>
        </w:rPr>
        <w:t xml:space="preserve">Input: Base64-encoded JPEG snapshot of face</w:t>
      </w:r>
    </w:p>
    <w:p>
      <w:pPr>
        <w:pStyle w:val="ListParagraph"/>
        <w:numPr>
          <w:ilvl w:val="0"/>
          <w:numId w:val="2"/>
        </w:numPr>
        <w:spacing w:after="60" w:before="60"/>
      </w:pPr>
      <w:r>
        <w:rPr>
          <w:rFonts w:ascii="Arial" w:cs="Arial" w:eastAsia="Arial" w:hAnsi="Arial"/>
          <w:b w:val="false"/>
          <w:bCs w:val="false"/>
          <w:color w:val="212121"/>
          <w:sz w:val="22"/>
          <w:szCs w:val="22"/>
        </w:rPr>
        <w:t xml:space="preserve">System prompt: Restrict to public figure identification only</w:t>
      </w:r>
    </w:p>
    <w:p>
      <w:pPr>
        <w:pStyle w:val="ListParagraph"/>
        <w:numPr>
          <w:ilvl w:val="0"/>
          <w:numId w:val="2"/>
        </w:numPr>
        <w:spacing w:after="60" w:before="60"/>
      </w:pPr>
      <w:r>
        <w:rPr>
          <w:rFonts w:ascii="Arial" w:cs="Arial" w:eastAsia="Arial" w:hAnsi="Arial"/>
          <w:b w:val="false"/>
          <w:bCs w:val="false"/>
          <w:color w:val="212121"/>
          <w:sz w:val="22"/>
          <w:szCs w:val="22"/>
        </w:rPr>
        <w:t xml:space="preserve">Max tokens: 500 (identity response is concise)</w:t>
      </w:r>
    </w:p>
    <w:p>
      <w:pPr>
        <w:pStyle w:val="ListParagraph"/>
        <w:numPr>
          <w:ilvl w:val="0"/>
          <w:numId w:val="2"/>
        </w:numPr>
        <w:spacing w:after="60" w:before="60"/>
      </w:pPr>
      <w:r>
        <w:rPr>
          <w:rFonts w:ascii="Arial" w:cs="Arial" w:eastAsia="Arial" w:hAnsi="Arial"/>
          <w:b w:val="false"/>
          <w:bCs w:val="false"/>
          <w:color w:val="212121"/>
          <w:sz w:val="22"/>
          <w:szCs w:val="22"/>
        </w:rPr>
        <w:t xml:space="preserve">Rate limit handling: Queue requests, max 1 identity check per 3 seconds</w:t>
      </w:r>
    </w:p>
    <w:p>
      <w:pPr>
        <w:pStyle w:val="ListParagraph"/>
        <w:numPr>
          <w:ilvl w:val="0"/>
          <w:numId w:val="2"/>
        </w:numPr>
        <w:spacing w:after="60" w:before="60"/>
      </w:pPr>
      <w:r>
        <w:rPr>
          <w:rFonts w:ascii="Arial" w:cs="Arial" w:eastAsia="Arial" w:hAnsi="Arial"/>
          <w:b w:val="false"/>
          <w:bCs w:val="false"/>
          <w:color w:val="212121"/>
          <w:sz w:val="22"/>
          <w:szCs w:val="22"/>
        </w:rPr>
        <w:t xml:space="preserve">Cost estimation: ~$0.003 per identity check (Sonnet pricing)</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5.2 SerpAPI (Fallback)</w:t>
      </w:r>
    </w:p>
    <w:p>
      <w:pPr>
        <w:pStyle w:val="ListParagraph"/>
        <w:numPr>
          <w:ilvl w:val="0"/>
          <w:numId w:val="2"/>
        </w:numPr>
        <w:spacing w:after="60" w:before="60"/>
      </w:pPr>
      <w:r>
        <w:rPr>
          <w:rFonts w:ascii="Arial" w:cs="Arial" w:eastAsia="Arial" w:hAnsi="Arial"/>
          <w:b w:val="false"/>
          <w:bCs w:val="false"/>
          <w:color w:val="212121"/>
          <w:sz w:val="22"/>
          <w:szCs w:val="22"/>
        </w:rPr>
        <w:t xml:space="preserve">Endpoint: Google Reverse Image Search</w:t>
      </w:r>
    </w:p>
    <w:p>
      <w:pPr>
        <w:pStyle w:val="ListParagraph"/>
        <w:numPr>
          <w:ilvl w:val="0"/>
          <w:numId w:val="2"/>
        </w:numPr>
        <w:spacing w:after="60" w:before="60"/>
      </w:pPr>
      <w:r>
        <w:rPr>
          <w:rFonts w:ascii="Arial" w:cs="Arial" w:eastAsia="Arial" w:hAnsi="Arial"/>
          <w:b w:val="false"/>
          <w:bCs w:val="false"/>
          <w:color w:val="212121"/>
          <w:sz w:val="22"/>
          <w:szCs w:val="22"/>
        </w:rPr>
        <w:t xml:space="preserve">Trigger: Only when Claude Vision returns low confidence or no result</w:t>
      </w:r>
    </w:p>
    <w:p>
      <w:pPr>
        <w:pStyle w:val="ListParagraph"/>
        <w:numPr>
          <w:ilvl w:val="0"/>
          <w:numId w:val="2"/>
        </w:numPr>
        <w:spacing w:after="60" w:before="60"/>
      </w:pPr>
      <w:r>
        <w:rPr>
          <w:rFonts w:ascii="Arial" w:cs="Arial" w:eastAsia="Arial" w:hAnsi="Arial"/>
          <w:b w:val="false"/>
          <w:bCs w:val="false"/>
          <w:color w:val="212121"/>
          <w:sz w:val="22"/>
          <w:szCs w:val="22"/>
        </w:rPr>
        <w:t xml:space="preserve">Parse: Extract name, role, source URL from top results</w:t>
      </w:r>
    </w:p>
    <w:p>
      <w:pPr>
        <w:pStyle w:val="ListParagraph"/>
        <w:numPr>
          <w:ilvl w:val="0"/>
          <w:numId w:val="2"/>
        </w:numPr>
        <w:spacing w:after="60" w:before="60"/>
      </w:pPr>
      <w:r>
        <w:rPr>
          <w:rFonts w:ascii="Arial" w:cs="Arial" w:eastAsia="Arial" w:hAnsi="Arial"/>
          <w:b w:val="false"/>
          <w:bCs w:val="false"/>
          <w:color w:val="212121"/>
          <w:sz w:val="22"/>
          <w:szCs w:val="22"/>
        </w:rPr>
        <w:t xml:space="preserve">Free tier: 100 searches/month — sufficient for development</w:t>
      </w:r>
    </w:p>
    <w:p>
      <w:pPr>
        <w:spacing w:after="0" w:before="200"/>
      </w:pPr>
      <w:r>
        <w:t xml:space="preserve"/>
      </w:r>
    </w:p>
    <w:p>
      <w:pPr>
        <w:pStyle w:val="Heading1"/>
        <w:pBdr>
          <w:bottom w:val="single" w:color="2E75B6" w:sz="6" w:space="4"/>
        </w:pBdr>
        <w:spacing w:after="180" w:before="360"/>
      </w:pPr>
      <w:r>
        <w:rPr>
          <w:rFonts w:ascii="Arial" w:cs="Arial" w:eastAsia="Arial" w:hAnsi="Arial"/>
          <w:b/>
          <w:bCs/>
          <w:color w:val="1F4E79"/>
          <w:sz w:val="32"/>
          <w:szCs w:val="32"/>
        </w:rPr>
        <w:t xml:space="preserve">6. Ethics, Privacy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4E79"/>
                <w:sz w:val="22"/>
                <w:szCs w:val="22"/>
              </w:rPr>
              <w:t xml:space="preserve">Privacy-First Principle</w:t>
            </w:r>
          </w:p>
          <w:p>
            <w:pPr>
              <w:spacing w:before="60"/>
            </w:pPr>
            <w:r>
              <w:rPr>
                <w:rFonts w:ascii="Arial" w:cs="Arial" w:eastAsia="Arial" w:hAnsi="Arial"/>
                <w:color w:val="212121"/>
                <w:sz w:val="21"/>
                <w:szCs w:val="21"/>
              </w:rPr>
              <w:t xml:space="preserve">This system is designed with privacy as a core constraint, not an afterthought. No face data is stored. No private individuals are targeted. Identity recognition is manual, not automatic.</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Risk</w:t>
            </w:r>
          </w:p>
        </w:tc>
        <w:tc>
          <w:tcPr>
            <w:tcW w:type="dxa" w:w="5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Mitigation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Identifying private individuals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Identity check requires manual trigger; Claude prompted to refuse non-public figures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Biometric data storage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No face embeddings, vectors, or images stored persistently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Incorrect identity attribution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Confidence threshold enforced; always show 'Prediction only' disclaimer</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Misuse for surveillance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No streaming/recording feature; snapshot-only on manual trigger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Regulatory (PDPA/GDPR)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No PII collected; app is local-only by default</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Age/gender bias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Display age as range; include model accuracy disclaimer in UI</w:t>
            </w:r>
          </w:p>
        </w:tc>
      </w:tr>
    </w:tbl>
    <w:p>
      <w:pPr>
        <w:spacing w:after="0" w:before="200"/>
      </w:pPr>
      <w:r>
        <w:t xml:space="preserve"/>
      </w:r>
    </w:p>
    <w:p>
      <w:pPr>
        <w:pStyle w:val="Heading1"/>
        <w:pBdr>
          <w:bottom w:val="single" w:color="2E75B6" w:sz="6" w:space="4"/>
        </w:pBdr>
        <w:spacing w:after="180" w:before="360"/>
      </w:pPr>
      <w:r>
        <w:rPr>
          <w:rFonts w:ascii="Arial" w:cs="Arial" w:eastAsia="Arial" w:hAnsi="Arial"/>
          <w:b/>
          <w:bCs/>
          <w:color w:val="1F4E79"/>
          <w:sz w:val="32"/>
          <w:szCs w:val="32"/>
        </w:rPr>
        <w:t xml:space="preserve">7. Development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w:t>
            </w:r>
          </w:p>
        </w:tc>
        <w:tc>
          <w:tcPr>
            <w:tcW w:type="dxa" w:w="5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Deliverable</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Duration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Phase 1 — Core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Face detection + emotion + age/gender + OpenCV UI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3-5 days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Phase 2 — Identity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Claude Vision + SerpAPI identity recognition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2-3 days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Phase 3 — Streamlit UI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Optional web interface, side panel, snapshot log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2-3 days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Phase 4 — Polish</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Error handling, config UI, packaging, README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1-2 days</w:t>
            </w:r>
          </w:p>
        </w:tc>
      </w:tr>
    </w:tbl>
    <w:p>
      <w:pPr>
        <w:spacing w:after="0" w:before="200"/>
      </w:pPr>
      <w:r>
        <w:t xml:space="preserve"/>
      </w:r>
    </w:p>
    <w:p>
      <w:pPr>
        <w:pStyle w:val="Heading1"/>
        <w:pBdr>
          <w:bottom w:val="single" w:color="2E75B6" w:sz="6" w:space="4"/>
        </w:pBdr>
        <w:spacing w:after="180" w:before="360"/>
      </w:pPr>
      <w:r>
        <w:rPr>
          <w:rFonts w:ascii="Arial" w:cs="Arial" w:eastAsia="Arial" w:hAnsi="Arial"/>
          <w:b/>
          <w:bCs/>
          <w:color w:val="1F4E79"/>
          <w:sz w:val="32"/>
          <w:szCs w:val="32"/>
        </w:rPr>
        <w:t xml:space="preserve">8. 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A8D8EA"/>
                <w:sz w:val="19"/>
                <w:szCs w:val="19"/>
              </w:rPr>
              <w:t xml:space="preserve">face-analysis-bot/</w:t>
            </w:r>
          </w:p>
          <w:p>
            <w:pPr>
              <w:spacing w:after="20" w:before="20"/>
            </w:pPr>
            <w:r>
              <w:rPr>
                <w:rFonts w:ascii="Courier New" w:cs="Courier New" w:eastAsia="Courier New" w:hAnsi="Courier New"/>
                <w:color w:val="A8D8EA"/>
                <w:sz w:val="19"/>
                <w:szCs w:val="19"/>
              </w:rPr>
              <w:t xml:space="preserve">├── main.py              # Entry point</w:t>
            </w:r>
          </w:p>
          <w:p>
            <w:pPr>
              <w:spacing w:after="20" w:before="20"/>
            </w:pPr>
            <w:r>
              <w:rPr>
                <w:rFonts w:ascii="Courier New" w:cs="Courier New" w:eastAsia="Courier New" w:hAnsi="Courier New"/>
                <w:color w:val="A8D8EA"/>
                <w:sz w:val="19"/>
                <w:szCs w:val="19"/>
              </w:rPr>
              <w:t xml:space="preserve">├── camera.py            # Camera capture module</w:t>
            </w:r>
          </w:p>
          <w:p>
            <w:pPr>
              <w:spacing w:after="20" w:before="20"/>
            </w:pPr>
            <w:r>
              <w:rPr>
                <w:rFonts w:ascii="Courier New" w:cs="Courier New" w:eastAsia="Courier New" w:hAnsi="Courier New"/>
                <w:color w:val="A8D8EA"/>
                <w:sz w:val="19"/>
                <w:szCs w:val="19"/>
              </w:rPr>
              <w:t xml:space="preserve">├── detector.py          # MediaPipe face detection</w:t>
            </w:r>
          </w:p>
          <w:p>
            <w:pPr>
              <w:spacing w:after="20" w:before="20"/>
            </w:pPr>
            <w:r>
              <w:rPr>
                <w:rFonts w:ascii="Courier New" w:cs="Courier New" w:eastAsia="Courier New" w:hAnsi="Courier New"/>
                <w:color w:val="A8D8EA"/>
                <w:sz w:val="19"/>
                <w:szCs w:val="19"/>
              </w:rPr>
              <w:t xml:space="preserve">├── analyzer.py          # DeepFace emotion/age/gender</w:t>
            </w:r>
          </w:p>
          <w:p>
            <w:pPr>
              <w:spacing w:after="20" w:before="20"/>
            </w:pPr>
            <w:r>
              <w:rPr>
                <w:rFonts w:ascii="Courier New" w:cs="Courier New" w:eastAsia="Courier New" w:hAnsi="Courier New"/>
                <w:color w:val="A8D8EA"/>
                <w:sz w:val="19"/>
                <w:szCs w:val="19"/>
              </w:rPr>
              <w:t xml:space="preserve">├── identity.py          # Claude Vision + SerpAPI</w:t>
            </w:r>
          </w:p>
          <w:p>
            <w:pPr>
              <w:spacing w:after="20" w:before="20"/>
            </w:pPr>
            <w:r>
              <w:rPr>
                <w:rFonts w:ascii="Courier New" w:cs="Courier New" w:eastAsia="Courier New" w:hAnsi="Courier New"/>
                <w:color w:val="A8D8EA"/>
                <w:sz w:val="19"/>
                <w:szCs w:val="19"/>
              </w:rPr>
              <w:t xml:space="preserve">├── renderer.py          # OpenCV overlay rendering</w:t>
            </w:r>
          </w:p>
          <w:p>
            <w:pPr>
              <w:spacing w:after="20" w:before="20"/>
            </w:pPr>
            <w:r>
              <w:rPr>
                <w:rFonts w:ascii="Courier New" w:cs="Courier New" w:eastAsia="Courier New" w:hAnsi="Courier New"/>
                <w:color w:val="A8D8EA"/>
                <w:sz w:val="19"/>
                <w:szCs w:val="19"/>
              </w:rPr>
              <w:t xml:space="preserve">├── app.py               # Streamlit UI (optional)</w:t>
            </w:r>
          </w:p>
          <w:p>
            <w:pPr>
              <w:spacing w:after="20" w:before="20"/>
            </w:pPr>
            <w:r>
              <w:rPr>
                <w:rFonts w:ascii="Courier New" w:cs="Courier New" w:eastAsia="Courier New" w:hAnsi="Courier New"/>
                <w:color w:val="A8D8EA"/>
                <w:sz w:val="19"/>
                <w:szCs w:val="19"/>
              </w:rPr>
              <w:t xml:space="preserve">├── config.py            # Settings + thresholds</w:t>
            </w:r>
          </w:p>
          <w:p>
            <w:pPr>
              <w:spacing w:after="20" w:before="20"/>
            </w:pPr>
            <w:r>
              <w:rPr>
                <w:rFonts w:ascii="Courier New" w:cs="Courier New" w:eastAsia="Courier New" w:hAnsi="Courier New"/>
                <w:color w:val="A8D8EA"/>
                <w:sz w:val="19"/>
                <w:szCs w:val="19"/>
              </w:rPr>
              <w:t xml:space="preserve">├── utils.py             # Logging + helpers</w:t>
            </w:r>
          </w:p>
          <w:p>
            <w:pPr>
              <w:spacing w:after="20" w:before="20"/>
            </w:pPr>
            <w:r>
              <w:rPr>
                <w:rFonts w:ascii="Courier New" w:cs="Courier New" w:eastAsia="Courier New" w:hAnsi="Courier New"/>
                <w:color w:val="A8D8EA"/>
                <w:sz w:val="19"/>
                <w:szCs w:val="19"/>
              </w:rPr>
              <w:t xml:space="preserve">├── .env.example         # API key template</w:t>
            </w:r>
          </w:p>
          <w:p>
            <w:pPr>
              <w:spacing w:after="20" w:before="20"/>
            </w:pPr>
            <w:r>
              <w:rPr>
                <w:rFonts w:ascii="Courier New" w:cs="Courier New" w:eastAsia="Courier New" w:hAnsi="Courier New"/>
                <w:color w:val="A8D8EA"/>
                <w:sz w:val="19"/>
                <w:szCs w:val="19"/>
              </w:rPr>
              <w:t xml:space="preserve">├── requirements.txt     # Dependencies</w:t>
            </w:r>
          </w:p>
          <w:p>
            <w:pPr>
              <w:spacing w:after="20" w:before="20"/>
            </w:pPr>
            <w:r>
              <w:rPr>
                <w:rFonts w:ascii="Courier New" w:cs="Courier New" w:eastAsia="Courier New" w:hAnsi="Courier New"/>
                <w:color w:val="A8D8EA"/>
                <w:sz w:val="19"/>
                <w:szCs w:val="19"/>
              </w:rPr>
              <w:t xml:space="preserve">├── run.sh               # One-command startup</w:t>
            </w:r>
          </w:p>
          <w:p>
            <w:pPr>
              <w:spacing w:after="20" w:before="20"/>
            </w:pPr>
            <w:r>
              <w:rPr>
                <w:rFonts w:ascii="Courier New" w:cs="Courier New" w:eastAsia="Courier New" w:hAnsi="Courier New"/>
                <w:color w:val="A8D8EA"/>
                <w:sz w:val="19"/>
                <w:szCs w:val="19"/>
              </w:rPr>
              <w:t xml:space="preserve">└── README.md            # Setup + usage guide</w:t>
            </w:r>
          </w:p>
        </w:tc>
      </w:tr>
    </w:tbl>
    <w:p>
      <w:pPr>
        <w:spacing w:after="0" w:before="200"/>
      </w:pPr>
      <w:r>
        <w:t xml:space="preserve"/>
      </w:r>
    </w:p>
    <w:p>
      <w:pPr>
        <w:pStyle w:val="Heading1"/>
        <w:pBdr>
          <w:bottom w:val="single" w:color="2E75B6" w:sz="6" w:space="4"/>
        </w:pBdr>
        <w:spacing w:after="180" w:before="360"/>
      </w:pPr>
      <w:r>
        <w:rPr>
          <w:rFonts w:ascii="Arial" w:cs="Arial" w:eastAsia="Arial" w:hAnsi="Arial"/>
          <w:b/>
          <w:bCs/>
          <w:color w:val="1F4E79"/>
          <w:sz w:val="32"/>
          <w:szCs w:val="32"/>
        </w:rPr>
        <w:t xml:space="preserve">9. Environment &amp; Dependencies</w:t>
      </w:r>
    </w:p>
    <w:p>
      <w:pPr>
        <w:pStyle w:val="Heading2"/>
        <w:spacing w:after="120" w:before="240"/>
      </w:pPr>
      <w:r>
        <w:rPr>
          <w:rFonts w:ascii="Arial" w:cs="Arial" w:eastAsia="Arial" w:hAnsi="Arial"/>
          <w:b/>
          <w:bCs/>
          <w:color w:val="2E75B6"/>
          <w:sz w:val="26"/>
          <w:szCs w:val="26"/>
        </w:rPr>
        <w:t xml:space="preserve">9.1 System Requirements</w:t>
      </w:r>
    </w:p>
    <w:p>
      <w:pPr>
        <w:pStyle w:val="ListParagraph"/>
        <w:numPr>
          <w:ilvl w:val="0"/>
          <w:numId w:val="2"/>
        </w:numPr>
        <w:spacing w:after="60" w:before="60"/>
      </w:pPr>
      <w:r>
        <w:rPr>
          <w:rFonts w:ascii="Arial" w:cs="Arial" w:eastAsia="Arial" w:hAnsi="Arial"/>
          <w:b w:val="false"/>
          <w:bCs w:val="false"/>
          <w:color w:val="212121"/>
          <w:sz w:val="22"/>
          <w:szCs w:val="22"/>
        </w:rPr>
        <w:t xml:space="preserve">OS: Windows 10+ / macOS 12+ / Ubuntu 20.04+</w:t>
      </w:r>
    </w:p>
    <w:p>
      <w:pPr>
        <w:pStyle w:val="ListParagraph"/>
        <w:numPr>
          <w:ilvl w:val="0"/>
          <w:numId w:val="2"/>
        </w:numPr>
        <w:spacing w:after="60" w:before="60"/>
      </w:pPr>
      <w:r>
        <w:rPr>
          <w:rFonts w:ascii="Arial" w:cs="Arial" w:eastAsia="Arial" w:hAnsi="Arial"/>
          <w:b w:val="false"/>
          <w:bCs w:val="false"/>
          <w:color w:val="212121"/>
          <w:sz w:val="22"/>
          <w:szCs w:val="22"/>
        </w:rPr>
        <w:t xml:space="preserve">Python: 3.10 or higher</w:t>
      </w:r>
    </w:p>
    <w:p>
      <w:pPr>
        <w:pStyle w:val="ListParagraph"/>
        <w:numPr>
          <w:ilvl w:val="0"/>
          <w:numId w:val="2"/>
        </w:numPr>
        <w:spacing w:after="60" w:before="60"/>
      </w:pPr>
      <w:r>
        <w:rPr>
          <w:rFonts w:ascii="Arial" w:cs="Arial" w:eastAsia="Arial" w:hAnsi="Arial"/>
          <w:b w:val="false"/>
          <w:bCs w:val="false"/>
          <w:color w:val="212121"/>
          <w:sz w:val="22"/>
          <w:szCs w:val="22"/>
        </w:rPr>
        <w:t xml:space="preserve">RAM: Minimum 8GB (16GB recommended for real-time DeepFace)</w:t>
      </w:r>
    </w:p>
    <w:p>
      <w:pPr>
        <w:pStyle w:val="ListParagraph"/>
        <w:numPr>
          <w:ilvl w:val="0"/>
          <w:numId w:val="2"/>
        </w:numPr>
        <w:spacing w:after="60" w:before="60"/>
      </w:pPr>
      <w:r>
        <w:rPr>
          <w:rFonts w:ascii="Arial" w:cs="Arial" w:eastAsia="Arial" w:hAnsi="Arial"/>
          <w:b w:val="false"/>
          <w:bCs w:val="false"/>
          <w:color w:val="212121"/>
          <w:sz w:val="22"/>
          <w:szCs w:val="22"/>
        </w:rPr>
        <w:t xml:space="preserve">Camera: Any USB or built-in webcam (720p+ recommended)</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9.2 Key Python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Package</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Version</w:t>
            </w:r>
          </w:p>
        </w:tc>
        <w:tc>
          <w:tcPr>
            <w:tcW w:type="dxa" w:w="4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opencv-python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&gt;=4.8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Camera capture + overlay rendering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mediapipe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&gt;=0.10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Face detection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deepface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&gt;=0.0.79</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Emotion, age, gender prediction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anthropic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&gt;=0.25</w:t>
            </w:r>
          </w:p>
        </w:tc>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Claude Vision API client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streamlit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&gt;=1.30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Optional web UI</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python-dotenv</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&gt;=1.0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Environment variable management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requests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&gt;=2.31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SerpAPI HTTP calls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Pillow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&gt;=10.0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Image processing / base64 encode</w:t>
            </w:r>
          </w:p>
        </w:tc>
      </w:tr>
    </w:tbl>
    <w:p>
      <w:pPr>
        <w:spacing w:after="0" w:before="200"/>
      </w:pPr>
      <w:r>
        <w:t xml:space="preserve"/>
      </w:r>
    </w:p>
    <w:p>
      <w:pPr>
        <w:pStyle w:val="Heading1"/>
        <w:pBdr>
          <w:bottom w:val="single" w:color="2E75B6" w:sz="6" w:space="4"/>
        </w:pBdr>
        <w:spacing w:after="180" w:before="360"/>
      </w:pPr>
      <w:r>
        <w:rPr>
          <w:rFonts w:ascii="Arial" w:cs="Arial" w:eastAsia="Arial" w:hAnsi="Arial"/>
          <w:b/>
          <w:bCs/>
          <w:color w:val="1F4E79"/>
          <w:sz w:val="32"/>
          <w:szCs w:val="32"/>
        </w:rPr>
        <w:t xml:space="preserve">10.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Metric</w:t>
            </w:r>
          </w:p>
        </w:tc>
        <w:tc>
          <w:tcPr>
            <w:tcW w:type="dxa" w:w="5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Target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Face detection FPS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&gt;= 15 FPS on standard webcam</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Emotion classification accuracy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&gt;= 75% on clear frontal face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Age prediction error margin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+/- 5 years from actual</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Identity recognition (public figures)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&gt;= 80% correct for top-50 world leaders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App startup time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&lt; 10 seconds from run.sh</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Memory usage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12121"/>
                <w:sz w:val="20"/>
                <w:szCs w:val="20"/>
              </w:rPr>
              <w:t xml:space="preserve">&lt; 2GB RAM in steady state</w:t>
            </w:r>
          </w:p>
        </w:tc>
      </w:tr>
    </w:tbl>
    <w:p>
      <w:pPr>
        <w:spacing w:after="0" w:before="200"/>
      </w:pPr>
      <w:r>
        <w:t xml:space="preserve"/>
      </w:r>
    </w:p>
    <w:p>
      <w:pPr>
        <w:pStyle w:val="Heading1"/>
        <w:pBdr>
          <w:bottom w:val="single" w:color="2E75B6" w:sz="6" w:space="4"/>
        </w:pBdr>
        <w:spacing w:after="180" w:before="360"/>
      </w:pPr>
      <w:r>
        <w:rPr>
          <w:rFonts w:ascii="Arial" w:cs="Arial" w:eastAsia="Arial" w:hAnsi="Arial"/>
          <w:b/>
          <w:bCs/>
          <w:color w:val="1F4E79"/>
          <w:sz w:val="32"/>
          <w:szCs w:val="32"/>
        </w:rPr>
        <w:t xml:space="preserve">11. Open Questions &amp; Decisions Needed</w:t>
      </w:r>
    </w:p>
    <w:p>
      <w:pPr>
        <w:pStyle w:val="ListParagraph"/>
        <w:numPr>
          <w:ilvl w:val="0"/>
          <w:numId w:val="2"/>
        </w:numPr>
        <w:spacing w:after="60" w:before="60"/>
      </w:pPr>
      <w:r>
        <w:rPr>
          <w:rFonts w:ascii="Arial" w:cs="Arial" w:eastAsia="Arial" w:hAnsi="Arial"/>
          <w:b w:val="false"/>
          <w:bCs w:val="false"/>
          <w:color w:val="212121"/>
          <w:sz w:val="22"/>
          <w:szCs w:val="22"/>
        </w:rPr>
        <w:t xml:space="preserve">SerpAPI vs Google Vision API: SerpAPI is easier but less accurate. Decide before Phase 2.</w:t>
      </w:r>
    </w:p>
    <w:p>
      <w:pPr>
        <w:pStyle w:val="ListParagraph"/>
        <w:numPr>
          <w:ilvl w:val="0"/>
          <w:numId w:val="2"/>
        </w:numPr>
        <w:spacing w:after="60" w:before="60"/>
      </w:pPr>
      <w:r>
        <w:rPr>
          <w:rFonts w:ascii="Arial" w:cs="Arial" w:eastAsia="Arial" w:hAnsi="Arial"/>
          <w:b w:val="false"/>
          <w:bCs w:val="false"/>
          <w:color w:val="212121"/>
          <w:sz w:val="22"/>
          <w:szCs w:val="22"/>
        </w:rPr>
        <w:t xml:space="preserve">InsightFace vs DeepFace: InsightFace is faster but harder to install on Windows. Test both.</w:t>
      </w:r>
    </w:p>
    <w:p>
      <w:pPr>
        <w:pStyle w:val="ListParagraph"/>
        <w:numPr>
          <w:ilvl w:val="0"/>
          <w:numId w:val="2"/>
        </w:numPr>
        <w:spacing w:after="60" w:before="60"/>
      </w:pPr>
      <w:r>
        <w:rPr>
          <w:rFonts w:ascii="Arial" w:cs="Arial" w:eastAsia="Arial" w:hAnsi="Arial"/>
          <w:b w:val="false"/>
          <w:bCs w:val="false"/>
          <w:color w:val="212121"/>
          <w:sz w:val="22"/>
          <w:szCs w:val="22"/>
        </w:rPr>
        <w:t xml:space="preserve">Identity confidence threshold: What % confidence from Claude Vision is 'good enough' to display?</w:t>
      </w:r>
    </w:p>
    <w:p>
      <w:pPr>
        <w:pStyle w:val="ListParagraph"/>
        <w:numPr>
          <w:ilvl w:val="0"/>
          <w:numId w:val="2"/>
        </w:numPr>
        <w:spacing w:after="60" w:before="60"/>
      </w:pPr>
      <w:r>
        <w:rPr>
          <w:rFonts w:ascii="Arial" w:cs="Arial" w:eastAsia="Arial" w:hAnsi="Arial"/>
          <w:b w:val="false"/>
          <w:bCs w:val="false"/>
          <w:color w:val="212121"/>
          <w:sz w:val="22"/>
          <w:szCs w:val="22"/>
        </w:rPr>
        <w:t xml:space="preserve">Multi-face identity: If 3 faces detected, allow identity check per face or only one at a time?</w:t>
      </w:r>
    </w:p>
    <w:p>
      <w:pPr>
        <w:pStyle w:val="ListParagraph"/>
        <w:numPr>
          <w:ilvl w:val="0"/>
          <w:numId w:val="2"/>
        </w:numPr>
        <w:spacing w:after="60" w:before="60"/>
      </w:pPr>
      <w:r>
        <w:rPr>
          <w:rFonts w:ascii="Arial" w:cs="Arial" w:eastAsia="Arial" w:hAnsi="Arial"/>
          <w:b w:val="false"/>
          <w:bCs w:val="false"/>
          <w:color w:val="212121"/>
          <w:sz w:val="22"/>
          <w:szCs w:val="22"/>
        </w:rPr>
        <w:t xml:space="preserve">Streamlit vs Gradio: Streamlit is consistent with tumbal.py stack — lean toward it unless perf issue.</w:t>
      </w:r>
    </w:p>
    <w:p>
      <w:pPr>
        <w:spacing w:after="0" w:before="200"/>
      </w:pPr>
      <w:r>
        <w:t xml:space="preserve"/>
      </w:r>
    </w:p>
    <w:p>
      <w:pPr>
        <w:pStyle w:val="Heading1"/>
        <w:pBdr>
          <w:bottom w:val="single" w:color="2E75B6" w:sz="6" w:space="4"/>
        </w:pBdr>
        <w:spacing w:after="180" w:before="360"/>
      </w:pPr>
      <w:r>
        <w:rPr>
          <w:rFonts w:ascii="Arial" w:cs="Arial" w:eastAsia="Arial" w:hAnsi="Arial"/>
          <w:b/>
          <w:bCs/>
          <w:color w:val="1F4E79"/>
          <w:sz w:val="32"/>
          <w:szCs w:val="32"/>
        </w:rPr>
        <w:t xml:space="preserve">Appendix: Sample Claude Vision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40"/>
              <w:bottom w:type="dxa" w:w="160"/>
              <w:right w:type="dxa" w:w="240"/>
            </w:tcMar>
          </w:tcPr>
          <w:p>
            <w:pPr>
              <w:spacing w:after="80" w:before="40"/>
            </w:pPr>
            <w:r>
              <w:rPr>
                <w:rFonts w:ascii="Arial" w:cs="Arial" w:eastAsia="Arial" w:hAnsi="Arial"/>
                <w:b/>
                <w:bCs/>
                <w:color w:val="1F4E79"/>
                <w:sz w:val="22"/>
                <w:szCs w:val="22"/>
              </w:rPr>
              <w:t xml:space="preserve">System Prompt:</w:t>
            </w:r>
          </w:p>
          <w:p>
            <w:pPr>
              <w:spacing w:after="0" w:before="0"/>
            </w:pPr>
            <w:r>
              <w:rPr>
                <w:rFonts w:ascii="Courier New" w:cs="Courier New" w:eastAsia="Courier New" w:hAnsi="Courier New"/>
                <w:color w:val="212121"/>
                <w:sz w:val="20"/>
                <w:szCs w:val="20"/>
              </w:rPr>
              <w:t xml:space="preserve">You are an identity recognition assistant. Analyze the provided face image and determine if this person is a widely known public figure (e.g., head of state, celebrity, major business executive). ONLY provide an identity if you are highly confident (&gt;85%). If unsure, respond with: {"identified": false, "reason": "Cannot confirm identity"}. Never attempt to identify private individuals. Respond in JSON only.</w:t>
            </w:r>
          </w:p>
          <w:p>
            <w:pPr>
              <w:spacing w:after="0" w:before="120"/>
            </w:pPr>
            <w:r>
              <w:t xml:space="preserve"/>
            </w:r>
          </w:p>
          <w:p>
            <w:pPr>
              <w:spacing w:after="80" w:before="40"/>
            </w:pPr>
            <w:r>
              <w:rPr>
                <w:rFonts w:ascii="Arial" w:cs="Arial" w:eastAsia="Arial" w:hAnsi="Arial"/>
                <w:b/>
                <w:bCs/>
                <w:color w:val="1F4E79"/>
                <w:sz w:val="22"/>
                <w:szCs w:val="22"/>
              </w:rPr>
              <w:t xml:space="preserve">Expected Response Format:</w:t>
            </w:r>
          </w:p>
          <w:p>
            <w:pPr>
              <w:spacing w:after="10" w:before="10"/>
            </w:pPr>
            <w:r>
              <w:rPr>
                <w:rFonts w:ascii="Courier New" w:cs="Courier New" w:eastAsia="Courier New" w:hAnsi="Courier New"/>
                <w:color w:val="1A5276"/>
                <w:sz w:val="19"/>
                <w:szCs w:val="19"/>
              </w:rPr>
              <w:t xml:space="preserve">{</w:t>
            </w:r>
          </w:p>
          <w:p>
            <w:pPr>
              <w:spacing w:after="10" w:before="10"/>
            </w:pPr>
            <w:r>
              <w:rPr>
                <w:rFonts w:ascii="Courier New" w:cs="Courier New" w:eastAsia="Courier New" w:hAnsi="Courier New"/>
                <w:color w:val="1A5276"/>
                <w:sz w:val="19"/>
                <w:szCs w:val="19"/>
              </w:rPr>
              <w:t xml:space="preserve">  "identified": true,</w:t>
            </w:r>
          </w:p>
          <w:p>
            <w:pPr>
              <w:spacing w:after="10" w:before="10"/>
            </w:pPr>
            <w:r>
              <w:rPr>
                <w:rFonts w:ascii="Courier New" w:cs="Courier New" w:eastAsia="Courier New" w:hAnsi="Courier New"/>
                <w:color w:val="1A5276"/>
                <w:sz w:val="19"/>
                <w:szCs w:val="19"/>
              </w:rPr>
              <w:t xml:space="preserve">  "name": "Joko Widodo",</w:t>
            </w:r>
          </w:p>
          <w:p>
            <w:pPr>
              <w:spacing w:after="10" w:before="10"/>
            </w:pPr>
            <w:r>
              <w:rPr>
                <w:rFonts w:ascii="Courier New" w:cs="Courier New" w:eastAsia="Courier New" w:hAnsi="Courier New"/>
                <w:color w:val="1A5276"/>
                <w:sz w:val="19"/>
                <w:szCs w:val="19"/>
              </w:rPr>
              <w:t xml:space="preserve">  "title": "Former President of Indonesia",</w:t>
            </w:r>
          </w:p>
          <w:p>
            <w:pPr>
              <w:spacing w:after="10" w:before="10"/>
            </w:pPr>
            <w:r>
              <w:rPr>
                <w:rFonts w:ascii="Courier New" w:cs="Courier New" w:eastAsia="Courier New" w:hAnsi="Courier New"/>
                <w:color w:val="1A5276"/>
                <w:sz w:val="19"/>
                <w:szCs w:val="19"/>
              </w:rPr>
              <w:t xml:space="preserve">  "country": "Indonesia",</w:t>
            </w:r>
          </w:p>
          <w:p>
            <w:pPr>
              <w:spacing w:after="10" w:before="10"/>
            </w:pPr>
            <w:r>
              <w:rPr>
                <w:rFonts w:ascii="Courier New" w:cs="Courier New" w:eastAsia="Courier New" w:hAnsi="Courier New"/>
                <w:color w:val="1A5276"/>
                <w:sz w:val="19"/>
                <w:szCs w:val="19"/>
              </w:rPr>
              <w:t xml:space="preserve">  "confidence": 0.92,</w:t>
            </w:r>
          </w:p>
          <w:p>
            <w:pPr>
              <w:spacing w:after="10" w:before="10"/>
            </w:pPr>
            <w:r>
              <w:rPr>
                <w:rFonts w:ascii="Courier New" w:cs="Courier New" w:eastAsia="Courier New" w:hAnsi="Courier New"/>
                <w:color w:val="1A5276"/>
                <w:sz w:val="19"/>
                <w:szCs w:val="19"/>
              </w:rPr>
              <w:t xml:space="preserve">  "source_note": "Widely documented public figure"</w:t>
            </w:r>
          </w:p>
          <w:p>
            <w:pPr>
              <w:spacing w:after="10" w:before="10"/>
            </w:pPr>
            <w:r>
              <w:rPr>
                <w:rFonts w:ascii="Courier New" w:cs="Courier New" w:eastAsia="Courier New" w:hAnsi="Courier New"/>
                <w:color w:val="1A5276"/>
                <w:sz w:val="19"/>
                <w:szCs w:val="19"/>
              </w:rPr>
              <w:t xml:space="preserve">}</w:t>
            </w:r>
          </w:p>
        </w:tc>
      </w:tr>
    </w:tbl>
    <w:p>
      <w:pPr>
        <w:spacing w:after="0" w:before="300"/>
      </w:pPr>
      <w:r>
        <w:t xml:space="preserve"/>
      </w:r>
    </w:p>
    <w:p>
      <w:pPr>
        <w:pBdr>
          <w:top w:val="single" w:color="2E75B6" w:sz="4" w:space="8"/>
        </w:pBdr>
        <w:spacing w:before="200"/>
        <w:jc w:val="center"/>
      </w:pPr>
      <w:r>
        <w:rPr>
          <w:rFonts w:ascii="Arial" w:cs="Arial" w:eastAsia="Arial" w:hAnsi="Arial"/>
          <w:i/>
          <w:iCs/>
          <w:color w:val="2E75B6"/>
          <w:sz w:val="20"/>
          <w:szCs w:val="20"/>
        </w:rPr>
        <w:t xml:space="preserve">End of Document — Face Analysis Bot PRD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8"/>
        <w:szCs w:val="18"/>
      </w:rPr>
      <w:t xml:space="preserve">v1.0 — 2025  |  Internal Use Only	</w:t>
    </w:r>
    <w:r>
      <w:rPr>
        <w:rFonts w:ascii="Arial" w:cs="Arial" w:eastAsia="Arial" w:hAnsi="Arial"/>
        <w:color w:val="888888"/>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FACE ANALYSIS BOT — PRD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980B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2026-05-27T12:49:08.282Z</dcterms:created>
  <dcterms:modified xsi:type="dcterms:W3CDTF">2026-05-27T12:49:08.282Z</dcterms:modified>
</cp:coreProperties>
</file>

<file path=docProps/custom.xml><?xml version="1.0" encoding="utf-8"?>
<Properties xmlns="http://schemas.openxmlformats.org/officeDocument/2006/custom-properties" xmlns:vt="http://schemas.openxmlformats.org/officeDocument/2006/docPropsVTypes"/>
</file>