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IDX Algo Signal — Surya</w:t>
      </w:r>
    </w:p>
    <w:p>
      <w:r>
        <w:t>Screener sinyal trading saham IDX. Jalan harian, hasilnya dikirim ke Telegram.</w:t>
      </w:r>
    </w:p>
    <w:p>
      <w:pPr>
        <w:pStyle w:val="Heading1"/>
      </w:pPr>
      <w:r>
        <w:t>Algoritma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Algo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Cari apa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Sumber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mean_reversal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harga jatuh jauh di bawah rolling high lalu mulai balik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yfinance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universe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saham yang diam padahal segrup pemilik lagi gerak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yfinance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sector_basket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laggard di sektor yang lagi kompak naik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yfinance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ipo_momentum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IPO yang bergerak dari harga akumulasi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yfinance + input manual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broker_flow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broker yang value transaksinya jauh di atas rata-ratanya sendiri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IDX broker summary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bandar_broksum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broker yang transaksinya dikuasai segelintir pemain (bandarmology)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CSV broksum manual</w:t>
            </w:r>
          </w:p>
        </w:tc>
      </w:tr>
    </w:tbl>
    <w:p>
      <w:pPr>
        <w:pStyle w:val="Heading1"/>
      </w:pPr>
      <w:r>
        <w:t>Jalanin</w:t>
      </w:r>
    </w:p>
    <w:p>
      <w:r>
        <w:rPr>
          <w:rFonts w:ascii="Consolas" w:hAnsi="Consolas"/>
          <w:sz w:val="19"/>
        </w:rPr>
        <w:t>pip install -r requirements.txt</w:t>
        <w:br/>
        <w:t>python main.py 2026-07-03</w:t>
        <w:br/>
        <w:t>python test_screeners.py</w:t>
      </w:r>
    </w:p>
    <w:p>
      <w:pPr>
        <w:pStyle w:val="Heading1"/>
      </w:pPr>
      <w:r>
        <w:t>Setup</w:t>
      </w:r>
    </w:p>
    <w:p>
      <w:pPr>
        <w:pStyle w:val="ListBullet"/>
      </w:pPr>
      <w:r>
        <w:t>Isi .env dengan TELEGRAM_BOT_TOKEN dan TELEGRAM_CHAT_ID. Tanpa itu, pesan cuma di-print ke console.</w:t>
      </w:r>
    </w:p>
    <w:p>
      <w:pPr>
        <w:pStyle w:val="ListBullet"/>
      </w:pPr>
      <w:r>
        <w:t>Buat algo bandar_broksum: taruh CSV export broker summary di folder broksum/ dengan nama &lt;YYYY-MM-DD&gt;.csv. NVAL gak ada di API publik IDX, jadi harus manual — detailnya di DOCUMENTATION.docx.</w:t>
      </w:r>
    </w:p>
    <w:p>
      <w:pPr>
        <w:pStyle w:val="ListBullet"/>
      </w:pPr>
      <w:r>
        <w:t>Watchlist, grup pemilik, sektor, dan threshold semua diatur di config.py.</w:t>
      </w:r>
    </w:p>
    <w:p>
      <w:pPr>
        <w:pStyle w:val="Heading1"/>
      </w:pPr>
      <w:r>
        <w:t>Dokumentasi</w:t>
      </w:r>
    </w:p>
    <w:p>
      <w:r>
        <w:t>DOCUMENTATION.docx — detail algo bandar_broksum: rumus, batasan data IDX, format CSV, verifikasi.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