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Thought Process &amp; Architectural Decisions</w:t>
      </w:r>
    </w:p>
    <w:p>
      <w:pPr>
        <w:pStyle w:val="Subtitle"/>
      </w:pPr>
      <w:r>
        <w:t>Project: AI-Powered Quiz API (Django + DRF)</w:t>
      </w:r>
    </w:p>
    <w:p>
      <w:r>
        <w:t>This document outlines the architectural thinking, design decisions, trade-offs, and implementation details for the AI-Powered Quiz API. It provides a comprehensive look into my approach to building a reliable, scalable, and robust backend system.</w:t>
      </w:r>
    </w:p>
    <w:p>
      <w:pPr>
        <w:pStyle w:val="Heading1"/>
      </w:pPr>
      <w:r>
        <w:t>1. System Architecture &amp; Modularity</w:t>
      </w:r>
    </w:p>
    <w:p>
      <w:r>
        <w:t>I chose Django and the Django REST Framework (DRF) because they provide a robust ORM, built-in security features, and a mature ecosystem for scaling RESTful APIs. To ensure the codebase remains maintainable and adheres to separation of concerns, I structured the project into modular, independent apps:</w:t>
      </w:r>
    </w:p>
    <w:p>
      <w:r>
        <w:t>• users: Handles custom user models, roles (ADMIN/USER), and stateless JWT authentication.</w:t>
      </w:r>
    </w:p>
    <w:p>
      <w:r>
        <w:t>• quizzes: Manages core domain models (Quiz, Question) and standard CRUD operations.</w:t>
      </w:r>
    </w:p>
    <w:p>
      <w:r>
        <w:t>• ai_integration: A dedicated isolated boundary containing the core AI logic, external abstractions, and fallback providers.</w:t>
      </w:r>
    </w:p>
    <w:p>
      <w:r>
        <w:t>• attempts: Contains the business logic for starting quizzes, recording atomic answers, and real-time validation.</w:t>
      </w:r>
    </w:p>
    <w:p>
      <w:r>
        <w:t>• analytics: Aggregates performance queries via the Django ORM to provide tracking metrics.</w:t>
      </w:r>
    </w:p>
    <w:p>
      <w:pPr>
        <w:pStyle w:val="Heading1"/>
      </w:pPr>
      <w:r>
        <w:t>2. Database Schema &amp; Model Relationships</w:t>
      </w:r>
    </w:p>
    <w:p>
      <w:r>
        <w:t>The database relies on PostgreSQL for robust referential integrity and advanced JSON features.</w:t>
      </w:r>
    </w:p>
    <w:p>
      <w:r>
        <w:t>• User: Extended from AbstractUser to handle custom authentication roles and JWT stateless flow.</w:t>
      </w:r>
    </w:p>
    <w:p>
      <w:r>
        <w:t>• Quiz -&gt; Question (1:M): Defines the core structure. A major design decision here was using Django's 'JSONField' for storing the multiple-choice options in the 'Question' model.</w:t>
      </w:r>
    </w:p>
    <w:p>
      <w:r>
        <w:t xml:space="preserve">  Trade-off: I considered creating a separate `Option` model with a ForeignKey to `Question` (1:M). However, because options are purely dependent on questions and rarely updated individually, the relational overhead of multi-table joins outweighed the benefits. `JSONField` ensures fetching a quiz and all its components requires fewer database hits, boosting read performance significantly.</w:t>
      </w:r>
    </w:p>
    <w:p>
      <w:r>
        <w:t>• Attempt -&gt; Answer (1:M): Tracks user sessions and prevents score manipulation. Answers are strictly linked to a specific Attempt and the respective Question.</w:t>
      </w:r>
    </w:p>
    <w:p>
      <w:pPr>
        <w:pStyle w:val="Heading1"/>
      </w:pPr>
      <w:r>
        <w:t>3. Handling AI Integration</w:t>
      </w:r>
    </w:p>
    <w:p>
      <w:r>
        <w:t>The AI layer was built using the Strategy Pattern to abstract the provider implementations.</w:t>
      </w:r>
    </w:p>
    <w:p>
      <w:r>
        <w:t>• Abstracted Providers: The `apps.ai_integration.providers` module defines an expected contract. The application dynamically assigns the `GeminiProvider` or `OpenAIProvider` depending on the `.env` configuration. This architecture decouples the API logic from external vendor lock-ins.</w:t>
      </w:r>
    </w:p>
    <w:p>
      <w:r>
        <w:t>• Mock Fallback Mechanism: To handle edge cases like rate limits (HTTP 429), API keys expiring, or network downtime, I implemented a `MockProvider`. If the external AI provider fails after configurable exponential backoff retries, the system degrades gracefully into generating deterministic fallback templates instead of throwing a generic 500 error to the client.</w:t>
      </w:r>
    </w:p>
    <w:p>
      <w:r>
        <w:t>• Prompt Engineering &amp; JSON Validation: Real-world usage requires strict structures. The prompts are strictly instructed to return `application/json` with defined schemas (`question`, `options`, `correct_answer`, `explanation`). The backend securely attempts to parse this, dropping invalid characters without crashing.</w:t>
      </w:r>
    </w:p>
    <w:p>
      <w:pPr>
        <w:pStyle w:val="Heading1"/>
      </w:pPr>
      <w:r>
        <w:t>4. Business Logic &amp; Attempt Processing</w:t>
      </w:r>
    </w:p>
    <w:p>
      <w:r>
        <w:t>• State Machine: Database models handle Quiz "Attempts" through statuses (`in_progress`, `completed`). A user cannot submit answers to a `completed` quiz, mitigating timing-based cheating or double-submits.</w:t>
      </w:r>
    </w:p>
    <w:p>
      <w:r>
        <w:t>• Real-time Scoring: To adhere to incremental building, I deliberately chose synchronous, real-time scoring over using Celery or Redis queues. Since calculating scores directly scales linearly with atomic +1 operations tracking correct/incorrect boolean states, using a message broker would have been premature over-engineering.</w:t>
      </w:r>
    </w:p>
    <w:p>
      <w:pPr>
        <w:pStyle w:val="Heading1"/>
      </w:pPr>
      <w:r>
        <w:t>5. Challenges Faced &amp; Solutions</w:t>
      </w:r>
    </w:p>
    <w:p>
      <w:r>
        <w:t>• Custom Exception Handling: By default, Django raises unhandled exceptions as HTML formatted 500 pages, which breaks REST contract consumers. To solve this, I implemented a global `custom_exception_handler` in `utils.exceptions` to catch API errors and standardize all error output into a consistent JSON envelope {"error": "...", "details": ...}.</w:t>
      </w:r>
    </w:p>
    <w:p>
      <w:r>
        <w:t>• Database Annotation Conflicts: While optimizing the backend to display the number of questions on the Quiz List endpoint, I utilized Django's `.annotate(question_count=Count("questions"))`. This initially threw an `AttributeError` because of a conflicting `@property` in the model definition. I caught this cleanly by refactoring the views to prefer SQL aggregations over Python properties.</w:t>
      </w:r>
    </w:p>
    <w:p>
      <w:pPr>
        <w:pStyle w:val="Heading1"/>
      </w:pPr>
      <w:r>
        <w:t>6. Testing Approach</w:t>
      </w:r>
    </w:p>
    <w:p>
      <w:r>
        <w:t>I strongly believe in catching logic flaws early. I wrote 31 automated tests focusing on business requirements rather than pure coverage.</w:t>
      </w:r>
    </w:p>
    <w:p>
      <w:r>
        <w:t>• JWT authentication flows validating token refresh mechanics.</w:t>
      </w:r>
    </w:p>
    <w:p>
      <w:r>
        <w:t>• The AI `MockProvider` handling bounds checking and JSON key verifications.</w:t>
      </w:r>
    </w:p>
    <w:p>
      <w:r>
        <w:t>• Full Attempts/Answer submission validation, ensuring edge-case scenarios like submitting answers to already finalized quizzes resulted in secure HTTP 400 responses.</w:t>
      </w:r>
    </w:p>
    <w:p>
      <w:pPr>
        <w:pStyle w:val="Heading1"/>
      </w:pPr>
      <w:r>
        <w:t>7. Final Thoughts on Time Management</w:t>
      </w:r>
    </w:p>
    <w:p>
      <w:r>
        <w:t>My approach was incrementality. I first secured the database foundation, then user roles, then straightforward CRUD operations. Only once the API was functional did I integrate the external AI capabilities and the robust tracking analytics. This guaranteed that I always had a working, deployable system at the end of each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