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val="false"/>
        <w:pBdr>
          <w:left w:val="nil"/>
          <w:right w:val="nil"/>
          <w:top w:val="nil"/>
          <w:bottom w:val="nil"/>
          <w:between w:val="nil"/>
        </w:pBdr>
        <w:spacing w:lineRule="auto" w:line="240"/>
        <w:ind w:left="31"/>
        <w:jc w:val="center"/>
        <w:rPr>
          <w:b/>
          <w:sz w:val="48"/>
          <w:szCs w:val="48"/>
        </w:rPr>
      </w:pPr>
      <w:r>
        <w:rPr>
          <w:b/>
          <w:sz w:val="48"/>
          <w:szCs w:val="48"/>
        </w:rPr>
        <w:t>PROPOSAL PROJEK</w:t>
      </w:r>
    </w:p>
    <w:p>
      <w:pPr>
        <w:pStyle w:val="style0"/>
        <w:widowControl w:val="false"/>
        <w:pBdr>
          <w:left w:val="nil"/>
          <w:right w:val="nil"/>
          <w:top w:val="nil"/>
          <w:bottom w:val="nil"/>
          <w:between w:val="nil"/>
        </w:pBdr>
        <w:spacing w:lineRule="auto" w:line="240"/>
        <w:ind w:left="31"/>
        <w:jc w:val="center"/>
        <w:rPr>
          <w:b/>
          <w:sz w:val="48"/>
          <w:szCs w:val="48"/>
        </w:rPr>
      </w:pPr>
      <w:r>
        <w:rPr>
          <w:b/>
          <w:sz w:val="48"/>
          <w:szCs w:val="48"/>
        </w:rPr>
        <w:t>GREEN JOB STRATEGI</w:t>
      </w:r>
    </w:p>
    <w:p>
      <w:pPr>
        <w:pStyle w:val="style0"/>
        <w:widowControl w:val="false"/>
        <w:pBdr>
          <w:left w:val="nil"/>
          <w:right w:val="nil"/>
          <w:top w:val="nil"/>
          <w:bottom w:val="nil"/>
          <w:between w:val="nil"/>
        </w:pBdr>
        <w:spacing w:before="43" w:lineRule="auto" w:line="240"/>
        <w:ind w:left="14"/>
        <w:rPr>
          <w:b/>
          <w:sz w:val="28"/>
          <w:szCs w:val="28"/>
        </w:rPr>
      </w:pPr>
    </w:p>
    <w:p>
      <w:pPr>
        <w:pStyle w:val="style0"/>
        <w:widowControl w:val="false"/>
        <w:pBdr>
          <w:left w:val="nil"/>
          <w:right w:val="nil"/>
          <w:top w:val="nil"/>
          <w:bottom w:val="nil"/>
          <w:between w:val="nil"/>
        </w:pBdr>
        <w:spacing w:before="43" w:lineRule="auto" w:line="240"/>
        <w:ind w:left="14"/>
        <w:rPr>
          <w:b/>
          <w:sz w:val="28"/>
          <w:szCs w:val="28"/>
        </w:rPr>
      </w:pPr>
      <w:r>
        <w:rPr>
          <w:b/>
          <w:color w:val="000000"/>
          <w:sz w:val="28"/>
          <w:szCs w:val="28"/>
        </w:rPr>
        <w:t>Judul</w:t>
      </w:r>
      <w:r>
        <w:rPr>
          <w:b/>
          <w:color w:val="000000"/>
          <w:sz w:val="28"/>
          <w:szCs w:val="28"/>
        </w:rPr>
        <w:t xml:space="preserve"> </w:t>
      </w:r>
      <w:r>
        <w:rPr>
          <w:b/>
          <w:color w:val="000000"/>
          <w:sz w:val="28"/>
          <w:szCs w:val="28"/>
        </w:rPr>
        <w:t>Pro</w:t>
      </w:r>
      <w:r>
        <w:rPr>
          <w:b/>
          <w:sz w:val="28"/>
          <w:szCs w:val="28"/>
        </w:rPr>
        <w:t>j</w:t>
      </w:r>
      <w:r>
        <w:rPr>
          <w:b/>
          <w:color w:val="000000"/>
          <w:sz w:val="28"/>
          <w:szCs w:val="28"/>
        </w:rPr>
        <w:t>ek</w:t>
      </w:r>
    </w:p>
    <w:p>
      <w:pPr>
        <w:pStyle w:val="style0"/>
        <w:rPr>
          <w:b/>
          <w:sz w:val="18"/>
          <w:szCs w:val="18"/>
        </w:rPr>
      </w:pPr>
      <w:r>
        <w:rPr>
          <w:sz w:val="16"/>
          <w:szCs w:val="16"/>
        </w:rPr>
        <w:t xml:space="preserve">(Isi </w:t>
      </w:r>
      <w:r>
        <w:rPr>
          <w:sz w:val="16"/>
          <w:szCs w:val="16"/>
        </w:rPr>
        <w:t>dengan</w:t>
      </w:r>
      <w:r>
        <w:rPr>
          <w:sz w:val="16"/>
          <w:szCs w:val="16"/>
        </w:rPr>
        <w:t xml:space="preserve"> nama </w:t>
      </w:r>
      <w:r>
        <w:rPr>
          <w:sz w:val="16"/>
          <w:szCs w:val="16"/>
        </w:rPr>
        <w:t>projek</w:t>
      </w:r>
      <w:r>
        <w:rPr>
          <w:sz w:val="16"/>
          <w:szCs w:val="16"/>
        </w:rPr>
        <w:t xml:space="preserve">. Misal: </w:t>
      </w:r>
      <w:r>
        <w:rPr>
          <w:sz w:val="16"/>
          <w:szCs w:val="16"/>
        </w:rPr>
        <w:t>Game/</w:t>
      </w:r>
      <w:r>
        <w:rPr>
          <w:sz w:val="16"/>
          <w:szCs w:val="16"/>
        </w:rPr>
        <w:t>Aplikasi</w:t>
      </w:r>
      <w:r>
        <w:rPr>
          <w:sz w:val="16"/>
          <w:szCs w:val="16"/>
        </w:rPr>
        <w:t xml:space="preserve"> </w:t>
      </w:r>
      <w:r>
        <w:rPr>
          <w:sz w:val="16"/>
          <w:szCs w:val="16"/>
        </w:rPr>
        <w:t>Kalkulator</w:t>
      </w:r>
      <w:r>
        <w:rPr>
          <w:sz w:val="16"/>
          <w:szCs w:val="16"/>
        </w:rPr>
        <w:t xml:space="preserve"> Jejak Karbon</w:t>
      </w:r>
      <w:r>
        <w:rPr>
          <w:sz w:val="16"/>
          <w:szCs w:val="16"/>
        </w:rPr>
        <w:t>)</w:t>
      </w:r>
    </w:p>
    <w:tbl>
      <w:tblPr>
        <w:tblStyle w:val="style411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rHeight w:val="540" w:hRule="atLeast"/>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b/>
                <w:color w:val="000000"/>
                <w:sz w:val="24"/>
                <w:szCs w:val="24"/>
              </w:rPr>
            </w:pPr>
            <w:r>
              <w:rPr>
                <w:b/>
                <w:color w:val="000000"/>
                <w:sz w:val="24"/>
                <w:szCs w:val="24"/>
                <w:lang w:val="en-US"/>
              </w:rPr>
              <w:t>Recycle360: (Edukasi dan Pelaporan Pencemaran Lingkungan)</w:t>
            </w:r>
          </w:p>
        </w:tc>
      </w:tr>
    </w:tbl>
    <w:p>
      <w:pPr>
        <w:pStyle w:val="style0"/>
        <w:widowControl w:val="false"/>
        <w:pBdr>
          <w:left w:val="nil"/>
          <w:right w:val="nil"/>
          <w:top w:val="nil"/>
          <w:bottom w:val="nil"/>
          <w:between w:val="nil"/>
        </w:pBdr>
        <w:rPr/>
      </w:pPr>
    </w:p>
    <w:p>
      <w:pPr>
        <w:pStyle w:val="style0"/>
        <w:widowControl w:val="false"/>
        <w:spacing w:lineRule="auto" w:line="240"/>
        <w:ind w:left="31"/>
        <w:rPr>
          <w:b/>
          <w:sz w:val="28"/>
          <w:szCs w:val="28"/>
        </w:rPr>
      </w:pPr>
      <w:r>
        <w:rPr>
          <w:b/>
          <w:sz w:val="28"/>
          <w:szCs w:val="28"/>
        </w:rPr>
        <w:t xml:space="preserve">Latar </w:t>
      </w:r>
      <w:r>
        <w:rPr>
          <w:b/>
          <w:sz w:val="28"/>
          <w:szCs w:val="28"/>
        </w:rPr>
        <w:t>Belakang</w:t>
      </w:r>
    </w:p>
    <w:p>
      <w:pPr>
        <w:pStyle w:val="style0"/>
        <w:widowControl w:val="false"/>
        <w:ind w:left="31"/>
        <w:rPr>
          <w:sz w:val="16"/>
          <w:szCs w:val="16"/>
        </w:rPr>
      </w:pPr>
      <w:r>
        <w:rPr>
          <w:sz w:val="16"/>
          <w:szCs w:val="16"/>
        </w:rPr>
        <w:t xml:space="preserve">(Apa yang Anda </w:t>
      </w:r>
      <w:r>
        <w:rPr>
          <w:sz w:val="16"/>
          <w:szCs w:val="16"/>
        </w:rPr>
        <w:t>rasakan</w:t>
      </w:r>
      <w:r>
        <w:rPr>
          <w:sz w:val="16"/>
          <w:szCs w:val="16"/>
        </w:rPr>
        <w:t xml:space="preserve"> </w:t>
      </w:r>
      <w:r>
        <w:rPr>
          <w:sz w:val="16"/>
          <w:szCs w:val="16"/>
        </w:rPr>
        <w:t>sehingga</w:t>
      </w:r>
      <w:r>
        <w:rPr>
          <w:sz w:val="16"/>
          <w:szCs w:val="16"/>
        </w:rPr>
        <w:t xml:space="preserve"> Anda </w:t>
      </w:r>
      <w:r>
        <w:rPr>
          <w:sz w:val="16"/>
          <w:szCs w:val="16"/>
        </w:rPr>
        <w:t>memilih</w:t>
      </w:r>
      <w:r>
        <w:rPr>
          <w:sz w:val="16"/>
          <w:szCs w:val="16"/>
        </w:rPr>
        <w:t xml:space="preserve"> </w:t>
      </w:r>
      <w:r>
        <w:rPr>
          <w:sz w:val="16"/>
          <w:szCs w:val="16"/>
        </w:rPr>
        <w:t>isu</w:t>
      </w:r>
      <w:r>
        <w:rPr>
          <w:sz w:val="16"/>
          <w:szCs w:val="16"/>
        </w:rPr>
        <w:t xml:space="preserve"> </w:t>
      </w:r>
      <w:r>
        <w:rPr>
          <w:sz w:val="16"/>
          <w:szCs w:val="16"/>
        </w:rPr>
        <w:t>tersebut</w:t>
      </w:r>
      <w:r>
        <w:rPr>
          <w:sz w:val="16"/>
          <w:szCs w:val="16"/>
        </w:rPr>
        <w:t>?)</w:t>
      </w:r>
    </w:p>
    <w:tbl>
      <w:tblPr>
        <w:tblStyle w:val="style411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rHeight w:val="1664" w:hRule="atLeast"/>
        </w:trPr>
        <w:tc>
          <w:tcPr>
            <w:tcW w:w="9360" w:type="dxa"/>
            <w:tcBorders/>
            <w:shd w:val="clear" w:color="auto" w:fill="auto"/>
            <w:tcMar>
              <w:top w:w="100" w:type="dxa"/>
              <w:left w:w="100" w:type="dxa"/>
              <w:bottom w:w="100" w:type="dxa"/>
              <w:right w:w="100" w:type="dxa"/>
            </w:tcMar>
          </w:tcPr>
          <w:p>
            <w:pPr>
              <w:pStyle w:val="style0"/>
              <w:widowControl w:val="false"/>
              <w:rPr>
                <w:b/>
                <w:sz w:val="24"/>
                <w:szCs w:val="24"/>
              </w:rPr>
            </w:pPr>
          </w:p>
          <w:p>
            <w:pPr>
              <w:pStyle w:val="style0"/>
              <w:widowControl w:val="false"/>
              <w:rPr>
                <w:b/>
                <w:sz w:val="24"/>
                <w:szCs w:val="24"/>
              </w:rPr>
            </w:pPr>
          </w:p>
          <w:p>
            <w:pPr>
              <w:pStyle w:val="style0"/>
              <w:spacing w:lineRule="auto" w:line="276"/>
              <w:jc w:val="left"/>
              <w:rPr>
                <w:b/>
                <w:sz w:val="24"/>
                <w:szCs w:val="24"/>
              </w:rPr>
            </w:pPr>
            <w:r>
              <w:rPr>
                <w:rFonts w:ascii="Arial" w:cs="Arial" w:eastAsia="Arial" w:hAnsi="Arial" w:hint="default"/>
                <w:b/>
                <w:bCs/>
                <w:i w:val="false"/>
                <w:iCs w:val="false"/>
                <w:color w:val="auto"/>
                <w:sz w:val="24"/>
                <w:szCs w:val="24"/>
                <w:highlight w:val="none"/>
                <w:vertAlign w:val="baseline"/>
                <w:em w:val="none"/>
                <w:lang w:val="en-ID" w:eastAsia="en-ID"/>
              </w:rPr>
              <w:t>Pencemaran</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lingkungan</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merupakan</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salah</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satu</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tantangan</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terbesar</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yang</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dihadapi</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dunia</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saat</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ini.</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Pencemaran</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dapat</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terjadi</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dalam</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berbagai</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bentuk,</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seperti</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pencemaran</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udara,</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air,</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tanah,</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dan</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suara,</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yang</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masing-masingnya</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memiliki</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dampak</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jangka</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panjang</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yang</w:t>
            </w:r>
            <w:r>
              <w:rPr>
                <w:rFonts w:ascii="Arial" w:cs="Arial" w:eastAsia="Arial" w:hAnsi="Arial" w:hint="default"/>
                <w:b/>
                <w:bCs/>
                <w:i w:val="false"/>
                <w:iCs w:val="false"/>
                <w:color w:val="auto"/>
                <w:sz w:val="24"/>
                <w:szCs w:val="24"/>
                <w:highlight w:val="none"/>
                <w:vertAlign w:val="baseline"/>
                <w:em w:val="none"/>
                <w:lang w:val="en-ID" w:eastAsia="en-ID"/>
              </w:rPr>
              <w:t xml:space="preserve"> </w:t>
            </w:r>
            <w:r>
              <w:rPr>
                <w:rFonts w:ascii="Arial" w:cs="Arial" w:eastAsia="Arial" w:hAnsi="Arial" w:hint="default"/>
                <w:b/>
                <w:bCs/>
                <w:i w:val="false"/>
                <w:iCs w:val="false"/>
                <w:color w:val="auto"/>
                <w:sz w:val="24"/>
                <w:szCs w:val="24"/>
                <w:highlight w:val="none"/>
                <w:vertAlign w:val="baseline"/>
                <w:em w:val="none"/>
                <w:lang w:val="en-ID" w:eastAsia="en-ID"/>
              </w:rPr>
              <w:t>signifikan.</w:t>
            </w:r>
          </w:p>
          <w:p>
            <w:pPr>
              <w:pStyle w:val="style0"/>
              <w:spacing w:lineRule="auto" w:line="276"/>
              <w:jc w:val="left"/>
              <w:rPr>
                <w:b/>
                <w:sz w:val="24"/>
                <w:szCs w:val="24"/>
              </w:rPr>
            </w:pPr>
          </w:p>
          <w:p>
            <w:pPr>
              <w:pStyle w:val="style0"/>
              <w:spacing w:lineRule="auto" w:line="276"/>
              <w:jc w:val="left"/>
              <w:rPr>
                <w:b/>
                <w:sz w:val="24"/>
                <w:szCs w:val="24"/>
              </w:rPr>
            </w:pPr>
            <w:r>
              <w:rPr>
                <w:rFonts w:ascii="Arial" w:cs="Arial" w:eastAsia="Arial" w:hAnsi="Arial" w:hint="default"/>
                <w:b/>
                <w:bCs/>
                <w:i w:val="false"/>
                <w:iCs w:val="false"/>
                <w:color w:val="auto"/>
                <w:sz w:val="24"/>
                <w:szCs w:val="24"/>
                <w:highlight w:val="none"/>
                <w:vertAlign w:val="baseline"/>
                <w:em w:val="none"/>
                <w:lang w:val="en-US" w:eastAsia="en-ID"/>
              </w:rPr>
              <w:t>Banyak</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masyarakat</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yang</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masih</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kurang</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dalam</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menjaga</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lingkungan</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seperti</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membakar</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dan</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membuang</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sampah</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dengan</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sembarangan,</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penebangan</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pohon</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yang</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sembarangan,</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pembuangan</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limbah</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yang</w:t>
            </w:r>
            <w:r>
              <w:rPr>
                <w:rFonts w:ascii="Arial" w:cs="Arial" w:eastAsia="Arial" w:hAnsi="Arial" w:hint="default"/>
                <w:b/>
                <w:bCs/>
                <w:i w:val="false"/>
                <w:iCs w:val="false"/>
                <w:color w:val="auto"/>
                <w:sz w:val="24"/>
                <w:szCs w:val="24"/>
                <w:highlight w:val="none"/>
                <w:vertAlign w:val="baseline"/>
                <w:em w:val="none"/>
                <w:lang w:val="en-US" w:eastAsia="en-ID"/>
              </w:rPr>
              <w:t xml:space="preserve"> </w:t>
            </w:r>
            <w:r>
              <w:rPr>
                <w:rFonts w:ascii="Arial" w:cs="Arial" w:eastAsia="Arial" w:hAnsi="Arial" w:hint="default"/>
                <w:b/>
                <w:bCs/>
                <w:i w:val="false"/>
                <w:iCs w:val="false"/>
                <w:color w:val="auto"/>
                <w:sz w:val="24"/>
                <w:szCs w:val="24"/>
                <w:highlight w:val="none"/>
                <w:vertAlign w:val="baseline"/>
                <w:em w:val="none"/>
                <w:lang w:val="en-US" w:eastAsia="en-ID"/>
              </w:rPr>
              <w:t>tidak dikelola dengan baik, serta penggunaan bahan kimia berbahaya yang mencemari tanah dan air, dan meningkatnya berkendara bermotor yang menyebabka polusi udara. Kebiasaan-kebiasaan ini semakin memperburuk kondisi lingkungan dan mempercepat kerusakan alam yang seharusnya dilestarikan untuk keberlanjutan kehidupan di bumi.</w:t>
            </w: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tc>
      </w:tr>
    </w:tbl>
    <w:p>
      <w:pPr>
        <w:pStyle w:val="style0"/>
        <w:widowControl w:val="false"/>
        <w:rPr/>
      </w:pPr>
    </w:p>
    <w:p>
      <w:pPr>
        <w:pStyle w:val="style0"/>
        <w:widowControl w:val="false"/>
        <w:pBdr>
          <w:left w:val="nil"/>
          <w:right w:val="nil"/>
          <w:top w:val="nil"/>
          <w:bottom w:val="nil"/>
          <w:between w:val="nil"/>
        </w:pBdr>
        <w:spacing w:lineRule="auto" w:line="240"/>
        <w:ind w:left="31"/>
        <w:rPr>
          <w:b/>
          <w:sz w:val="28"/>
          <w:szCs w:val="28"/>
        </w:rPr>
      </w:pPr>
      <w:r>
        <w:rPr>
          <w:b/>
          <w:sz w:val="28"/>
          <w:szCs w:val="28"/>
        </w:rPr>
        <w:t>Deskripsi</w:t>
      </w:r>
      <w:r>
        <w:rPr>
          <w:b/>
          <w:sz w:val="28"/>
          <w:szCs w:val="28"/>
        </w:rPr>
        <w:t xml:space="preserve"> </w:t>
      </w:r>
      <w:r>
        <w:rPr>
          <w:b/>
          <w:sz w:val="28"/>
          <w:szCs w:val="28"/>
        </w:rPr>
        <w:t>Projek</w:t>
      </w:r>
      <w:r>
        <w:rPr>
          <w:b/>
          <w:sz w:val="28"/>
          <w:szCs w:val="28"/>
        </w:rPr>
        <w:t xml:space="preserve"> + </w:t>
      </w:r>
      <w:r>
        <w:rPr>
          <w:b/>
          <w:sz w:val="28"/>
          <w:szCs w:val="28"/>
        </w:rPr>
        <w:t>Audiens</w:t>
      </w:r>
      <w:r>
        <w:rPr>
          <w:b/>
          <w:sz w:val="28"/>
          <w:szCs w:val="28"/>
        </w:rPr>
        <w:t xml:space="preserve"> </w:t>
      </w:r>
      <w:r>
        <w:rPr>
          <w:b/>
          <w:sz w:val="28"/>
          <w:szCs w:val="28"/>
        </w:rPr>
        <w:t>Sasaran</w:t>
      </w:r>
    </w:p>
    <w:p>
      <w:pPr>
        <w:pStyle w:val="style0"/>
        <w:widowControl w:val="false"/>
        <w:pBdr>
          <w:left w:val="nil"/>
          <w:right w:val="nil"/>
          <w:top w:val="nil"/>
          <w:bottom w:val="nil"/>
          <w:between w:val="nil"/>
        </w:pBdr>
        <w:ind w:left="31"/>
        <w:rPr>
          <w:sz w:val="16"/>
          <w:szCs w:val="16"/>
        </w:rPr>
      </w:pPr>
      <w:r>
        <w:rPr>
          <w:sz w:val="16"/>
          <w:szCs w:val="16"/>
        </w:rPr>
        <w:t>(</w:t>
      </w:r>
      <w:r>
        <w:rPr>
          <w:sz w:val="16"/>
          <w:szCs w:val="16"/>
        </w:rPr>
        <w:t>Tentang</w:t>
      </w:r>
      <w:r>
        <w:rPr>
          <w:sz w:val="16"/>
          <w:szCs w:val="16"/>
        </w:rPr>
        <w:t xml:space="preserve"> </w:t>
      </w:r>
      <w:r>
        <w:rPr>
          <w:sz w:val="16"/>
          <w:szCs w:val="16"/>
        </w:rPr>
        <w:t>apa</w:t>
      </w:r>
      <w:r>
        <w:rPr>
          <w:sz w:val="16"/>
          <w:szCs w:val="16"/>
        </w:rPr>
        <w:t xml:space="preserve"> </w:t>
      </w:r>
      <w:r>
        <w:rPr>
          <w:sz w:val="16"/>
          <w:szCs w:val="16"/>
        </w:rPr>
        <w:t>sih</w:t>
      </w:r>
      <w:r>
        <w:rPr>
          <w:sz w:val="16"/>
          <w:szCs w:val="16"/>
        </w:rPr>
        <w:t xml:space="preserve"> </w:t>
      </w:r>
      <w:r>
        <w:rPr>
          <w:sz w:val="16"/>
          <w:szCs w:val="16"/>
        </w:rPr>
        <w:t>projeknya</w:t>
      </w:r>
      <w:r>
        <w:rPr>
          <w:sz w:val="16"/>
          <w:szCs w:val="16"/>
        </w:rPr>
        <w:t xml:space="preserve">? Akan </w:t>
      </w:r>
      <w:r>
        <w:rPr>
          <w:sz w:val="16"/>
          <w:szCs w:val="16"/>
        </w:rPr>
        <w:t>jadi</w:t>
      </w:r>
      <w:r>
        <w:rPr>
          <w:sz w:val="16"/>
          <w:szCs w:val="16"/>
        </w:rPr>
        <w:t xml:space="preserve"> </w:t>
      </w:r>
      <w:r>
        <w:rPr>
          <w:sz w:val="16"/>
          <w:szCs w:val="16"/>
        </w:rPr>
        <w:t>seperti</w:t>
      </w:r>
      <w:r>
        <w:rPr>
          <w:sz w:val="16"/>
          <w:szCs w:val="16"/>
        </w:rPr>
        <w:t xml:space="preserve"> </w:t>
      </w:r>
      <w:r>
        <w:rPr>
          <w:sz w:val="16"/>
          <w:szCs w:val="16"/>
        </w:rPr>
        <w:t>apa</w:t>
      </w:r>
      <w:r>
        <w:rPr>
          <w:sz w:val="16"/>
          <w:szCs w:val="16"/>
        </w:rPr>
        <w:t xml:space="preserve"> </w:t>
      </w:r>
      <w:r>
        <w:rPr>
          <w:sz w:val="16"/>
          <w:szCs w:val="16"/>
        </w:rPr>
        <w:t>outputnya</w:t>
      </w:r>
      <w:r>
        <w:rPr>
          <w:sz w:val="16"/>
          <w:szCs w:val="16"/>
        </w:rPr>
        <w:t xml:space="preserve">? </w:t>
      </w:r>
      <w:r>
        <w:rPr>
          <w:sz w:val="16"/>
          <w:szCs w:val="16"/>
        </w:rPr>
        <w:t>Nantinya</w:t>
      </w:r>
      <w:r>
        <w:rPr>
          <w:sz w:val="16"/>
          <w:szCs w:val="16"/>
        </w:rPr>
        <w:t xml:space="preserve"> </w:t>
      </w:r>
      <w:r>
        <w:rPr>
          <w:sz w:val="16"/>
          <w:szCs w:val="16"/>
        </w:rPr>
        <w:t>akan</w:t>
      </w:r>
      <w:r>
        <w:rPr>
          <w:sz w:val="16"/>
          <w:szCs w:val="16"/>
        </w:rPr>
        <w:t xml:space="preserve"> </w:t>
      </w:r>
      <w:r>
        <w:rPr>
          <w:sz w:val="16"/>
          <w:szCs w:val="16"/>
        </w:rPr>
        <w:t>ditujukan</w:t>
      </w:r>
      <w:r>
        <w:rPr>
          <w:sz w:val="16"/>
          <w:szCs w:val="16"/>
        </w:rPr>
        <w:t xml:space="preserve"> buat </w:t>
      </w:r>
      <w:r>
        <w:rPr>
          <w:sz w:val="16"/>
          <w:szCs w:val="16"/>
        </w:rPr>
        <w:t>siapa</w:t>
      </w:r>
      <w:r>
        <w:rPr>
          <w:sz w:val="16"/>
          <w:szCs w:val="16"/>
        </w:rPr>
        <w:t>?)</w:t>
      </w:r>
    </w:p>
    <w:tbl>
      <w:tblPr>
        <w:tblStyle w:val="style412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rHeight w:val="1664" w:hRule="atLeast"/>
        </w:trPr>
        <w:tc>
          <w:tcPr>
            <w:tcW w:w="93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b/>
                <w:sz w:val="24"/>
                <w:szCs w:val="24"/>
              </w:rPr>
            </w:pPr>
          </w:p>
          <w:p>
            <w:pPr>
              <w:pStyle w:val="style0"/>
              <w:widowControl w:val="false"/>
              <w:pBdr>
                <w:left w:val="nil"/>
                <w:right w:val="nil"/>
                <w:top w:val="nil"/>
                <w:bottom w:val="nil"/>
                <w:between w:val="nil"/>
              </w:pBdr>
              <w:rPr>
                <w:b/>
                <w:sz w:val="24"/>
                <w:szCs w:val="24"/>
              </w:rPr>
            </w:pPr>
          </w:p>
          <w:p>
            <w:pPr>
              <w:pStyle w:val="style0"/>
              <w:widowControl w:val="false"/>
              <w:pBdr>
                <w:left w:val="nil"/>
                <w:right w:val="nil"/>
                <w:top w:val="nil"/>
                <w:bottom w:val="nil"/>
                <w:between w:val="nil"/>
              </w:pBdr>
              <w:rPr>
                <w:b/>
                <w:sz w:val="24"/>
                <w:szCs w:val="24"/>
              </w:rPr>
            </w:pPr>
          </w:p>
          <w:p>
            <w:pPr>
              <w:pStyle w:val="style0"/>
              <w:widowControl w:val="false"/>
              <w:pBdr>
                <w:left w:val="nil"/>
                <w:right w:val="nil"/>
                <w:top w:val="nil"/>
                <w:bottom w:val="nil"/>
                <w:between w:val="nil"/>
              </w:pBdr>
              <w:rPr>
                <w:b/>
                <w:sz w:val="24"/>
                <w:szCs w:val="24"/>
              </w:rPr>
            </w:pPr>
            <w:r>
              <w:rPr>
                <w:b/>
                <w:sz w:val="24"/>
                <w:szCs w:val="24"/>
                <w:lang w:val="en-US"/>
              </w:rPr>
              <w:t>Recycle360 adalah sebuah aplikasi web yang dirancang untuk memberikan solusi praktis dan cerdas dalam menjaga kelestarian lingkungan. Aplikasi ini mengintegrasikan berbagai fitur pemantauan lingkungan, edukasi, dan pelaporan berbasis teknologi yang dapat membantu masyarakat, pemerintah, serta pelaku industri dalam mengelola sampah dan mengurangi dampak pencemaran lingkungan.</w:t>
            </w:r>
          </w:p>
          <w:p>
            <w:pPr>
              <w:pStyle w:val="style0"/>
              <w:widowControl w:val="false"/>
              <w:pBdr>
                <w:left w:val="nil"/>
                <w:right w:val="nil"/>
                <w:top w:val="nil"/>
                <w:bottom w:val="nil"/>
                <w:between w:val="nil"/>
              </w:pBdr>
              <w:rPr>
                <w:b/>
                <w:sz w:val="24"/>
                <w:szCs w:val="24"/>
              </w:rPr>
            </w:pPr>
          </w:p>
          <w:p>
            <w:pPr>
              <w:pStyle w:val="style0"/>
              <w:widowControl w:val="false"/>
              <w:pBdr>
                <w:left w:val="nil"/>
                <w:right w:val="nil"/>
                <w:top w:val="nil"/>
                <w:bottom w:val="nil"/>
                <w:between w:val="nil"/>
              </w:pBdr>
              <w:rPr>
                <w:b/>
                <w:sz w:val="24"/>
                <w:szCs w:val="24"/>
              </w:rPr>
            </w:pPr>
          </w:p>
        </w:tc>
      </w:tr>
    </w:tbl>
    <w:p>
      <w:pPr>
        <w:pStyle w:val="style0"/>
        <w:widowControl w:val="false"/>
        <w:pBdr>
          <w:left w:val="nil"/>
          <w:right w:val="nil"/>
          <w:top w:val="nil"/>
          <w:bottom w:val="nil"/>
          <w:between w:val="nil"/>
        </w:pBdr>
        <w:rPr/>
      </w:pPr>
    </w:p>
    <w:p>
      <w:pPr>
        <w:pStyle w:val="style0"/>
        <w:widowControl w:val="false"/>
        <w:spacing w:lineRule="auto" w:line="240"/>
        <w:rPr>
          <w:b/>
          <w:sz w:val="28"/>
          <w:szCs w:val="28"/>
        </w:rPr>
      </w:pPr>
      <w:r>
        <w:rPr>
          <w:b/>
          <w:sz w:val="28"/>
          <w:szCs w:val="28"/>
        </w:rPr>
        <w:t>Simpulan</w:t>
      </w:r>
      <w:r>
        <w:rPr>
          <w:b/>
          <w:sz w:val="28"/>
          <w:szCs w:val="28"/>
        </w:rPr>
        <w:t xml:space="preserve"> Kajian</w:t>
      </w:r>
    </w:p>
    <w:p>
      <w:pPr>
        <w:pStyle w:val="style0"/>
        <w:widowControl w:val="false"/>
        <w:ind w:left="30"/>
        <w:rPr>
          <w:sz w:val="16"/>
          <w:szCs w:val="16"/>
        </w:rPr>
      </w:pPr>
      <w:r>
        <w:rPr>
          <w:sz w:val="16"/>
          <w:szCs w:val="16"/>
        </w:rPr>
        <w:t xml:space="preserve">(Apa </w:t>
      </w:r>
      <w:r>
        <w:rPr>
          <w:sz w:val="16"/>
          <w:szCs w:val="16"/>
        </w:rPr>
        <w:t>saja</w:t>
      </w:r>
      <w:r>
        <w:rPr>
          <w:sz w:val="16"/>
          <w:szCs w:val="16"/>
        </w:rPr>
        <w:t xml:space="preserve"> yang </w:t>
      </w:r>
      <w:r>
        <w:rPr>
          <w:sz w:val="16"/>
          <w:szCs w:val="16"/>
        </w:rPr>
        <w:t>sudah</w:t>
      </w:r>
      <w:r>
        <w:rPr>
          <w:sz w:val="16"/>
          <w:szCs w:val="16"/>
        </w:rPr>
        <w:t xml:space="preserve"> Anda </w:t>
      </w:r>
      <w:r>
        <w:rPr>
          <w:sz w:val="16"/>
          <w:szCs w:val="16"/>
        </w:rPr>
        <w:t>cari</w:t>
      </w:r>
      <w:r>
        <w:rPr>
          <w:sz w:val="16"/>
          <w:szCs w:val="16"/>
        </w:rPr>
        <w:t xml:space="preserve"> </w:t>
      </w:r>
      <w:r>
        <w:rPr>
          <w:sz w:val="16"/>
          <w:szCs w:val="16"/>
        </w:rPr>
        <w:t>tahu</w:t>
      </w:r>
      <w:r>
        <w:rPr>
          <w:sz w:val="16"/>
          <w:szCs w:val="16"/>
        </w:rPr>
        <w:t xml:space="preserve"> </w:t>
      </w:r>
      <w:r>
        <w:rPr>
          <w:sz w:val="16"/>
          <w:szCs w:val="16"/>
        </w:rPr>
        <w:t>seputar</w:t>
      </w:r>
      <w:r>
        <w:rPr>
          <w:sz w:val="16"/>
          <w:szCs w:val="16"/>
        </w:rPr>
        <w:t xml:space="preserve"> </w:t>
      </w:r>
      <w:r>
        <w:rPr>
          <w:sz w:val="16"/>
          <w:szCs w:val="16"/>
        </w:rPr>
        <w:t>isu</w:t>
      </w:r>
      <w:r>
        <w:rPr>
          <w:sz w:val="16"/>
          <w:szCs w:val="16"/>
        </w:rPr>
        <w:t xml:space="preserve"> </w:t>
      </w:r>
      <w:r>
        <w:rPr>
          <w:sz w:val="16"/>
          <w:szCs w:val="16"/>
        </w:rPr>
        <w:t>tersebut</w:t>
      </w:r>
      <w:r>
        <w:rPr>
          <w:sz w:val="16"/>
          <w:szCs w:val="16"/>
        </w:rPr>
        <w:t xml:space="preserve">? </w:t>
      </w:r>
      <w:r>
        <w:rPr>
          <w:sz w:val="16"/>
          <w:szCs w:val="16"/>
        </w:rPr>
        <w:t>Tuliskan</w:t>
      </w:r>
      <w:r>
        <w:rPr>
          <w:sz w:val="16"/>
          <w:szCs w:val="16"/>
        </w:rPr>
        <w:t xml:space="preserve"> </w:t>
      </w:r>
      <w:r>
        <w:rPr>
          <w:sz w:val="16"/>
          <w:szCs w:val="16"/>
        </w:rPr>
        <w:t>simpulan</w:t>
      </w:r>
      <w:r>
        <w:rPr>
          <w:sz w:val="16"/>
          <w:szCs w:val="16"/>
        </w:rPr>
        <w:t xml:space="preserve"> </w:t>
      </w:r>
      <w:r>
        <w:rPr>
          <w:sz w:val="16"/>
          <w:szCs w:val="16"/>
        </w:rPr>
        <w:t>dari</w:t>
      </w:r>
      <w:r>
        <w:rPr>
          <w:sz w:val="16"/>
          <w:szCs w:val="16"/>
        </w:rPr>
        <w:t xml:space="preserve"> </w:t>
      </w:r>
      <w:r>
        <w:rPr>
          <w:sz w:val="16"/>
          <w:szCs w:val="16"/>
        </w:rPr>
        <w:t>hasil</w:t>
      </w:r>
      <w:r>
        <w:rPr>
          <w:sz w:val="16"/>
          <w:szCs w:val="16"/>
        </w:rPr>
        <w:t xml:space="preserve"> </w:t>
      </w:r>
      <w:r>
        <w:rPr>
          <w:sz w:val="16"/>
          <w:szCs w:val="16"/>
        </w:rPr>
        <w:t>kajian</w:t>
      </w:r>
      <w:r>
        <w:rPr>
          <w:sz w:val="16"/>
          <w:szCs w:val="16"/>
        </w:rPr>
        <w:t xml:space="preserve"> yang </w:t>
      </w:r>
      <w:r>
        <w:rPr>
          <w:sz w:val="16"/>
          <w:szCs w:val="16"/>
        </w:rPr>
        <w:t>sudah</w:t>
      </w:r>
      <w:r>
        <w:rPr>
          <w:sz w:val="16"/>
          <w:szCs w:val="16"/>
        </w:rPr>
        <w:t xml:space="preserve"> Anda </w:t>
      </w:r>
      <w:r>
        <w:rPr>
          <w:sz w:val="16"/>
          <w:szCs w:val="16"/>
        </w:rPr>
        <w:t>lakukan</w:t>
      </w:r>
      <w:r>
        <w:rPr>
          <w:sz w:val="16"/>
          <w:szCs w:val="16"/>
        </w:rPr>
        <w:t>)</w:t>
      </w:r>
    </w:p>
    <w:tbl>
      <w:tblPr>
        <w:tblStyle w:val="style412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rHeight w:val="1520" w:hRule="atLeast"/>
        </w:trPr>
        <w:tc>
          <w:tcPr>
            <w:tcW w:w="9360" w:type="dxa"/>
            <w:tcBorders/>
            <w:shd w:val="clear" w:color="auto" w:fill="auto"/>
            <w:tcMar>
              <w:top w:w="100" w:type="dxa"/>
              <w:left w:w="100" w:type="dxa"/>
              <w:bottom w:w="100" w:type="dxa"/>
              <w:right w:w="100" w:type="dxa"/>
            </w:tcMar>
          </w:tcPr>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tc>
      </w:tr>
    </w:tbl>
    <w:p>
      <w:pPr>
        <w:pStyle w:val="style0"/>
        <w:widowControl w:val="false"/>
        <w:spacing w:lineRule="auto" w:line="240"/>
        <w:ind w:left="30"/>
        <w:rPr>
          <w:b/>
          <w:sz w:val="28"/>
          <w:szCs w:val="28"/>
        </w:rPr>
      </w:pPr>
    </w:p>
    <w:p>
      <w:pPr>
        <w:pStyle w:val="style0"/>
        <w:widowControl w:val="false"/>
        <w:rPr/>
      </w:pPr>
    </w:p>
    <w:p>
      <w:pPr>
        <w:pStyle w:val="style0"/>
        <w:widowControl w:val="false"/>
        <w:rPr/>
      </w:pPr>
    </w:p>
    <w:p>
      <w:pPr>
        <w:pStyle w:val="style0"/>
        <w:widowControl w:val="false"/>
        <w:rPr/>
      </w:pPr>
    </w:p>
    <w:p>
      <w:pPr>
        <w:pStyle w:val="style0"/>
        <w:widowControl w:val="false"/>
        <w:spacing w:lineRule="auto" w:line="240"/>
        <w:rPr>
          <w:b/>
          <w:sz w:val="28"/>
          <w:szCs w:val="28"/>
        </w:rPr>
      </w:pPr>
      <w:r>
        <w:rPr>
          <w:b/>
          <w:sz w:val="28"/>
          <w:szCs w:val="28"/>
        </w:rPr>
        <w:t>Rincian</w:t>
      </w:r>
      <w:r>
        <w:rPr>
          <w:b/>
          <w:sz w:val="28"/>
          <w:szCs w:val="28"/>
        </w:rPr>
        <w:t xml:space="preserve"> B</w:t>
      </w:r>
      <w:r>
        <w:rPr>
          <w:b/>
          <w:sz w:val="28"/>
          <w:szCs w:val="28"/>
        </w:rPr>
        <w:t>ahan</w:t>
      </w:r>
      <w:r>
        <w:rPr>
          <w:b/>
          <w:sz w:val="28"/>
          <w:szCs w:val="28"/>
        </w:rPr>
        <w:t>/</w:t>
      </w:r>
      <w:r>
        <w:rPr>
          <w:b/>
          <w:sz w:val="28"/>
          <w:szCs w:val="28"/>
        </w:rPr>
        <w:t>Konten</w:t>
      </w:r>
      <w:r>
        <w:rPr>
          <w:b/>
          <w:sz w:val="28"/>
          <w:szCs w:val="28"/>
        </w:rPr>
        <w:t xml:space="preserve"> </w:t>
      </w:r>
      <w:r>
        <w:rPr>
          <w:b/>
          <w:sz w:val="28"/>
          <w:szCs w:val="28"/>
        </w:rPr>
        <w:t>Projek</w:t>
      </w:r>
      <w:r>
        <w:rPr>
          <w:b/>
          <w:sz w:val="28"/>
          <w:szCs w:val="28"/>
        </w:rPr>
        <w:t xml:space="preserve"> </w:t>
      </w:r>
    </w:p>
    <w:p>
      <w:pPr>
        <w:pStyle w:val="style0"/>
        <w:widowControl w:val="false"/>
        <w:ind w:left="30"/>
        <w:rPr>
          <w:sz w:val="16"/>
          <w:szCs w:val="16"/>
        </w:rPr>
      </w:pPr>
      <w:r>
        <w:rPr>
          <w:sz w:val="16"/>
          <w:szCs w:val="16"/>
        </w:rPr>
        <w:t>(</w:t>
      </w:r>
      <w:r>
        <w:rPr>
          <w:sz w:val="16"/>
          <w:szCs w:val="16"/>
        </w:rPr>
        <w:t>Perkiraan</w:t>
      </w:r>
      <w:r>
        <w:rPr>
          <w:sz w:val="16"/>
          <w:szCs w:val="16"/>
        </w:rPr>
        <w:t xml:space="preserve"> </w:t>
      </w:r>
      <w:r>
        <w:rPr>
          <w:sz w:val="16"/>
          <w:szCs w:val="16"/>
        </w:rPr>
        <w:t>bahan</w:t>
      </w:r>
      <w:r>
        <w:rPr>
          <w:sz w:val="16"/>
          <w:szCs w:val="16"/>
        </w:rPr>
        <w:t>/</w:t>
      </w:r>
      <w:r>
        <w:rPr>
          <w:sz w:val="16"/>
          <w:szCs w:val="16"/>
        </w:rPr>
        <w:t>Konten</w:t>
      </w:r>
      <w:r>
        <w:rPr>
          <w:sz w:val="16"/>
          <w:szCs w:val="16"/>
        </w:rPr>
        <w:t xml:space="preserve"> </w:t>
      </w:r>
      <w:r>
        <w:rPr>
          <w:sz w:val="16"/>
          <w:szCs w:val="16"/>
        </w:rPr>
        <w:t xml:space="preserve">yang </w:t>
      </w:r>
      <w:r>
        <w:rPr>
          <w:sz w:val="16"/>
          <w:szCs w:val="16"/>
        </w:rPr>
        <w:t>dibutuhkan</w:t>
      </w:r>
      <w:r>
        <w:rPr>
          <w:sz w:val="16"/>
          <w:szCs w:val="16"/>
        </w:rPr>
        <w:t xml:space="preserve"> </w:t>
      </w:r>
      <w:r>
        <w:rPr>
          <w:sz w:val="16"/>
          <w:szCs w:val="16"/>
        </w:rPr>
        <w:t>untuk</w:t>
      </w:r>
      <w:r>
        <w:rPr>
          <w:sz w:val="16"/>
          <w:szCs w:val="16"/>
        </w:rPr>
        <w:t xml:space="preserve"> </w:t>
      </w:r>
      <w:r>
        <w:rPr>
          <w:sz w:val="16"/>
          <w:szCs w:val="16"/>
        </w:rPr>
        <w:t>menyelesaikan</w:t>
      </w:r>
      <w:r>
        <w:rPr>
          <w:sz w:val="16"/>
          <w:szCs w:val="16"/>
        </w:rPr>
        <w:t xml:space="preserve"> </w:t>
      </w:r>
      <w:r>
        <w:rPr>
          <w:sz w:val="16"/>
          <w:szCs w:val="16"/>
        </w:rPr>
        <w:t>projek</w:t>
      </w:r>
      <w:r>
        <w:rPr>
          <w:sz w:val="16"/>
          <w:szCs w:val="16"/>
        </w:rPr>
        <w:t xml:space="preserve"> Anda)</w:t>
      </w:r>
    </w:p>
    <w:tbl>
      <w:tblPr>
        <w:tblStyle w:val="style412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rHeight w:val="1520" w:hRule="atLeast"/>
        </w:trPr>
        <w:tc>
          <w:tcPr>
            <w:tcW w:w="9360" w:type="dxa"/>
            <w:tcBorders/>
            <w:shd w:val="clear" w:color="auto" w:fill="auto"/>
            <w:tcMar>
              <w:top w:w="100" w:type="dxa"/>
              <w:left w:w="100" w:type="dxa"/>
              <w:bottom w:w="100" w:type="dxa"/>
              <w:right w:w="100" w:type="dxa"/>
            </w:tcMar>
          </w:tcPr>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tc>
      </w:tr>
    </w:tbl>
    <w:p>
      <w:pPr>
        <w:pStyle w:val="style0"/>
        <w:widowControl w:val="false"/>
        <w:spacing w:lineRule="auto" w:line="240"/>
        <w:rPr>
          <w:b/>
          <w:sz w:val="28"/>
          <w:szCs w:val="28"/>
        </w:rPr>
      </w:pPr>
    </w:p>
    <w:p>
      <w:pPr>
        <w:pStyle w:val="style0"/>
        <w:widowControl w:val="false"/>
        <w:spacing w:lineRule="auto" w:line="240"/>
        <w:ind w:left="30"/>
        <w:rPr>
          <w:b/>
          <w:sz w:val="28"/>
          <w:szCs w:val="28"/>
        </w:rPr>
      </w:pPr>
      <w:r>
        <w:rPr>
          <w:b/>
          <w:sz w:val="28"/>
          <w:szCs w:val="28"/>
        </w:rPr>
        <w:t>Konsep</w:t>
      </w:r>
      <w:r>
        <w:rPr>
          <w:b/>
          <w:sz w:val="28"/>
          <w:szCs w:val="28"/>
        </w:rPr>
        <w:t xml:space="preserve"> Visual</w:t>
      </w:r>
    </w:p>
    <w:p>
      <w:pPr>
        <w:pStyle w:val="style0"/>
        <w:widowControl w:val="false"/>
        <w:ind w:left="30"/>
        <w:rPr>
          <w:sz w:val="16"/>
          <w:szCs w:val="16"/>
        </w:rPr>
      </w:pPr>
      <w:r>
        <w:rPr>
          <w:sz w:val="16"/>
          <w:szCs w:val="16"/>
        </w:rPr>
        <w:t>(</w:t>
      </w:r>
      <w:r>
        <w:rPr>
          <w:sz w:val="16"/>
          <w:szCs w:val="16"/>
        </w:rPr>
        <w:t>Sketsa</w:t>
      </w:r>
      <w:r>
        <w:rPr>
          <w:sz w:val="16"/>
          <w:szCs w:val="16"/>
        </w:rPr>
        <w:t xml:space="preserve">, </w:t>
      </w:r>
      <w:r>
        <w:rPr>
          <w:sz w:val="16"/>
          <w:szCs w:val="16"/>
        </w:rPr>
        <w:t>moodboard</w:t>
      </w:r>
      <w:r>
        <w:rPr>
          <w:sz w:val="16"/>
          <w:szCs w:val="16"/>
        </w:rPr>
        <w:t xml:space="preserve">, visual board, </w:t>
      </w:r>
      <w:r>
        <w:rPr>
          <w:sz w:val="16"/>
          <w:szCs w:val="16"/>
        </w:rPr>
        <w:t>referensi</w:t>
      </w:r>
      <w:r>
        <w:rPr>
          <w:sz w:val="16"/>
          <w:szCs w:val="16"/>
        </w:rPr>
        <w:t xml:space="preserve">, storyboard, </w:t>
      </w:r>
      <w:r>
        <w:rPr>
          <w:sz w:val="16"/>
          <w:szCs w:val="16"/>
        </w:rPr>
        <w:t>sketsa</w:t>
      </w:r>
      <w:r>
        <w:rPr>
          <w:sz w:val="16"/>
          <w:szCs w:val="16"/>
        </w:rPr>
        <w:t xml:space="preserve"> display, </w:t>
      </w:r>
      <w:r>
        <w:rPr>
          <w:sz w:val="16"/>
          <w:szCs w:val="16"/>
        </w:rPr>
        <w:t>Konsep</w:t>
      </w:r>
      <w:r>
        <w:rPr>
          <w:sz w:val="16"/>
          <w:szCs w:val="16"/>
        </w:rPr>
        <w:t xml:space="preserve"> Game/</w:t>
      </w:r>
      <w:r>
        <w:rPr>
          <w:sz w:val="16"/>
          <w:szCs w:val="16"/>
        </w:rPr>
        <w:t>Aplikasi</w:t>
      </w:r>
      <w:r>
        <w:rPr>
          <w:sz w:val="16"/>
          <w:szCs w:val="16"/>
        </w:rPr>
        <w:t>, etc.)</w:t>
      </w:r>
    </w:p>
    <w:tbl>
      <w:tblPr>
        <w:tblStyle w:val="style412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trPr>
          <w:trHeight w:val="1520" w:hRule="atLeast"/>
        </w:trPr>
        <w:tc>
          <w:tcPr>
            <w:tcW w:w="9360" w:type="dxa"/>
            <w:tcBorders/>
            <w:shd w:val="clear" w:color="auto" w:fill="auto"/>
            <w:tcMar>
              <w:top w:w="100" w:type="dxa"/>
              <w:left w:w="100" w:type="dxa"/>
              <w:bottom w:w="100" w:type="dxa"/>
              <w:right w:w="100" w:type="dxa"/>
            </w:tcMar>
          </w:tcPr>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p>
            <w:pPr>
              <w:pStyle w:val="style0"/>
              <w:widowControl w:val="false"/>
              <w:rPr>
                <w:b/>
                <w:sz w:val="24"/>
                <w:szCs w:val="24"/>
              </w:rPr>
            </w:pPr>
          </w:p>
        </w:tc>
      </w:tr>
    </w:tbl>
    <w:p>
      <w:pPr>
        <w:pStyle w:val="style0"/>
        <w:widowControl w:val="false"/>
        <w:rPr/>
      </w:pPr>
    </w:p>
    <w:sectPr>
      <w:pgSz w:w="12240" w:h="15840" w:orient="portrait"/>
      <w:pgMar w:top="540" w:right="1450" w:bottom="990"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ID" w:bidi="ar-SA" w:eastAsia="en-ID"/>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rPr/>
    <w:tblPr>
      <w:tblStyleRowBandSize w:val="1"/>
      <w:tblStyleColBandSize w:val="1"/>
      <w:tblCellMar>
        <w:top w:w="100" w:type="dxa"/>
        <w:left w:w="100" w:type="dxa"/>
        <w:bottom w:w="100" w:type="dxa"/>
        <w:right w:w="100" w:type="dxa"/>
      </w:tblCellMar>
    </w:tblPr>
    <w:tcPr>
      <w:tcBorders/>
    </w:tcPr>
  </w:style>
  <w:style w:type="table" w:customStyle="1" w:styleId="style4098">
    <w:basedOn w:val="style105"/>
    <w:next w:val="style4098"/>
    <w:pPr/>
    <w:rPr/>
    <w:tblPr>
      <w:tblStyleRowBandSize w:val="1"/>
      <w:tblStyleColBandSize w:val="1"/>
      <w:tblCellMar>
        <w:top w:w="100" w:type="dxa"/>
        <w:left w:w="100" w:type="dxa"/>
        <w:bottom w:w="100" w:type="dxa"/>
        <w:right w:w="100" w:type="dxa"/>
      </w:tblCellMar>
    </w:tblPr>
    <w:tcPr>
      <w:tcBorders/>
    </w:tcPr>
  </w:style>
  <w:style w:type="table" w:customStyle="1" w:styleId="style4099">
    <w:basedOn w:val="style105"/>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105"/>
    <w:next w:val="style4100"/>
    <w:pPr/>
    <w:rPr/>
    <w:tblPr>
      <w:tblStyleRowBandSize w:val="1"/>
      <w:tblStyleColBandSize w:val="1"/>
      <w:tblCellMar>
        <w:top w:w="100" w:type="dxa"/>
        <w:left w:w="100" w:type="dxa"/>
        <w:bottom w:w="100" w:type="dxa"/>
        <w:right w:w="100" w:type="dxa"/>
      </w:tblCellMar>
    </w:tblPr>
    <w:tcPr>
      <w:tcBorders/>
    </w:tcPr>
  </w:style>
  <w:style w:type="table" w:customStyle="1" w:styleId="style4101">
    <w:basedOn w:val="style105"/>
    <w:next w:val="style4101"/>
    <w:pPr/>
    <w:rPr/>
    <w:tblPr>
      <w:tblStyleRowBandSize w:val="1"/>
      <w:tblStyleColBandSize w:val="1"/>
      <w:tblCellMar>
        <w:top w:w="100" w:type="dxa"/>
        <w:left w:w="100" w:type="dxa"/>
        <w:bottom w:w="100" w:type="dxa"/>
        <w:right w:w="100" w:type="dxa"/>
      </w:tblCellMar>
    </w:tblPr>
    <w:tcPr>
      <w:tcBorders/>
    </w:tcPr>
  </w:style>
  <w:style w:type="table" w:customStyle="1" w:styleId="style4102">
    <w:basedOn w:val="style105"/>
    <w:next w:val="style4102"/>
    <w:pPr/>
    <w:rPr/>
    <w:tblPr>
      <w:tblStyleRowBandSize w:val="1"/>
      <w:tblStyleColBandSize w:val="1"/>
      <w:tblCellMar>
        <w:top w:w="100" w:type="dxa"/>
        <w:left w:w="100" w:type="dxa"/>
        <w:bottom w:w="100" w:type="dxa"/>
        <w:right w:w="100" w:type="dxa"/>
      </w:tblCellMar>
    </w:tblPr>
    <w:tcPr>
      <w:tcBorders/>
    </w:tcPr>
  </w:style>
  <w:style w:type="table" w:customStyle="1" w:styleId="style4103">
    <w:basedOn w:val="style105"/>
    <w:next w:val="style4103"/>
    <w:pPr/>
    <w:rPr/>
    <w:tblPr>
      <w:tblStyleRowBandSize w:val="1"/>
      <w:tblStyleColBandSize w:val="1"/>
      <w:tblCellMar>
        <w:top w:w="100" w:type="dxa"/>
        <w:left w:w="100" w:type="dxa"/>
        <w:bottom w:w="100" w:type="dxa"/>
        <w:right w:w="100" w:type="dxa"/>
      </w:tblCellMar>
    </w:tblPr>
    <w:tcPr>
      <w:tcBorders/>
    </w:tcPr>
  </w:style>
  <w:style w:type="table" w:customStyle="1" w:styleId="style4104">
    <w:basedOn w:val="style105"/>
    <w:next w:val="style4104"/>
    <w:pPr/>
    <w:rPr/>
    <w:tblPr>
      <w:tblStyleRowBandSize w:val="1"/>
      <w:tblStyleColBandSize w:val="1"/>
      <w:tblCellMar>
        <w:top w:w="100" w:type="dxa"/>
        <w:left w:w="100" w:type="dxa"/>
        <w:bottom w:w="100" w:type="dxa"/>
        <w:right w:w="100" w:type="dxa"/>
      </w:tblCellMar>
    </w:tblPr>
    <w:tcPr>
      <w:tcBorders/>
    </w:tcPr>
  </w:style>
  <w:style w:type="table" w:customStyle="1" w:styleId="style4105">
    <w:basedOn w:val="style105"/>
    <w:next w:val="style4105"/>
    <w:pPr/>
    <w:rPr/>
    <w:tblPr>
      <w:tblStyleRowBandSize w:val="1"/>
      <w:tblStyleColBandSize w:val="1"/>
      <w:tblCellMar>
        <w:top w:w="100" w:type="dxa"/>
        <w:left w:w="100" w:type="dxa"/>
        <w:bottom w:w="100" w:type="dxa"/>
        <w:right w:w="100" w:type="dxa"/>
      </w:tblCellMar>
    </w:tblPr>
    <w:tcPr>
      <w:tcBorders/>
    </w:tcPr>
  </w:style>
  <w:style w:type="table" w:customStyle="1" w:styleId="style4106">
    <w:basedOn w:val="style105"/>
    <w:next w:val="style4106"/>
    <w:pPr/>
    <w:rPr/>
    <w:tblPr>
      <w:tblStyleRowBandSize w:val="1"/>
      <w:tblStyleColBandSize w:val="1"/>
      <w:tblCellMar>
        <w:top w:w="100" w:type="dxa"/>
        <w:left w:w="100" w:type="dxa"/>
        <w:bottom w:w="100" w:type="dxa"/>
        <w:right w:w="100" w:type="dxa"/>
      </w:tblCellMar>
    </w:tblPr>
    <w:tcPr>
      <w:tcBorders/>
    </w:tcPr>
  </w:style>
  <w:style w:type="table" w:customStyle="1" w:styleId="style4107">
    <w:basedOn w:val="style105"/>
    <w:next w:val="style4107"/>
    <w:pPr/>
    <w:rPr/>
    <w:tblPr>
      <w:tblStyleRowBandSize w:val="1"/>
      <w:tblStyleColBandSize w:val="1"/>
      <w:tblCellMar>
        <w:top w:w="100" w:type="dxa"/>
        <w:left w:w="100" w:type="dxa"/>
        <w:bottom w:w="100" w:type="dxa"/>
        <w:right w:w="100" w:type="dxa"/>
      </w:tblCellMar>
    </w:tblPr>
    <w:tcPr>
      <w:tcBorders/>
    </w:tcPr>
  </w:style>
  <w:style w:type="table" w:customStyle="1" w:styleId="style4108">
    <w:basedOn w:val="style105"/>
    <w:next w:val="style4108"/>
    <w:pPr/>
    <w:rPr/>
    <w:tblPr>
      <w:tblStyleRowBandSize w:val="1"/>
      <w:tblStyleColBandSize w:val="1"/>
      <w:tblCellMar>
        <w:top w:w="100" w:type="dxa"/>
        <w:left w:w="100" w:type="dxa"/>
        <w:bottom w:w="100" w:type="dxa"/>
        <w:right w:w="100" w:type="dxa"/>
      </w:tblCellMar>
    </w:tblPr>
    <w:tcPr>
      <w:tcBorders/>
    </w:tcPr>
  </w:style>
  <w:style w:type="table" w:customStyle="1" w:styleId="style4109">
    <w:basedOn w:val="style105"/>
    <w:next w:val="style4109"/>
    <w:pPr/>
    <w:rPr/>
    <w:tblPr>
      <w:tblStyleRowBandSize w:val="1"/>
      <w:tblStyleColBandSize w:val="1"/>
      <w:tblCellMar>
        <w:top w:w="100" w:type="dxa"/>
        <w:left w:w="100" w:type="dxa"/>
        <w:bottom w:w="100" w:type="dxa"/>
        <w:right w:w="100" w:type="dxa"/>
      </w:tblCellMar>
    </w:tblPr>
    <w:tcPr>
      <w:tcBorders/>
    </w:tcPr>
  </w:style>
  <w:style w:type="table" w:customStyle="1" w:styleId="style4110">
    <w:basedOn w:val="style105"/>
    <w:next w:val="style4110"/>
    <w:pPr/>
    <w:rPr/>
    <w:tblPr>
      <w:tblStyleRowBandSize w:val="1"/>
      <w:tblStyleColBandSize w:val="1"/>
      <w:tblCellMar>
        <w:top w:w="100" w:type="dxa"/>
        <w:left w:w="100" w:type="dxa"/>
        <w:bottom w:w="100" w:type="dxa"/>
        <w:right w:w="100" w:type="dxa"/>
      </w:tblCellMar>
    </w:tblPr>
    <w:tcPr>
      <w:tcBorders/>
    </w:tcPr>
  </w:style>
  <w:style w:type="table" w:customStyle="1" w:styleId="style4111">
    <w:basedOn w:val="style105"/>
    <w:next w:val="style4111"/>
    <w:pPr/>
    <w:rPr/>
    <w:tblPr>
      <w:tblStyleRowBandSize w:val="1"/>
      <w:tblStyleColBandSize w:val="1"/>
      <w:tblCellMar>
        <w:top w:w="100" w:type="dxa"/>
        <w:left w:w="100" w:type="dxa"/>
        <w:bottom w:w="100" w:type="dxa"/>
        <w:right w:w="100" w:type="dxa"/>
      </w:tblCellMar>
    </w:tblPr>
    <w:tcPr>
      <w:tcBorders/>
    </w:tcPr>
  </w:style>
  <w:style w:type="table" w:customStyle="1" w:styleId="style4112">
    <w:basedOn w:val="style105"/>
    <w:next w:val="style4112"/>
    <w:pPr/>
    <w:rPr/>
    <w:tblPr>
      <w:tblStyleRowBandSize w:val="1"/>
      <w:tblStyleColBandSize w:val="1"/>
      <w:tblCellMar>
        <w:top w:w="100" w:type="dxa"/>
        <w:left w:w="100" w:type="dxa"/>
        <w:bottom w:w="100" w:type="dxa"/>
        <w:right w:w="100" w:type="dxa"/>
      </w:tblCellMar>
    </w:tblPr>
    <w:tcPr>
      <w:tcBorders/>
    </w:tcPr>
  </w:style>
  <w:style w:type="table" w:customStyle="1" w:styleId="style4113">
    <w:basedOn w:val="style105"/>
    <w:next w:val="style4113"/>
    <w:pPr/>
    <w:rPr/>
    <w:tblPr>
      <w:tblStyleRowBandSize w:val="1"/>
      <w:tblStyleColBandSize w:val="1"/>
      <w:tblCellMar>
        <w:top w:w="100" w:type="dxa"/>
        <w:left w:w="100" w:type="dxa"/>
        <w:bottom w:w="100" w:type="dxa"/>
        <w:right w:w="100" w:type="dxa"/>
      </w:tblCellMar>
    </w:tblPr>
    <w:tcPr>
      <w:tcBorders/>
    </w:tcPr>
  </w:style>
  <w:style w:type="table" w:customStyle="1" w:styleId="style4114">
    <w:basedOn w:val="style105"/>
    <w:next w:val="style4114"/>
    <w:pPr/>
    <w:rPr/>
    <w:tblPr>
      <w:tblStyleRowBandSize w:val="1"/>
      <w:tblStyleColBandSize w:val="1"/>
      <w:tblCellMar>
        <w:top w:w="100" w:type="dxa"/>
        <w:left w:w="100" w:type="dxa"/>
        <w:bottom w:w="100" w:type="dxa"/>
        <w:right w:w="100" w:type="dxa"/>
      </w:tblCellMar>
    </w:tblPr>
    <w:tcPr>
      <w:tcBorders/>
    </w:tcPr>
  </w:style>
  <w:style w:type="table" w:customStyle="1" w:styleId="style4115">
    <w:basedOn w:val="style105"/>
    <w:next w:val="style4115"/>
    <w:pPr/>
    <w:rPr/>
    <w:tblPr>
      <w:tblStyleRowBandSize w:val="1"/>
      <w:tblStyleColBandSize w:val="1"/>
      <w:tblCellMar>
        <w:top w:w="100" w:type="dxa"/>
        <w:left w:w="100" w:type="dxa"/>
        <w:bottom w:w="100" w:type="dxa"/>
        <w:right w:w="100" w:type="dxa"/>
      </w:tblCellMar>
    </w:tblPr>
    <w:tcPr>
      <w:tcBorders/>
    </w:tcPr>
  </w:style>
  <w:style w:type="table" w:customStyle="1" w:styleId="style4116">
    <w:basedOn w:val="style105"/>
    <w:next w:val="style4116"/>
    <w:pPr/>
    <w:rPr/>
    <w:tblPr>
      <w:tblStyleRowBandSize w:val="1"/>
      <w:tblStyleColBandSize w:val="1"/>
      <w:tblCellMar>
        <w:top w:w="100" w:type="dxa"/>
        <w:left w:w="100" w:type="dxa"/>
        <w:bottom w:w="100" w:type="dxa"/>
        <w:right w:w="100" w:type="dxa"/>
      </w:tblCellMar>
    </w:tblPr>
    <w:tcPr>
      <w:tcBorders/>
    </w:tcPr>
  </w:style>
  <w:style w:type="table" w:customStyle="1" w:styleId="style4117">
    <w:basedOn w:val="style105"/>
    <w:next w:val="style4117"/>
    <w:pPr/>
    <w:rPr/>
    <w:tblPr>
      <w:tblStyleRowBandSize w:val="1"/>
      <w:tblStyleColBandSize w:val="1"/>
      <w:tblCellMar>
        <w:top w:w="100" w:type="dxa"/>
        <w:left w:w="100" w:type="dxa"/>
        <w:bottom w:w="100" w:type="dxa"/>
        <w:right w:w="100" w:type="dxa"/>
      </w:tblCellMar>
    </w:tblPr>
    <w:tcPr>
      <w:tcBorders/>
    </w:tcPr>
  </w:style>
  <w:style w:type="table" w:customStyle="1" w:styleId="style4118">
    <w:basedOn w:val="style105"/>
    <w:next w:val="style4118"/>
    <w:pPr/>
    <w:rPr/>
    <w:tblPr>
      <w:tblStyleRowBandSize w:val="1"/>
      <w:tblStyleColBandSize w:val="1"/>
      <w:tblCellMar>
        <w:top w:w="100" w:type="dxa"/>
        <w:left w:w="100" w:type="dxa"/>
        <w:bottom w:w="100" w:type="dxa"/>
        <w:right w:w="100" w:type="dxa"/>
      </w:tblCellMar>
    </w:tblPr>
    <w:tcPr>
      <w:tcBorders/>
    </w:tcPr>
  </w:style>
  <w:style w:type="table" w:customStyle="1" w:styleId="style4119">
    <w:basedOn w:val="style105"/>
    <w:next w:val="style4119"/>
    <w:pPr/>
    <w:rPr/>
    <w:tblPr>
      <w:tblStyleRowBandSize w:val="1"/>
      <w:tblStyleColBandSize w:val="1"/>
      <w:tblCellMar>
        <w:top w:w="100" w:type="dxa"/>
        <w:left w:w="100" w:type="dxa"/>
        <w:bottom w:w="100" w:type="dxa"/>
        <w:right w:w="100" w:type="dxa"/>
      </w:tblCellMar>
    </w:tblPr>
    <w:tcPr>
      <w:tcBorders/>
    </w:tcPr>
  </w:style>
  <w:style w:type="table" w:customStyle="1" w:styleId="style4120">
    <w:basedOn w:val="style105"/>
    <w:next w:val="style4120"/>
    <w:pPr/>
    <w:rPr/>
    <w:tblPr>
      <w:tblStyleRowBandSize w:val="1"/>
      <w:tblStyleColBandSize w:val="1"/>
      <w:tblCellMar>
        <w:top w:w="100" w:type="dxa"/>
        <w:left w:w="100" w:type="dxa"/>
        <w:bottom w:w="100" w:type="dxa"/>
        <w:right w:w="100" w:type="dxa"/>
      </w:tblCellMar>
    </w:tblPr>
    <w:tcPr>
      <w:tcBorders/>
    </w:tcPr>
  </w:style>
  <w:style w:type="table" w:customStyle="1" w:styleId="style4121">
    <w:basedOn w:val="style105"/>
    <w:next w:val="style4121"/>
    <w:pPr/>
    <w:rPr/>
    <w:tblPr>
      <w:tblStyleRowBandSize w:val="1"/>
      <w:tblStyleColBandSize w:val="1"/>
      <w:tblCellMar>
        <w:top w:w="100" w:type="dxa"/>
        <w:left w:w="100" w:type="dxa"/>
        <w:bottom w:w="100" w:type="dxa"/>
        <w:right w:w="100" w:type="dxa"/>
      </w:tblCellMar>
    </w:tblPr>
    <w:tcPr>
      <w:tcBorders/>
    </w:tcPr>
  </w:style>
  <w:style w:type="table" w:customStyle="1" w:styleId="style4122">
    <w:basedOn w:val="style105"/>
    <w:next w:val="style4122"/>
    <w:pPr/>
    <w:rPr/>
    <w:tblPr>
      <w:tblStyleRowBandSize w:val="1"/>
      <w:tblStyleColBandSize w:val="1"/>
      <w:tblCellMar>
        <w:top w:w="100" w:type="dxa"/>
        <w:left w:w="100" w:type="dxa"/>
        <w:bottom w:w="100" w:type="dxa"/>
        <w:right w:w="100" w:type="dxa"/>
      </w:tblCellMar>
    </w:tblPr>
    <w:tcPr>
      <w:tcBorders/>
    </w:tcPr>
  </w:style>
  <w:style w:type="table" w:customStyle="1" w:styleId="style4123">
    <w:basedOn w:val="style105"/>
    <w:next w:val="style4123"/>
    <w:pPr/>
    <w:rPr/>
    <w:tblPr>
      <w:tblStyleRowBandSize w:val="1"/>
      <w:tblStyleColBandSize w:val="1"/>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tSB7kpBcVw9CqWfduwt6Ia6hXg==">AMUW2mXPDeKbnFz9rVgDNl8/aNv5QM+5LLIBHFcnhQKuyCKrSvE5RGBBZijE/ICl9sly6tMqty/gjKHXf25C2nEc7vmXRzG8ZeDyWDEH+OsHpEVSqJYod34=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237</Words>
  <Pages>2</Pages>
  <Characters>1638</Characters>
  <Application>WPS Office</Application>
  <DocSecurity>0</DocSecurity>
  <Paragraphs>93</Paragraphs>
  <ScaleCrop>false</ScaleCrop>
  <LinksUpToDate>false</LinksUpToDate>
  <CharactersWithSpaces>1858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2025-02-19T07:37:11Z</dcterms:created>
  <dc:creator>sifa utami</dc:creator>
  <lastModifiedBy>Infinix X682C</lastModifiedBy>
  <dcterms:modified xsi:type="dcterms:W3CDTF">2025-02-19T07:37:11Z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ff219788c5464be0a03affca0ed9cb0e</vt:lpwstr>
  </property>
</Properties>
</file>