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60CF" w:rsidRPr="000760CF" w:rsidRDefault="000760CF" w:rsidP="000760CF">
      <w:pPr>
        <w:shd w:val="clear" w:color="auto" w:fill="FFFFFF"/>
        <w:spacing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0760CF">
        <w:rPr>
          <w:rFonts w:ascii="Times New Roman" w:eastAsia="Times New Roman" w:hAnsi="Times New Roman" w:cs="Times New Roman"/>
          <w:color w:val="222222"/>
          <w:sz w:val="36"/>
          <w:szCs w:val="36"/>
          <w:lang w:eastAsia="id-ID"/>
        </w:rPr>
        <w:t>SOAL ITN MPJ 2021</w:t>
      </w:r>
      <w:r w:rsidRPr="000760CF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br/>
      </w:r>
    </w:p>
    <w:p w:rsidR="000760CF" w:rsidRDefault="000760CF">
      <w:pPr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id-ID"/>
        </w:rPr>
      </w:pPr>
      <w:r w:rsidRPr="000760CF">
        <w:rPr>
          <w:rFonts w:ascii="Times New Roman" w:hAnsi="Times New Roman" w:cs="Times New Roman"/>
          <w:sz w:val="24"/>
          <w:szCs w:val="24"/>
        </w:rPr>
        <w:br/>
      </w:r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Langkah 1: Tentukan Skema </w:t>
      </w:r>
      <w:proofErr w:type="spellStart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Pengalamatan</w:t>
      </w:r>
      <w:proofErr w:type="spellEnd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IP. Rancang skema </w:t>
      </w:r>
      <w:proofErr w:type="spellStart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pengalamatan</w:t>
      </w:r>
      <w:proofErr w:type="spellEnd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IPv4 dan lengkapi Tabel </w:t>
      </w:r>
      <w:proofErr w:type="spellStart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Pengalamatan</w:t>
      </w:r>
      <w:proofErr w:type="spellEnd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berdasarkan persyaratan berikut. Gunakan tabel untuk membantu Anda mengatur pekerjaan Anda.</w:t>
      </w:r>
      <w:r w:rsidRPr="000760CF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id-ID"/>
        </w:rPr>
        <w:t xml:space="preserve"> </w:t>
      </w:r>
    </w:p>
    <w:p w:rsidR="000760CF" w:rsidRDefault="000760CF">
      <w:pPr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id-ID"/>
        </w:rPr>
      </w:pPr>
    </w:p>
    <w:p w:rsidR="000760CF" w:rsidRPr="000760CF" w:rsidRDefault="000760C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  <w:r w:rsidRPr="000760CF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id-ID"/>
        </w:rPr>
        <w:drawing>
          <wp:inline distT="0" distB="0" distL="0" distR="0" wp14:anchorId="73E713E2" wp14:editId="02F2CBC0">
            <wp:extent cx="5731510" cy="2077720"/>
            <wp:effectExtent l="0" t="0" r="2540" b="0"/>
            <wp:docPr id="1" name="Gambar 1" descr="CCNA1 v7.0: ITN Practice PT Skills Assessment (PTSA) Answer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NA1 v7.0: ITN Practice PT Skills Assessment (PTSA) Answers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0CF" w:rsidRPr="000760CF" w:rsidRDefault="000760C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</w:p>
    <w:p w:rsidR="000760CF" w:rsidRPr="000760CF" w:rsidRDefault="000760CF" w:rsidP="000760CF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  <w:proofErr w:type="spellStart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Subnet</w:t>
      </w:r>
      <w:proofErr w:type="spellEnd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jaringan 192.168.1.0/24 untuk memberikan 30 alamat </w:t>
      </w:r>
      <w:proofErr w:type="spellStart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host</w:t>
      </w:r>
      <w:proofErr w:type="spellEnd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per </w:t>
      </w:r>
      <w:proofErr w:type="spellStart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subnet</w:t>
      </w:r>
      <w:proofErr w:type="spellEnd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sambil membuang-buang alamat yang paling sedikit.</w:t>
      </w:r>
    </w:p>
    <w:p w:rsidR="000760CF" w:rsidRPr="000760CF" w:rsidRDefault="000760CF" w:rsidP="000760CF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Tetapkan </w:t>
      </w:r>
      <w:proofErr w:type="spellStart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subnet</w:t>
      </w:r>
      <w:proofErr w:type="spellEnd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keempat ke LAN Departemen TI. (atau LAN Lantai Pertama)</w:t>
      </w:r>
    </w:p>
    <w:p w:rsidR="000760CF" w:rsidRPr="000760CF" w:rsidRDefault="000760CF" w:rsidP="000760CF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Tetapkan alamat </w:t>
      </w:r>
      <w:proofErr w:type="spellStart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host</w:t>
      </w:r>
      <w:proofErr w:type="spellEnd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jaringan terakhir (tertinggi) di </w:t>
      </w:r>
      <w:proofErr w:type="spellStart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subnet</w:t>
      </w:r>
      <w:proofErr w:type="spellEnd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ini ke antarmuka G0 / 0 di Balai Kota (atau Gedung 1).</w:t>
      </w:r>
    </w:p>
    <w:p w:rsidR="000760CF" w:rsidRPr="000760CF" w:rsidRDefault="000760CF" w:rsidP="000760CF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Mulai dengan </w:t>
      </w:r>
      <w:proofErr w:type="spellStart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subnet</w:t>
      </w:r>
      <w:proofErr w:type="spellEnd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kelima, </w:t>
      </w:r>
      <w:proofErr w:type="spellStart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subnet</w:t>
      </w:r>
      <w:proofErr w:type="spellEnd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jaringan lagi sehingga </w:t>
      </w:r>
      <w:proofErr w:type="spellStart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subnet</w:t>
      </w:r>
      <w:proofErr w:type="spellEnd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baru akan memberikan 14 alamat </w:t>
      </w:r>
      <w:proofErr w:type="spellStart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host</w:t>
      </w:r>
      <w:proofErr w:type="spellEnd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per </w:t>
      </w:r>
      <w:proofErr w:type="spellStart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subnet</w:t>
      </w:r>
      <w:proofErr w:type="spellEnd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sambil membuang-buang alamat yang paling sedikit.</w:t>
      </w:r>
    </w:p>
    <w:p w:rsidR="000760CF" w:rsidRPr="000760CF" w:rsidRDefault="000760CF" w:rsidP="000760CF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Tetapkan </w:t>
      </w:r>
      <w:proofErr w:type="spellStart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subnet</w:t>
      </w:r>
      <w:proofErr w:type="spellEnd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14-host baru ini ke LAN Administrasi (atau LAN Lantai Kedua).</w:t>
      </w:r>
    </w:p>
    <w:p w:rsidR="000760CF" w:rsidRPr="000760CF" w:rsidRDefault="000760CF" w:rsidP="000760CF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Tetapkan alamat </w:t>
      </w:r>
      <w:proofErr w:type="spellStart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host</w:t>
      </w:r>
      <w:proofErr w:type="spellEnd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jaringan terakhir (tertinggi) di </w:t>
      </w:r>
      <w:proofErr w:type="spellStart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subnet</w:t>
      </w:r>
      <w:proofErr w:type="spellEnd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LAN Administrasi (atau LAN Lantai Kedua) ke antarmuka G0 / 1 pada </w:t>
      </w:r>
      <w:proofErr w:type="spellStart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router</w:t>
      </w:r>
      <w:proofErr w:type="spellEnd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Balai Kota (atau </w:t>
      </w:r>
      <w:proofErr w:type="spellStart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router</w:t>
      </w:r>
      <w:proofErr w:type="spellEnd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Gedung 1).</w:t>
      </w:r>
    </w:p>
    <w:p w:rsidR="000760CF" w:rsidRPr="000760CF" w:rsidRDefault="000760CF" w:rsidP="000760CF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Tetapkan alamat kedua ke alamat terakhir (tertinggi kedua) di </w:t>
      </w:r>
      <w:proofErr w:type="spellStart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subnet</w:t>
      </w:r>
      <w:proofErr w:type="spellEnd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ini ke antarmuka VLAN 1 pada Sakelar Administrasi. (atau Sakelar Lantai Kedua)</w:t>
      </w:r>
    </w:p>
    <w:p w:rsidR="000760CF" w:rsidRPr="000760CF" w:rsidRDefault="000760CF" w:rsidP="000760CF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Konfigurasikan alamat di </w:t>
      </w:r>
      <w:proofErr w:type="spellStart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host</w:t>
      </w:r>
      <w:proofErr w:type="spellEnd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menggunakan salah satu alamat yang tersisa di </w:t>
      </w:r>
      <w:proofErr w:type="spellStart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subnetnya</w:t>
      </w:r>
      <w:proofErr w:type="spellEnd"/>
      <w:r w:rsidRPr="000760CF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masing-masing.</w:t>
      </w:r>
    </w:p>
    <w:p w:rsidR="000760CF" w:rsidRPr="000760CF" w:rsidRDefault="000760CF">
      <w:pPr>
        <w:rPr>
          <w:rFonts w:ascii="Times New Roman" w:hAnsi="Times New Roman" w:cs="Times New Roman"/>
          <w:sz w:val="24"/>
          <w:szCs w:val="24"/>
        </w:rPr>
      </w:pPr>
    </w:p>
    <w:p w:rsidR="000760CF" w:rsidRPr="000760CF" w:rsidRDefault="000760CF">
      <w:pPr>
        <w:rPr>
          <w:rFonts w:ascii="Times New Roman" w:hAnsi="Times New Roman" w:cs="Times New Roman"/>
          <w:sz w:val="24"/>
          <w:szCs w:val="24"/>
        </w:rPr>
      </w:pPr>
      <w:r w:rsidRPr="000760CF">
        <w:rPr>
          <w:rFonts w:ascii="Times New Roman" w:hAnsi="Times New Roman" w:cs="Times New Roman"/>
          <w:sz w:val="24"/>
          <w:szCs w:val="24"/>
        </w:rPr>
        <w:t xml:space="preserve">Langkah 2: Konfigurasikan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Host</w:t>
      </w:r>
      <w:proofErr w:type="spellEnd"/>
    </w:p>
    <w:p w:rsidR="000760CF" w:rsidRPr="000760CF" w:rsidRDefault="000760CF">
      <w:pPr>
        <w:rPr>
          <w:rFonts w:ascii="Times New Roman" w:hAnsi="Times New Roman" w:cs="Times New Roman"/>
          <w:sz w:val="24"/>
          <w:szCs w:val="24"/>
        </w:rPr>
      </w:pPr>
    </w:p>
    <w:p w:rsidR="000760CF" w:rsidRPr="000760CF" w:rsidRDefault="000760CF" w:rsidP="000760CF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60CF">
        <w:rPr>
          <w:rFonts w:ascii="Times New Roman" w:hAnsi="Times New Roman" w:cs="Times New Roman"/>
          <w:sz w:val="24"/>
          <w:szCs w:val="24"/>
        </w:rPr>
        <w:t xml:space="preserve">Sebuah. Gunakan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IPv4 dari Langkah 1 dan nilai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IPv6 yang diberikan dalam Tabel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semua PC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yang benar.</w:t>
      </w:r>
    </w:p>
    <w:p w:rsidR="000760CF" w:rsidRPr="000760CF" w:rsidRDefault="000760CF" w:rsidP="000760CF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60CF">
        <w:rPr>
          <w:rFonts w:ascii="Times New Roman" w:hAnsi="Times New Roman" w:cs="Times New Roman"/>
          <w:sz w:val="24"/>
          <w:szCs w:val="24"/>
        </w:rPr>
        <w:lastRenderedPageBreak/>
        <w:t xml:space="preserve">Gunakan alamat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link-local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antarmuka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IPv6 pada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>.</w:t>
      </w:r>
    </w:p>
    <w:p w:rsidR="000760CF" w:rsidRPr="000760CF" w:rsidRDefault="000760CF" w:rsidP="000760CF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60CF">
        <w:rPr>
          <w:rFonts w:ascii="Times New Roman" w:hAnsi="Times New Roman" w:cs="Times New Roman"/>
          <w:sz w:val="24"/>
          <w:szCs w:val="24"/>
        </w:rPr>
        <w:t xml:space="preserve">Selesaikan konfigurasi server menggunakan nilai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IPv4 dari Langkah 1 dan nilai di tabel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</w:p>
    <w:p w:rsidR="000760CF" w:rsidRPr="000760CF" w:rsidRDefault="000760CF" w:rsidP="000760CF">
      <w:pPr>
        <w:rPr>
          <w:rFonts w:ascii="Times New Roman" w:hAnsi="Times New Roman" w:cs="Times New Roman"/>
          <w:sz w:val="24"/>
          <w:szCs w:val="24"/>
        </w:rPr>
      </w:pPr>
    </w:p>
    <w:p w:rsidR="000760CF" w:rsidRPr="000760CF" w:rsidRDefault="000760CF" w:rsidP="000760CF">
      <w:pPr>
        <w:rPr>
          <w:rFonts w:ascii="Times New Roman" w:hAnsi="Times New Roman" w:cs="Times New Roman"/>
          <w:sz w:val="24"/>
          <w:szCs w:val="24"/>
        </w:rPr>
      </w:pPr>
      <w:r w:rsidRPr="000760CF">
        <w:rPr>
          <w:rFonts w:ascii="Times New Roman" w:hAnsi="Times New Roman" w:cs="Times New Roman"/>
          <w:sz w:val="24"/>
          <w:szCs w:val="24"/>
        </w:rPr>
        <w:t xml:space="preserve">Langkah 3: Konfigurasikan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Balai Kota (atau Gedung 1).</w:t>
      </w:r>
    </w:p>
    <w:p w:rsidR="000760CF" w:rsidRPr="000760CF" w:rsidRDefault="000760CF" w:rsidP="000760CF">
      <w:pPr>
        <w:pStyle w:val="DaftarParagraf"/>
        <w:numPr>
          <w:ilvl w:val="0"/>
          <w:numId w:val="7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0760CF">
        <w:rPr>
          <w:rFonts w:ascii="Times New Roman" w:hAnsi="Times New Roman" w:cs="Times New Roman"/>
          <w:sz w:val="24"/>
          <w:szCs w:val="24"/>
        </w:rPr>
        <w:t xml:space="preserve">Sebuah. Konfigurasikan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Balai Kota dengan semua konfigurasi awal yang telah Anda pelajari dalam kursus sejauh ini:</w:t>
      </w:r>
    </w:p>
    <w:p w:rsidR="000760CF" w:rsidRPr="000760CF" w:rsidRDefault="000760CF" w:rsidP="000760CF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760CF">
        <w:rPr>
          <w:rFonts w:ascii="Times New Roman" w:hAnsi="Times New Roman" w:cs="Times New Roman"/>
          <w:sz w:val="24"/>
          <w:szCs w:val="24"/>
        </w:rPr>
        <w:t xml:space="preserve">Konfigurasikan nama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atau Building-1 atau Town-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Hall</w:t>
      </w:r>
      <w:proofErr w:type="spellEnd"/>
    </w:p>
    <w:p w:rsidR="000760CF" w:rsidRPr="000760CF" w:rsidRDefault="000760CF" w:rsidP="000760CF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760CF">
        <w:rPr>
          <w:rFonts w:ascii="Times New Roman" w:hAnsi="Times New Roman" w:cs="Times New Roman"/>
          <w:sz w:val="24"/>
          <w:szCs w:val="24"/>
        </w:rPr>
        <w:t xml:space="preserve">Lindungi konfigurasi perangkat dari akses yang tidak sah dengan sandi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dengan hak istimewa yang dienkripsi.</w:t>
      </w:r>
    </w:p>
    <w:p w:rsidR="000760CF" w:rsidRPr="000760CF" w:rsidRDefault="000760CF" w:rsidP="000760CF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760CF">
        <w:rPr>
          <w:rFonts w:ascii="Times New Roman" w:hAnsi="Times New Roman" w:cs="Times New Roman"/>
          <w:sz w:val="24"/>
          <w:szCs w:val="24"/>
        </w:rPr>
        <w:t xml:space="preserve">Amankan semua jalur akses ke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menggunakan metode yang tercakup dalam kursus dan lab.</w:t>
      </w:r>
    </w:p>
    <w:p w:rsidR="000760CF" w:rsidRPr="000760CF" w:rsidRDefault="000760CF" w:rsidP="000760CF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760CF">
        <w:rPr>
          <w:rFonts w:ascii="Times New Roman" w:hAnsi="Times New Roman" w:cs="Times New Roman"/>
          <w:sz w:val="24"/>
          <w:szCs w:val="24"/>
        </w:rPr>
        <w:t>Mewajibkan kata sandi yang baru dimasukkan untuk memiliki panjang minimal 10 karakter.</w:t>
      </w:r>
    </w:p>
    <w:p w:rsidR="000760CF" w:rsidRPr="000760CF" w:rsidRDefault="000760CF" w:rsidP="000760CF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760CF">
        <w:rPr>
          <w:rFonts w:ascii="Times New Roman" w:hAnsi="Times New Roman" w:cs="Times New Roman"/>
          <w:sz w:val="24"/>
          <w:szCs w:val="24"/>
        </w:rPr>
        <w:t xml:space="preserve">Mencegah semua kata sandi agar tidak dilihat dalam teks biasa di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konfigurasi perangkat.</w:t>
      </w:r>
    </w:p>
    <w:p w:rsidR="000760CF" w:rsidRPr="000760CF" w:rsidRDefault="000760CF" w:rsidP="000760CF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760CF">
        <w:rPr>
          <w:rFonts w:ascii="Times New Roman" w:hAnsi="Times New Roman" w:cs="Times New Roman"/>
          <w:sz w:val="24"/>
          <w:szCs w:val="24"/>
        </w:rPr>
        <w:t xml:space="preserve">Konfigurasikan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untuk hanya menerima koneksi manajemen in-band melalui protokol yang lebih aman daripada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Telnet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>, seperti yang dilakukan di lab dan aktivitas PT. Gunakan nilai 1024 untuk kekuatan kunci enkripsi.</w:t>
      </w:r>
    </w:p>
    <w:p w:rsidR="000760CF" w:rsidRPr="000760CF" w:rsidRDefault="000760CF" w:rsidP="000760CF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760CF">
        <w:rPr>
          <w:rFonts w:ascii="Times New Roman" w:hAnsi="Times New Roman" w:cs="Times New Roman"/>
          <w:sz w:val="24"/>
          <w:szCs w:val="24"/>
        </w:rPr>
        <w:t xml:space="preserve">Konfigurasikan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pengguna lokal untuk koneksi manajemen in-band. Buat pengguna dengan nama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netadmin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dan kata sandi rahasia Cisco_CCNA7.</w:t>
      </w:r>
    </w:p>
    <w:p w:rsidR="000760CF" w:rsidRPr="000760CF" w:rsidRDefault="000760CF" w:rsidP="000760CF">
      <w:pPr>
        <w:pStyle w:val="DaftarParagraf"/>
        <w:numPr>
          <w:ilvl w:val="0"/>
          <w:numId w:val="7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0760CF">
        <w:rPr>
          <w:rFonts w:ascii="Times New Roman" w:hAnsi="Times New Roman" w:cs="Times New Roman"/>
          <w:sz w:val="24"/>
          <w:szCs w:val="24"/>
        </w:rPr>
        <w:t xml:space="preserve">Konfigurasikan dua antarmuka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Gigabit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menggunakan nilai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IPv4 yang Anda hitung dan nilai IPv6 yang diberikan dalam tabel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>.</w:t>
      </w:r>
    </w:p>
    <w:p w:rsidR="000760CF" w:rsidRPr="000760CF" w:rsidRDefault="000760CF" w:rsidP="000760CF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60CF">
        <w:rPr>
          <w:rFonts w:ascii="Times New Roman" w:hAnsi="Times New Roman" w:cs="Times New Roman"/>
          <w:sz w:val="24"/>
          <w:szCs w:val="24"/>
        </w:rPr>
        <w:t xml:space="preserve">Konfigurasi ulang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alamat lokal ke nilai yang ditampilkan dalam tabel.</w:t>
      </w:r>
    </w:p>
    <w:p w:rsidR="000760CF" w:rsidRDefault="000760CF" w:rsidP="000760CF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60CF">
        <w:rPr>
          <w:rFonts w:ascii="Times New Roman" w:hAnsi="Times New Roman" w:cs="Times New Roman"/>
          <w:sz w:val="24"/>
          <w:szCs w:val="24"/>
        </w:rPr>
        <w:t xml:space="preserve">Dokumentasikan antarmuka di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konfigurasi.</w:t>
      </w:r>
    </w:p>
    <w:p w:rsidR="000760CF" w:rsidRDefault="000760CF" w:rsidP="000760C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0760CF" w:rsidRPr="000760CF" w:rsidRDefault="000760CF" w:rsidP="000760C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0760CF" w:rsidRPr="000760CF" w:rsidRDefault="000760CF" w:rsidP="000760CF">
      <w:pPr>
        <w:rPr>
          <w:rFonts w:ascii="Times New Roman" w:hAnsi="Times New Roman" w:cs="Times New Roman"/>
          <w:sz w:val="24"/>
          <w:szCs w:val="24"/>
        </w:rPr>
      </w:pPr>
      <w:r w:rsidRPr="000760CF">
        <w:rPr>
          <w:rFonts w:ascii="Times New Roman" w:hAnsi="Times New Roman" w:cs="Times New Roman"/>
          <w:sz w:val="24"/>
          <w:szCs w:val="24"/>
        </w:rPr>
        <w:t>Langkah 4: Konfigurasikan Sakelar Administrasi (atau Sakelar Lantai Kedua).</w:t>
      </w:r>
    </w:p>
    <w:p w:rsidR="000760CF" w:rsidRPr="000760CF" w:rsidRDefault="000760CF" w:rsidP="000760CF">
      <w:pPr>
        <w:rPr>
          <w:rFonts w:ascii="Times New Roman" w:hAnsi="Times New Roman" w:cs="Times New Roman"/>
          <w:sz w:val="24"/>
          <w:szCs w:val="24"/>
        </w:rPr>
      </w:pPr>
      <w:r w:rsidRPr="000760CF">
        <w:rPr>
          <w:rFonts w:ascii="Times New Roman" w:hAnsi="Times New Roman" w:cs="Times New Roman"/>
          <w:sz w:val="24"/>
          <w:szCs w:val="24"/>
        </w:rPr>
        <w:t xml:space="preserve">Konfigurasikan Sakelar Administrasi (atau Sakelar Lantai Kedua) untuk manajemen jarak jauh melalui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Telnet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>.</w:t>
      </w:r>
    </w:p>
    <w:p w:rsidR="000760CF" w:rsidRPr="000760CF" w:rsidRDefault="000760CF" w:rsidP="000760CF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760CF">
        <w:rPr>
          <w:rFonts w:ascii="Times New Roman" w:hAnsi="Times New Roman" w:cs="Times New Roman"/>
          <w:sz w:val="24"/>
          <w:szCs w:val="24"/>
        </w:rPr>
        <w:t>Konfigurasi VLAN 1 sebagai SVI.</w:t>
      </w:r>
    </w:p>
    <w:p w:rsidR="000760CF" w:rsidRPr="000760CF" w:rsidRDefault="000760CF" w:rsidP="000760CF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760CF">
        <w:rPr>
          <w:rFonts w:ascii="Times New Roman" w:hAnsi="Times New Roman" w:cs="Times New Roman"/>
          <w:sz w:val="24"/>
          <w:szCs w:val="24"/>
        </w:rPr>
        <w:t xml:space="preserve">Konfigurasikan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IPv4 sesuai dengan pekerjaan Anda di Langkah 1.</w:t>
      </w:r>
    </w:p>
    <w:p w:rsidR="000760CF" w:rsidRDefault="000760CF" w:rsidP="000760CF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760CF">
        <w:rPr>
          <w:rFonts w:ascii="Times New Roman" w:hAnsi="Times New Roman" w:cs="Times New Roman"/>
          <w:sz w:val="24"/>
          <w:szCs w:val="24"/>
        </w:rPr>
        <w:t xml:space="preserve">Pastikan sakelar dapat menerima koneksi dari </w:t>
      </w:r>
      <w:proofErr w:type="spellStart"/>
      <w:r w:rsidRPr="000760CF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0760CF">
        <w:rPr>
          <w:rFonts w:ascii="Times New Roman" w:hAnsi="Times New Roman" w:cs="Times New Roman"/>
          <w:sz w:val="24"/>
          <w:szCs w:val="24"/>
        </w:rPr>
        <w:t xml:space="preserve"> di jaringan lain.</w:t>
      </w:r>
    </w:p>
    <w:p w:rsidR="007E28F8" w:rsidRDefault="007E28F8" w:rsidP="007E28F8">
      <w:pPr>
        <w:rPr>
          <w:rFonts w:ascii="Times New Roman" w:hAnsi="Times New Roman" w:cs="Times New Roman"/>
          <w:sz w:val="24"/>
          <w:szCs w:val="24"/>
        </w:rPr>
      </w:pPr>
    </w:p>
    <w:p w:rsidR="007E28F8" w:rsidRDefault="007E28F8" w:rsidP="007E28F8">
      <w:pPr>
        <w:rPr>
          <w:rFonts w:ascii="Times New Roman" w:hAnsi="Times New Roman" w:cs="Times New Roman"/>
          <w:sz w:val="24"/>
          <w:szCs w:val="24"/>
        </w:rPr>
      </w:pPr>
    </w:p>
    <w:p w:rsidR="007E28F8" w:rsidRDefault="007E28F8" w:rsidP="007E28F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816038" w:rsidRDefault="00816038" w:rsidP="007E28F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816038" w:rsidRDefault="00816038" w:rsidP="007E28F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816038" w:rsidRDefault="00816038" w:rsidP="007E28F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816038" w:rsidRPr="007E28F8" w:rsidRDefault="00816038" w:rsidP="007E28F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725795" cy="5007610"/>
            <wp:effectExtent l="0" t="0" r="8255" b="254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038" w:rsidRPr="007E28F8" w:rsidSect="00241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141C"/>
    <w:multiLevelType w:val="hybridMultilevel"/>
    <w:tmpl w:val="65BC7A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3AD"/>
    <w:multiLevelType w:val="hybridMultilevel"/>
    <w:tmpl w:val="CC2C62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4087"/>
    <w:multiLevelType w:val="hybridMultilevel"/>
    <w:tmpl w:val="60B67B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E4917"/>
    <w:multiLevelType w:val="hybridMultilevel"/>
    <w:tmpl w:val="8F38DDD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B540C"/>
    <w:multiLevelType w:val="multilevel"/>
    <w:tmpl w:val="193691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F6B56"/>
    <w:multiLevelType w:val="hybridMultilevel"/>
    <w:tmpl w:val="FC7A90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06295"/>
    <w:multiLevelType w:val="multilevel"/>
    <w:tmpl w:val="95765F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E4388"/>
    <w:multiLevelType w:val="hybridMultilevel"/>
    <w:tmpl w:val="174AEF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C424F"/>
    <w:multiLevelType w:val="multilevel"/>
    <w:tmpl w:val="45AAE6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A2C64"/>
    <w:multiLevelType w:val="multilevel"/>
    <w:tmpl w:val="5DC60A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CF"/>
    <w:rsid w:val="000760CF"/>
    <w:rsid w:val="00111FDB"/>
    <w:rsid w:val="00241A0E"/>
    <w:rsid w:val="007E28F8"/>
    <w:rsid w:val="00816038"/>
    <w:rsid w:val="00D123BF"/>
    <w:rsid w:val="00FF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DC18"/>
  <w15:chartTrackingRefBased/>
  <w15:docId w15:val="{0F4A5426-9111-4DE1-9EAE-D016941F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3">
    <w:name w:val="heading 3"/>
    <w:basedOn w:val="Normal"/>
    <w:link w:val="Judul3KAR"/>
    <w:uiPriority w:val="9"/>
    <w:qFormat/>
    <w:rsid w:val="000760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Judul4">
    <w:name w:val="heading 4"/>
    <w:basedOn w:val="Normal"/>
    <w:link w:val="Judul4KAR"/>
    <w:uiPriority w:val="9"/>
    <w:qFormat/>
    <w:rsid w:val="000760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0760CF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Judul4KAR">
    <w:name w:val="Judul 4 KAR"/>
    <w:basedOn w:val="FontParagrafDefault"/>
    <w:link w:val="Judul4"/>
    <w:uiPriority w:val="9"/>
    <w:rsid w:val="000760CF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076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Kuat">
    <w:name w:val="Strong"/>
    <w:basedOn w:val="FontParagrafDefault"/>
    <w:uiPriority w:val="22"/>
    <w:qFormat/>
    <w:rsid w:val="000760CF"/>
    <w:rPr>
      <w:b/>
      <w:bCs/>
    </w:rPr>
  </w:style>
  <w:style w:type="paragraph" w:styleId="DaftarParagraf">
    <w:name w:val="List Paragraph"/>
    <w:basedOn w:val="Normal"/>
    <w:uiPriority w:val="34"/>
    <w:qFormat/>
    <w:rsid w:val="00076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3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 bahari</dc:creator>
  <cp:keywords/>
  <dc:description/>
  <cp:lastModifiedBy>hamdan bahari</cp:lastModifiedBy>
  <cp:revision>3</cp:revision>
  <dcterms:created xsi:type="dcterms:W3CDTF">2021-04-05T10:36:00Z</dcterms:created>
  <dcterms:modified xsi:type="dcterms:W3CDTF">2021-04-23T06:59:00Z</dcterms:modified>
</cp:coreProperties>
</file>