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Evaluation Template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Main Role:</w:t>
      </w:r>
      <w:r w:rsidDel="00000000" w:rsidR="00000000" w:rsidRPr="00000000">
        <w:rPr>
          <w:rtl w:val="0"/>
        </w:rPr>
        <w:t xml:space="preserve"> Go through the speaker's speech purpose before their speech and look if their speech fulfilled the purpose. Additionally, you could also speak to the speaker prior if they want you to specifically observe something in their speech.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During the meeting</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When called by TMOD to read guidelines before the speech:</w:t>
      </w:r>
      <w:r w:rsidDel="00000000" w:rsidR="00000000" w:rsidRPr="00000000">
        <w:rPr>
          <w:rtl w:val="0"/>
        </w:rPr>
        <w:t xml:space="preserve"> State clearly the project the speaker is attempting, including the level and which pathway. Read out the purpose of the speech as mentioned in the evaluation form. Also, reiterate the time limit and wish the speaker best of luck for their speech. </w:t>
      </w:r>
    </w:p>
    <w:p w:rsidR="00000000" w:rsidDel="00000000" w:rsidP="00000000" w:rsidRDefault="00000000" w:rsidRPr="00000000" w14:paraId="00000008">
      <w:pPr>
        <w:rPr/>
      </w:pPr>
      <w:r w:rsidDel="00000000" w:rsidR="00000000" w:rsidRPr="00000000">
        <w:rPr>
          <w:rtl w:val="0"/>
        </w:rPr>
        <w:t xml:space="preserve">Hand the control back to the TMOD so that they can introduce the speaker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During the speech:</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Observe the speaker very closely in terms of their content and delivery.</w:t>
      </w:r>
    </w:p>
    <w:p w:rsidR="00000000" w:rsidDel="00000000" w:rsidP="00000000" w:rsidRDefault="00000000" w:rsidRPr="00000000" w14:paraId="0000000C">
      <w:pPr>
        <w:rPr/>
      </w:pPr>
      <w:r w:rsidDel="00000000" w:rsidR="00000000" w:rsidRPr="00000000">
        <w:rPr>
          <w:rtl w:val="0"/>
        </w:rPr>
        <w:t xml:space="preserve">Note down points or lines from the speaker’s speech which you like or want them to improve upon as it will help you while demonstrating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When called by GE to evaluate the speech:</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2-3 mins is your total time to do evaluation with a buffer of 30 seconds.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Start off with a quote or a saying which most resonates with the speakers topic. You can even pick a line from the speaker’s speech which you liked to start. Greet the audience and the speaker in specific.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Talk about 2-3 things you really liked in their speech, in terms of content or delivery and be very specific.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Then pick 2-3 areas where you feel they can improve upon. Again be very specific in terms of which part of their speech needs improvement. While recommending how to make it better, a great evaluator does it and shows the speaker how it can be done. When demonstrated, the speaker will know exactly how to improve on it the next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For example: If you say eye contact wasn’t appropriate, then show how to do it properly. Tell them specifically how their camera angel should be, should they look straight into the camera.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End by summarising in brief and wishing them all the best for future speeches. You can say something like they have the potential to be a great speaker etc.</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Disclaimer:</w:t>
      </w:r>
      <w:r w:rsidDel="00000000" w:rsidR="00000000" w:rsidRPr="00000000">
        <w:rPr>
          <w:rtl w:val="0"/>
        </w:rPr>
        <w:t xml:space="preserve"> No speeches are perfect. </w:t>
      </w:r>
    </w:p>
    <w:p w:rsidR="00000000" w:rsidDel="00000000" w:rsidP="00000000" w:rsidRDefault="00000000" w:rsidRPr="00000000" w14:paraId="0000001C">
      <w:pPr>
        <w:rPr/>
      </w:pPr>
      <w:r w:rsidDel="00000000" w:rsidR="00000000" w:rsidRPr="00000000">
        <w:rPr>
          <w:rtl w:val="0"/>
        </w:rPr>
        <w:t xml:space="preserve">So don't lie or be very flowery. Be authentic. Say what you feel and do the evaluation with an intention to help the other person improve.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Also, in case a speaker hasn’t met the purpose of their speech at all, then you have to ask them to re-do it in the coming meetings. Clearly explain how they can incorporate the purpose and encourage them to take it up as a challenge.</w:t>
      </w:r>
    </w:p>
    <w:p w:rsidR="00000000" w:rsidDel="00000000" w:rsidP="00000000" w:rsidRDefault="00000000" w:rsidRPr="00000000" w14:paraId="0000001F">
      <w:pPr>
        <w:pageBreakBefore w:val="0"/>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