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BA170" w14:textId="6FCB1B2A" w:rsidR="00A26149" w:rsidRPr="00043C21" w:rsidRDefault="00BF2CE7" w:rsidP="00043C21">
      <w:pPr>
        <w:pStyle w:val="Title"/>
        <w:shd w:val="clear" w:color="auto" w:fill="000000" w:themeFill="text1"/>
        <w:jc w:val="center"/>
        <w:rPr>
          <w:rFonts w:ascii="Californian FB" w:hAnsi="Californian FB"/>
          <w:b/>
          <w:bCs/>
          <w:color w:val="00B0F0"/>
          <w:lang w:val="en-US"/>
        </w:rPr>
      </w:pPr>
      <w:r w:rsidRPr="00043C21">
        <w:rPr>
          <w:rFonts w:ascii="Californian FB" w:hAnsi="Californian FB"/>
          <w:b/>
          <w:bCs/>
          <w:color w:val="00B0F0"/>
          <w:lang w:val="en-US"/>
        </w:rPr>
        <w:t>NORMAL DISTRIBUTION</w:t>
      </w:r>
    </w:p>
    <w:p w14:paraId="1CF7E744" w14:textId="77777777" w:rsidR="00B16179" w:rsidRDefault="00B16179" w:rsidP="00043C21">
      <w:pPr>
        <w:jc w:val="both"/>
        <w:rPr>
          <w:rFonts w:ascii="Times New Roman" w:hAnsi="Times New Roman" w:cs="Times New Roman"/>
          <w:sz w:val="24"/>
          <w:szCs w:val="24"/>
          <w:lang w:val="en-US"/>
        </w:rPr>
      </w:pPr>
    </w:p>
    <w:p w14:paraId="5DDE15F7" w14:textId="22727B7B" w:rsidR="00BF2CE7" w:rsidRPr="000A318E" w:rsidRDefault="00BF2CE7" w:rsidP="00043C21">
      <w:pPr>
        <w:jc w:val="both"/>
        <w:rPr>
          <w:rFonts w:ascii="Times New Roman" w:hAnsi="Times New Roman" w:cs="Times New Roman"/>
          <w:sz w:val="28"/>
          <w:szCs w:val="28"/>
          <w:lang w:val="en-US"/>
        </w:rPr>
      </w:pPr>
      <w:r w:rsidRPr="000A318E">
        <w:rPr>
          <w:rFonts w:ascii="Times New Roman" w:hAnsi="Times New Roman" w:cs="Times New Roman"/>
          <w:sz w:val="28"/>
          <w:szCs w:val="28"/>
          <w:lang w:val="en-US"/>
        </w:rPr>
        <w:t xml:space="preserve">In the world of machine learning and data science, probability distribution plays </w:t>
      </w:r>
      <w:r w:rsidR="00C32F0F" w:rsidRPr="000A318E">
        <w:rPr>
          <w:rFonts w:ascii="Times New Roman" w:hAnsi="Times New Roman" w:cs="Times New Roman"/>
          <w:sz w:val="28"/>
          <w:szCs w:val="28"/>
          <w:lang w:val="en-US"/>
        </w:rPr>
        <w:t xml:space="preserve">a particularly </w:t>
      </w:r>
      <w:r w:rsidR="00C32F0F" w:rsidRPr="000A318E">
        <w:rPr>
          <w:rFonts w:ascii="Times New Roman" w:hAnsi="Times New Roman" w:cs="Times New Roman"/>
          <w:color w:val="000000" w:themeColor="text1"/>
          <w:sz w:val="28"/>
          <w:szCs w:val="28"/>
          <w:lang w:val="en-US"/>
        </w:rPr>
        <w:t>important</w:t>
      </w:r>
      <w:r w:rsidR="00043C21" w:rsidRPr="000A318E">
        <w:rPr>
          <w:rFonts w:ascii="Times New Roman" w:hAnsi="Times New Roman" w:cs="Times New Roman"/>
          <w:sz w:val="28"/>
          <w:szCs w:val="28"/>
          <w:lang w:val="en-US"/>
        </w:rPr>
        <w:t xml:space="preserve"> </w:t>
      </w:r>
      <w:r w:rsidRPr="000A318E">
        <w:rPr>
          <w:rFonts w:ascii="Times New Roman" w:hAnsi="Times New Roman" w:cs="Times New Roman"/>
          <w:sz w:val="28"/>
          <w:szCs w:val="28"/>
          <w:lang w:val="en-US"/>
        </w:rPr>
        <w:t xml:space="preserve">role and the core of the probability distribution concept is focused on </w:t>
      </w:r>
      <w:r w:rsidRPr="000A318E">
        <w:rPr>
          <w:rFonts w:ascii="Times New Roman" w:hAnsi="Times New Roman" w:cs="Times New Roman"/>
          <w:b/>
          <w:bCs/>
          <w:sz w:val="28"/>
          <w:szCs w:val="28"/>
          <w:lang w:val="en-US"/>
        </w:rPr>
        <w:t xml:space="preserve">Normal </w:t>
      </w:r>
      <w:r w:rsidR="00043C21" w:rsidRPr="000A318E">
        <w:rPr>
          <w:rFonts w:ascii="Times New Roman" w:hAnsi="Times New Roman" w:cs="Times New Roman"/>
          <w:b/>
          <w:bCs/>
          <w:sz w:val="28"/>
          <w:szCs w:val="28"/>
          <w:lang w:val="en-US"/>
        </w:rPr>
        <w:t>D</w:t>
      </w:r>
      <w:r w:rsidRPr="000A318E">
        <w:rPr>
          <w:rFonts w:ascii="Times New Roman" w:hAnsi="Times New Roman" w:cs="Times New Roman"/>
          <w:b/>
          <w:bCs/>
          <w:sz w:val="28"/>
          <w:szCs w:val="28"/>
          <w:lang w:val="en-US"/>
        </w:rPr>
        <w:t>istributions</w:t>
      </w:r>
      <w:r w:rsidRPr="000A318E">
        <w:rPr>
          <w:rFonts w:ascii="Times New Roman" w:hAnsi="Times New Roman" w:cs="Times New Roman"/>
          <w:sz w:val="28"/>
          <w:szCs w:val="28"/>
          <w:lang w:val="en-US"/>
        </w:rPr>
        <w:t>.</w:t>
      </w:r>
    </w:p>
    <w:p w14:paraId="1C3B0D28" w14:textId="746E3D87" w:rsidR="00BF2CE7" w:rsidRPr="000A318E" w:rsidRDefault="00043C21" w:rsidP="00043C21">
      <w:pPr>
        <w:jc w:val="both"/>
        <w:rPr>
          <w:rFonts w:ascii="Times New Roman" w:hAnsi="Times New Roman" w:cs="Times New Roman"/>
          <w:sz w:val="28"/>
          <w:szCs w:val="28"/>
          <w:lang w:val="en-US"/>
        </w:rPr>
      </w:pPr>
      <w:r w:rsidRPr="000A318E">
        <w:rPr>
          <w:rFonts w:ascii="Times New Roman" w:hAnsi="Times New Roman" w:cs="Times New Roman"/>
          <w:sz w:val="28"/>
          <w:szCs w:val="28"/>
          <w:lang w:val="en-US"/>
        </w:rPr>
        <w:t xml:space="preserve">Here we aim to </w:t>
      </w:r>
      <w:r w:rsidR="00BF2CE7" w:rsidRPr="000A318E">
        <w:rPr>
          <w:rFonts w:ascii="Times New Roman" w:hAnsi="Times New Roman" w:cs="Times New Roman"/>
          <w:sz w:val="28"/>
          <w:szCs w:val="28"/>
          <w:lang w:val="en-US"/>
        </w:rPr>
        <w:t xml:space="preserve">explain the concept of Normal Distribution in the simplest </w:t>
      </w:r>
      <w:r w:rsidR="004B2872" w:rsidRPr="000A318E">
        <w:rPr>
          <w:rFonts w:ascii="Times New Roman" w:hAnsi="Times New Roman" w:cs="Times New Roman"/>
          <w:sz w:val="28"/>
          <w:szCs w:val="28"/>
          <w:lang w:val="en-US"/>
        </w:rPr>
        <w:t xml:space="preserve">possible way for easy and efficient understanding as well as explain the concept with the help of an example. </w:t>
      </w:r>
    </w:p>
    <w:p w14:paraId="778E10CF" w14:textId="77777777" w:rsidR="00B16179" w:rsidRPr="000A318E" w:rsidRDefault="00B16179" w:rsidP="00B16179">
      <w:pPr>
        <w:rPr>
          <w:rFonts w:ascii="Times New Roman" w:hAnsi="Times New Roman" w:cs="Times New Roman"/>
          <w:b/>
          <w:bCs/>
          <w:color w:val="000000" w:themeColor="text1"/>
          <w:sz w:val="28"/>
          <w:szCs w:val="28"/>
          <w:lang w:val="en-US"/>
        </w:rPr>
      </w:pPr>
    </w:p>
    <w:p w14:paraId="47BB1A90" w14:textId="1F3E68A1" w:rsidR="00C32F0F" w:rsidRPr="00BE7102" w:rsidRDefault="00C32F0F" w:rsidP="00C32F0F">
      <w:pPr>
        <w:jc w:val="center"/>
        <w:rPr>
          <w:rFonts w:ascii="Times New Roman" w:hAnsi="Times New Roman" w:cs="Times New Roman"/>
          <w:b/>
          <w:bCs/>
          <w:color w:val="000000" w:themeColor="text1"/>
          <w:sz w:val="32"/>
          <w:szCs w:val="32"/>
          <w:lang w:val="en-US"/>
        </w:rPr>
      </w:pPr>
      <w:r w:rsidRPr="00BE7102">
        <w:rPr>
          <w:rFonts w:ascii="Times New Roman" w:hAnsi="Times New Roman" w:cs="Times New Roman"/>
          <w:b/>
          <w:bCs/>
          <w:color w:val="000000" w:themeColor="text1"/>
          <w:sz w:val="32"/>
          <w:szCs w:val="32"/>
          <w:lang w:val="en-US"/>
        </w:rPr>
        <w:t>WHAT IS NORMAL DISTRIBUTION?</w:t>
      </w:r>
    </w:p>
    <w:p w14:paraId="6969248E" w14:textId="433ACE77" w:rsidR="00C32F0F" w:rsidRPr="000A318E" w:rsidRDefault="00C32F0F" w:rsidP="00043C21">
      <w:pPr>
        <w:jc w:val="both"/>
        <w:rPr>
          <w:rFonts w:ascii="Times New Roman" w:hAnsi="Times New Roman" w:cs="Times New Roman"/>
          <w:sz w:val="28"/>
          <w:szCs w:val="28"/>
          <w:lang w:val="en-US"/>
        </w:rPr>
      </w:pPr>
      <w:r w:rsidRPr="000A318E">
        <w:rPr>
          <w:rFonts w:ascii="Times New Roman" w:hAnsi="Times New Roman" w:cs="Times New Roman"/>
          <w:sz w:val="28"/>
          <w:szCs w:val="28"/>
          <w:lang w:val="en-US"/>
        </w:rPr>
        <w:t xml:space="preserve">If you ask enough people about their shoe size or height you will come up with a graph that is shaped like a </w:t>
      </w:r>
      <w:r w:rsidRPr="000A318E">
        <w:rPr>
          <w:rFonts w:ascii="Times New Roman" w:hAnsi="Times New Roman" w:cs="Times New Roman"/>
          <w:b/>
          <w:bCs/>
          <w:sz w:val="28"/>
          <w:szCs w:val="28"/>
          <w:lang w:val="en-US"/>
        </w:rPr>
        <w:t xml:space="preserve">bell </w:t>
      </w:r>
      <w:r w:rsidRPr="000A318E">
        <w:rPr>
          <w:rFonts w:ascii="Times New Roman" w:hAnsi="Times New Roman" w:cs="Times New Roman"/>
          <w:sz w:val="28"/>
          <w:szCs w:val="28"/>
          <w:lang w:val="en-US"/>
        </w:rPr>
        <w:t xml:space="preserve">and this is the </w:t>
      </w:r>
      <w:r w:rsidR="00BF2CE7" w:rsidRPr="000A318E">
        <w:rPr>
          <w:rFonts w:ascii="Times New Roman" w:hAnsi="Times New Roman" w:cs="Times New Roman"/>
          <w:b/>
          <w:bCs/>
          <w:sz w:val="28"/>
          <w:szCs w:val="28"/>
          <w:lang w:val="en-US"/>
        </w:rPr>
        <w:t>Normal Distribution</w:t>
      </w:r>
      <w:r w:rsidRPr="000A318E">
        <w:rPr>
          <w:rFonts w:ascii="Times New Roman" w:hAnsi="Times New Roman" w:cs="Times New Roman"/>
          <w:b/>
          <w:bCs/>
          <w:sz w:val="28"/>
          <w:szCs w:val="28"/>
          <w:lang w:val="en-US"/>
        </w:rPr>
        <w:t xml:space="preserve"> curve</w:t>
      </w:r>
      <w:r w:rsidR="00BF2CE7" w:rsidRPr="000A318E">
        <w:rPr>
          <w:rFonts w:ascii="Times New Roman" w:hAnsi="Times New Roman" w:cs="Times New Roman"/>
          <w:sz w:val="28"/>
          <w:szCs w:val="28"/>
          <w:lang w:val="en-US"/>
        </w:rPr>
        <w:t xml:space="preserve">, also known as the </w:t>
      </w:r>
      <w:r w:rsidR="00BF2CE7" w:rsidRPr="000A318E">
        <w:rPr>
          <w:rFonts w:ascii="Times New Roman" w:hAnsi="Times New Roman" w:cs="Times New Roman"/>
          <w:b/>
          <w:bCs/>
          <w:sz w:val="28"/>
          <w:szCs w:val="28"/>
          <w:lang w:val="en-US"/>
        </w:rPr>
        <w:t>Gaussian distribution</w:t>
      </w:r>
      <w:r w:rsidR="004B2872" w:rsidRPr="000A318E">
        <w:rPr>
          <w:rFonts w:ascii="Times New Roman" w:hAnsi="Times New Roman" w:cs="Times New Roman"/>
          <w:sz w:val="28"/>
          <w:szCs w:val="28"/>
          <w:lang w:val="en-US"/>
        </w:rPr>
        <w:t xml:space="preserve"> (named after the genius Carl Friedrich Gauss)</w:t>
      </w:r>
      <w:r w:rsidRPr="000A318E">
        <w:rPr>
          <w:rFonts w:ascii="Times New Roman" w:hAnsi="Times New Roman" w:cs="Times New Roman"/>
          <w:sz w:val="28"/>
          <w:szCs w:val="28"/>
          <w:lang w:val="en-US"/>
        </w:rPr>
        <w:t xml:space="preserve">. It </w:t>
      </w:r>
      <w:r w:rsidR="00BF2CE7" w:rsidRPr="000A318E">
        <w:rPr>
          <w:rFonts w:ascii="Times New Roman" w:hAnsi="Times New Roman" w:cs="Times New Roman"/>
          <w:sz w:val="28"/>
          <w:szCs w:val="28"/>
          <w:lang w:val="en-US"/>
        </w:rPr>
        <w:t xml:space="preserve">is a </w:t>
      </w:r>
      <w:r w:rsidR="00BF2CE7" w:rsidRPr="000A318E">
        <w:rPr>
          <w:rFonts w:ascii="Times New Roman" w:hAnsi="Times New Roman" w:cs="Times New Roman"/>
          <w:b/>
          <w:bCs/>
          <w:sz w:val="28"/>
          <w:szCs w:val="28"/>
          <w:lang w:val="en-US"/>
        </w:rPr>
        <w:t xml:space="preserve">symmetric distribution </w:t>
      </w:r>
      <w:r w:rsidR="00BF2CE7" w:rsidRPr="000A318E">
        <w:rPr>
          <w:rFonts w:ascii="Times New Roman" w:hAnsi="Times New Roman" w:cs="Times New Roman"/>
          <w:sz w:val="28"/>
          <w:szCs w:val="28"/>
          <w:lang w:val="en-US"/>
        </w:rPr>
        <w:t xml:space="preserve">of </w:t>
      </w:r>
      <w:r w:rsidR="00BF2CE7" w:rsidRPr="000A318E">
        <w:rPr>
          <w:rFonts w:ascii="Times New Roman" w:hAnsi="Times New Roman" w:cs="Times New Roman"/>
          <w:b/>
          <w:bCs/>
          <w:sz w:val="28"/>
          <w:szCs w:val="28"/>
          <w:lang w:val="en-US"/>
        </w:rPr>
        <w:t>probability over the mean,</w:t>
      </w:r>
      <w:r w:rsidR="00BF2CE7" w:rsidRPr="000A318E">
        <w:rPr>
          <w:rFonts w:ascii="Times New Roman" w:hAnsi="Times New Roman" w:cs="Times New Roman"/>
          <w:sz w:val="28"/>
          <w:szCs w:val="28"/>
          <w:lang w:val="en-US"/>
        </w:rPr>
        <w:t xml:space="preserve"> indicating that data near the mean occur more often than the data far away from the mean.</w:t>
      </w:r>
    </w:p>
    <w:p w14:paraId="73749CB4" w14:textId="77777777" w:rsidR="00B16179" w:rsidRPr="000A318E" w:rsidRDefault="00B16179" w:rsidP="00043C21">
      <w:pPr>
        <w:jc w:val="both"/>
        <w:rPr>
          <w:rFonts w:ascii="Times New Roman" w:hAnsi="Times New Roman" w:cs="Times New Roman"/>
          <w:sz w:val="28"/>
          <w:szCs w:val="28"/>
          <w:lang w:val="en-US"/>
        </w:rPr>
      </w:pPr>
    </w:p>
    <w:p w14:paraId="4C384171" w14:textId="1B649022" w:rsidR="00043C21" w:rsidRPr="000A318E" w:rsidRDefault="00043C21" w:rsidP="00043C21">
      <w:pPr>
        <w:jc w:val="both"/>
        <w:rPr>
          <w:sz w:val="24"/>
          <w:szCs w:val="24"/>
          <w:lang w:val="en-US"/>
        </w:rPr>
      </w:pPr>
      <w:r w:rsidRPr="000A318E">
        <w:rPr>
          <w:noProof/>
          <w:sz w:val="24"/>
          <w:szCs w:val="24"/>
        </w:rPr>
        <w:drawing>
          <wp:inline distT="0" distB="0" distL="0" distR="0" wp14:anchorId="49040CB1" wp14:editId="40BC352F">
            <wp:extent cx="5829300" cy="3409950"/>
            <wp:effectExtent l="76200" t="76200" r="133350" b="13335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ussian Normal Distribution Stock Illustration - Download Imag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C5BE1A" w14:textId="0F5121DF" w:rsidR="00B16179" w:rsidRPr="000A318E" w:rsidRDefault="00043C21" w:rsidP="00B16179">
      <w:pPr>
        <w:pStyle w:val="IntenseQuote"/>
        <w:rPr>
          <w:color w:val="auto"/>
          <w:sz w:val="24"/>
          <w:szCs w:val="24"/>
          <w:lang w:val="en-US"/>
        </w:rPr>
      </w:pPr>
      <w:r w:rsidRPr="000A318E">
        <w:rPr>
          <w:color w:val="auto"/>
          <w:sz w:val="24"/>
          <w:szCs w:val="24"/>
          <w:lang w:val="en-US"/>
        </w:rPr>
        <w:t>NORMAL DISTRIBUTION (BELL SHAPED CURVE)</w:t>
      </w:r>
    </w:p>
    <w:p w14:paraId="7FC04980" w14:textId="1E9F643B" w:rsidR="00EA2FB5" w:rsidRDefault="00B16179" w:rsidP="00EA2FB5">
      <w:pPr>
        <w:jc w:val="both"/>
        <w:rPr>
          <w:rFonts w:ascii="Times New Roman" w:hAnsi="Times New Roman" w:cs="Times New Roman"/>
          <w:sz w:val="24"/>
          <w:szCs w:val="24"/>
          <w:lang w:val="en-US"/>
        </w:rPr>
      </w:pPr>
      <w:r w:rsidRPr="000A318E">
        <w:rPr>
          <w:rFonts w:ascii="Times New Roman" w:hAnsi="Times New Roman" w:cs="Times New Roman"/>
          <w:sz w:val="24"/>
          <w:szCs w:val="24"/>
          <w:lang w:val="en-US"/>
        </w:rPr>
        <w:lastRenderedPageBreak/>
        <w:t>Now, t</w:t>
      </w:r>
      <w:r w:rsidR="008564E8" w:rsidRPr="000A318E">
        <w:rPr>
          <w:rFonts w:ascii="Times New Roman" w:hAnsi="Times New Roman" w:cs="Times New Roman"/>
          <w:sz w:val="24"/>
          <w:szCs w:val="24"/>
          <w:lang w:val="en-US"/>
        </w:rPr>
        <w:t>o understand Normal Distribution</w:t>
      </w:r>
      <w:r w:rsidRPr="000A318E">
        <w:rPr>
          <w:rFonts w:ascii="Times New Roman" w:hAnsi="Times New Roman" w:cs="Times New Roman"/>
          <w:sz w:val="24"/>
          <w:szCs w:val="24"/>
          <w:lang w:val="en-US"/>
        </w:rPr>
        <w:t xml:space="preserve"> </w:t>
      </w:r>
      <w:r w:rsidR="008564E8" w:rsidRPr="000A318E">
        <w:rPr>
          <w:rFonts w:ascii="Times New Roman" w:hAnsi="Times New Roman" w:cs="Times New Roman"/>
          <w:sz w:val="24"/>
          <w:szCs w:val="24"/>
          <w:lang w:val="en-US"/>
        </w:rPr>
        <w:t xml:space="preserve">it is </w:t>
      </w:r>
      <w:r w:rsidR="00EA2FB5" w:rsidRPr="000A318E">
        <w:rPr>
          <w:rFonts w:ascii="Times New Roman" w:hAnsi="Times New Roman" w:cs="Times New Roman"/>
          <w:sz w:val="24"/>
          <w:szCs w:val="24"/>
          <w:lang w:val="en-US"/>
        </w:rPr>
        <w:t xml:space="preserve">firstly </w:t>
      </w:r>
      <w:r w:rsidR="00C32F0F" w:rsidRPr="000A318E">
        <w:rPr>
          <w:rFonts w:ascii="Times New Roman" w:hAnsi="Times New Roman" w:cs="Times New Roman"/>
          <w:sz w:val="24"/>
          <w:szCs w:val="24"/>
          <w:lang w:val="en-US"/>
        </w:rPr>
        <w:t>important</w:t>
      </w:r>
      <w:r w:rsidR="008564E8" w:rsidRPr="000A318E">
        <w:rPr>
          <w:rFonts w:ascii="Times New Roman" w:hAnsi="Times New Roman" w:cs="Times New Roman"/>
          <w:sz w:val="24"/>
          <w:szCs w:val="24"/>
          <w:lang w:val="en-US"/>
        </w:rPr>
        <w:t xml:space="preserve"> </w:t>
      </w:r>
      <w:r w:rsidRPr="000A318E">
        <w:rPr>
          <w:rFonts w:ascii="Times New Roman" w:hAnsi="Times New Roman" w:cs="Times New Roman"/>
          <w:sz w:val="24"/>
          <w:szCs w:val="24"/>
          <w:lang w:val="en-US"/>
        </w:rPr>
        <w:t xml:space="preserve">for us to </w:t>
      </w:r>
      <w:r w:rsidR="00EA2FB5" w:rsidRPr="000A318E">
        <w:rPr>
          <w:rFonts w:ascii="Times New Roman" w:hAnsi="Times New Roman" w:cs="Times New Roman"/>
          <w:sz w:val="24"/>
          <w:szCs w:val="24"/>
          <w:lang w:val="en-US"/>
        </w:rPr>
        <w:t xml:space="preserve">know the concept of </w:t>
      </w:r>
      <w:r w:rsidR="008564E8" w:rsidRPr="000A318E">
        <w:rPr>
          <w:rFonts w:ascii="Times New Roman" w:hAnsi="Times New Roman" w:cs="Times New Roman"/>
          <w:sz w:val="24"/>
          <w:szCs w:val="24"/>
          <w:lang w:val="en-US"/>
        </w:rPr>
        <w:t xml:space="preserve">probability distribution </w:t>
      </w:r>
      <w:r w:rsidR="00EA2FB5" w:rsidRPr="000A318E">
        <w:rPr>
          <w:rFonts w:ascii="Times New Roman" w:hAnsi="Times New Roman" w:cs="Times New Roman"/>
          <w:sz w:val="24"/>
          <w:szCs w:val="24"/>
          <w:lang w:val="en-US"/>
        </w:rPr>
        <w:t xml:space="preserve">since it </w:t>
      </w:r>
      <w:r w:rsidR="004B2872" w:rsidRPr="000A318E">
        <w:rPr>
          <w:rFonts w:ascii="Times New Roman" w:hAnsi="Times New Roman" w:cs="Times New Roman"/>
          <w:sz w:val="24"/>
          <w:szCs w:val="24"/>
          <w:lang w:val="en-US"/>
        </w:rPr>
        <w:t xml:space="preserve">forms the base for </w:t>
      </w:r>
      <w:r w:rsidR="00EA2FB5" w:rsidRPr="000A318E">
        <w:rPr>
          <w:rFonts w:ascii="Times New Roman" w:hAnsi="Times New Roman" w:cs="Times New Roman"/>
          <w:sz w:val="24"/>
          <w:szCs w:val="24"/>
          <w:lang w:val="en-US"/>
        </w:rPr>
        <w:t>Normal Distribution</w:t>
      </w:r>
      <w:r w:rsidR="008564E8" w:rsidRPr="000A318E">
        <w:rPr>
          <w:rFonts w:ascii="Times New Roman" w:hAnsi="Times New Roman" w:cs="Times New Roman"/>
          <w:sz w:val="24"/>
          <w:szCs w:val="24"/>
          <w:lang w:val="en-US"/>
        </w:rPr>
        <w:t>.</w:t>
      </w:r>
      <w:r w:rsidR="00EA2FB5" w:rsidRPr="000A318E">
        <w:rPr>
          <w:rFonts w:ascii="Times New Roman" w:hAnsi="Times New Roman" w:cs="Times New Roman"/>
          <w:sz w:val="24"/>
          <w:szCs w:val="24"/>
          <w:lang w:val="en-US"/>
        </w:rPr>
        <w:t xml:space="preserve"> </w:t>
      </w:r>
    </w:p>
    <w:p w14:paraId="63D4E4FA" w14:textId="77777777" w:rsidR="000A318E" w:rsidRPr="000A318E" w:rsidRDefault="000A318E" w:rsidP="00EA2FB5">
      <w:pPr>
        <w:jc w:val="both"/>
        <w:rPr>
          <w:rFonts w:ascii="Times New Roman" w:hAnsi="Times New Roman" w:cs="Times New Roman"/>
          <w:sz w:val="24"/>
          <w:szCs w:val="24"/>
          <w:lang w:val="en-US"/>
        </w:rPr>
      </w:pPr>
    </w:p>
    <w:p w14:paraId="4BE693C1" w14:textId="796137D6" w:rsidR="00EA2FB5" w:rsidRPr="00BE7102" w:rsidRDefault="00EA2FB5" w:rsidP="000A318E">
      <w:pPr>
        <w:jc w:val="center"/>
        <w:rPr>
          <w:rFonts w:ascii="Times New Roman" w:hAnsi="Times New Roman" w:cs="Times New Roman"/>
          <w:b/>
          <w:bCs/>
          <w:sz w:val="32"/>
          <w:szCs w:val="32"/>
          <w:lang w:val="en-US"/>
        </w:rPr>
      </w:pPr>
      <w:r w:rsidRPr="00BE7102">
        <w:rPr>
          <w:rFonts w:ascii="Times New Roman" w:hAnsi="Times New Roman" w:cs="Times New Roman"/>
          <w:b/>
          <w:bCs/>
          <w:sz w:val="32"/>
          <w:szCs w:val="32"/>
          <w:lang w:val="en-US"/>
        </w:rPr>
        <w:t>WHAT IS PROBABILITY DISTRIBUTION?</w:t>
      </w:r>
    </w:p>
    <w:p w14:paraId="2DE70A66" w14:textId="7C49A189" w:rsidR="00EA2FB5" w:rsidRPr="000A318E" w:rsidRDefault="004B2872" w:rsidP="00EA2FB5">
      <w:pPr>
        <w:jc w:val="both"/>
        <w:rPr>
          <w:rFonts w:ascii="Times New Roman" w:hAnsi="Times New Roman" w:cs="Times New Roman"/>
          <w:sz w:val="28"/>
          <w:szCs w:val="28"/>
        </w:rPr>
      </w:pPr>
      <w:r w:rsidRPr="000A318E">
        <w:rPr>
          <w:rFonts w:ascii="Times New Roman" w:hAnsi="Times New Roman" w:cs="Times New Roman"/>
          <w:sz w:val="28"/>
          <w:szCs w:val="28"/>
        </w:rPr>
        <w:t xml:space="preserve">A </w:t>
      </w:r>
      <w:r w:rsidRPr="000A318E">
        <w:rPr>
          <w:rFonts w:ascii="Times New Roman" w:hAnsi="Times New Roman" w:cs="Times New Roman"/>
          <w:b/>
          <w:bCs/>
          <w:sz w:val="28"/>
          <w:szCs w:val="28"/>
        </w:rPr>
        <w:t>probability distribution</w:t>
      </w:r>
      <w:r w:rsidRPr="000A318E">
        <w:rPr>
          <w:rFonts w:ascii="Times New Roman" w:hAnsi="Times New Roman" w:cs="Times New Roman"/>
          <w:sz w:val="28"/>
          <w:szCs w:val="28"/>
        </w:rPr>
        <w:t xml:space="preserve"> is a function that describes the </w:t>
      </w:r>
      <w:r w:rsidRPr="000A318E">
        <w:rPr>
          <w:rFonts w:ascii="Times New Roman" w:hAnsi="Times New Roman" w:cs="Times New Roman"/>
          <w:b/>
          <w:bCs/>
          <w:sz w:val="28"/>
          <w:szCs w:val="28"/>
        </w:rPr>
        <w:t>likelihood</w:t>
      </w:r>
      <w:r w:rsidRPr="000A318E">
        <w:rPr>
          <w:rFonts w:ascii="Times New Roman" w:hAnsi="Times New Roman" w:cs="Times New Roman"/>
          <w:sz w:val="28"/>
          <w:szCs w:val="28"/>
        </w:rPr>
        <w:t xml:space="preserve"> of obtaining the possible values that a </w:t>
      </w:r>
      <w:r w:rsidRPr="000A318E">
        <w:rPr>
          <w:rFonts w:ascii="Times New Roman" w:hAnsi="Times New Roman" w:cs="Times New Roman"/>
          <w:b/>
          <w:bCs/>
          <w:sz w:val="28"/>
          <w:szCs w:val="28"/>
        </w:rPr>
        <w:t>random variable</w:t>
      </w:r>
      <w:r w:rsidRPr="000A318E">
        <w:rPr>
          <w:rFonts w:ascii="Times New Roman" w:hAnsi="Times New Roman" w:cs="Times New Roman"/>
          <w:sz w:val="28"/>
          <w:szCs w:val="28"/>
        </w:rPr>
        <w:t xml:space="preserve"> can assume. </w:t>
      </w:r>
    </w:p>
    <w:p w14:paraId="77430DAA" w14:textId="23B36548" w:rsidR="00EA2FB5" w:rsidRPr="000A318E" w:rsidRDefault="00C32F0F" w:rsidP="00EA2FB5">
      <w:pPr>
        <w:jc w:val="both"/>
        <w:rPr>
          <w:rFonts w:ascii="Times New Roman" w:hAnsi="Times New Roman" w:cs="Times New Roman"/>
          <w:sz w:val="28"/>
          <w:szCs w:val="28"/>
        </w:rPr>
      </w:pPr>
      <w:r w:rsidRPr="000A318E">
        <w:rPr>
          <w:rFonts w:ascii="Times New Roman" w:hAnsi="Times New Roman" w:cs="Times New Roman"/>
          <w:sz w:val="28"/>
          <w:szCs w:val="28"/>
        </w:rPr>
        <w:t>Let us</w:t>
      </w:r>
      <w:r w:rsidR="004B2872" w:rsidRPr="000A318E">
        <w:rPr>
          <w:rFonts w:ascii="Times New Roman" w:hAnsi="Times New Roman" w:cs="Times New Roman"/>
          <w:sz w:val="28"/>
          <w:szCs w:val="28"/>
        </w:rPr>
        <w:t xml:space="preserve"> </w:t>
      </w:r>
      <w:r w:rsidR="006B0A5B" w:rsidRPr="000A318E">
        <w:rPr>
          <w:rFonts w:ascii="Times New Roman" w:hAnsi="Times New Roman" w:cs="Times New Roman"/>
          <w:sz w:val="28"/>
          <w:szCs w:val="28"/>
        </w:rPr>
        <w:t>break this down into simpler terms. Suppose we</w:t>
      </w:r>
      <w:r w:rsidR="004B2872" w:rsidRPr="000A318E">
        <w:rPr>
          <w:rFonts w:ascii="Times New Roman" w:hAnsi="Times New Roman" w:cs="Times New Roman"/>
          <w:sz w:val="28"/>
          <w:szCs w:val="28"/>
        </w:rPr>
        <w:t xml:space="preserve"> want to predict a variable accurately then </w:t>
      </w:r>
      <w:r w:rsidR="00EA2FB5" w:rsidRPr="000A318E">
        <w:rPr>
          <w:rFonts w:ascii="Times New Roman" w:hAnsi="Times New Roman" w:cs="Times New Roman"/>
          <w:sz w:val="28"/>
          <w:szCs w:val="28"/>
        </w:rPr>
        <w:t xml:space="preserve">we must </w:t>
      </w:r>
      <w:r w:rsidR="00125A16" w:rsidRPr="000A318E">
        <w:rPr>
          <w:rFonts w:ascii="Times New Roman" w:hAnsi="Times New Roman" w:cs="Times New Roman"/>
          <w:sz w:val="28"/>
          <w:szCs w:val="28"/>
        </w:rPr>
        <w:t>do the following:</w:t>
      </w:r>
    </w:p>
    <w:p w14:paraId="22344207" w14:textId="2159B7A3" w:rsidR="003174C9" w:rsidRPr="000A318E" w:rsidRDefault="002E7743" w:rsidP="00EA2FB5">
      <w:pPr>
        <w:pStyle w:val="ListParagraph"/>
        <w:numPr>
          <w:ilvl w:val="0"/>
          <w:numId w:val="1"/>
        </w:numPr>
        <w:jc w:val="both"/>
        <w:rPr>
          <w:rFonts w:ascii="Times New Roman" w:hAnsi="Times New Roman" w:cs="Times New Roman"/>
          <w:sz w:val="28"/>
          <w:szCs w:val="28"/>
        </w:rPr>
      </w:pPr>
      <w:r w:rsidRPr="000A318E">
        <w:rPr>
          <w:noProof/>
          <w:sz w:val="24"/>
          <w:szCs w:val="24"/>
        </w:rPr>
        <mc:AlternateContent>
          <mc:Choice Requires="wps">
            <w:drawing>
              <wp:anchor distT="0" distB="0" distL="114300" distR="114300" simplePos="0" relativeHeight="251650048" behindDoc="1" locked="0" layoutInCell="1" allowOverlap="1" wp14:anchorId="5B26D9C5" wp14:editId="4FEF92AB">
                <wp:simplePos x="0" y="0"/>
                <wp:positionH relativeFrom="margin">
                  <wp:posOffset>3092450</wp:posOffset>
                </wp:positionH>
                <wp:positionV relativeFrom="paragraph">
                  <wp:posOffset>8255</wp:posOffset>
                </wp:positionV>
                <wp:extent cx="3092450" cy="2273300"/>
                <wp:effectExtent l="0" t="0" r="12700" b="12700"/>
                <wp:wrapTight wrapText="bothSides">
                  <wp:wrapPolygon edited="0">
                    <wp:start x="8915" y="0"/>
                    <wp:lineTo x="7318" y="181"/>
                    <wp:lineTo x="3060" y="2353"/>
                    <wp:lineTo x="931" y="5792"/>
                    <wp:lineTo x="133" y="7964"/>
                    <wp:lineTo x="0" y="8507"/>
                    <wp:lineTo x="0" y="12670"/>
                    <wp:lineTo x="266" y="14480"/>
                    <wp:lineTo x="1730" y="17377"/>
                    <wp:lineTo x="4790" y="20273"/>
                    <wp:lineTo x="5189" y="20454"/>
                    <wp:lineTo x="8117" y="21540"/>
                    <wp:lineTo x="8649" y="21540"/>
                    <wp:lineTo x="13040" y="21540"/>
                    <wp:lineTo x="13439" y="21540"/>
                    <wp:lineTo x="16366" y="20454"/>
                    <wp:lineTo x="16766" y="20273"/>
                    <wp:lineTo x="19826" y="17377"/>
                    <wp:lineTo x="21290" y="14480"/>
                    <wp:lineTo x="21556" y="12851"/>
                    <wp:lineTo x="21556" y="8326"/>
                    <wp:lineTo x="20757" y="5792"/>
                    <wp:lineTo x="19161" y="3620"/>
                    <wp:lineTo x="18628" y="2353"/>
                    <wp:lineTo x="14237" y="181"/>
                    <wp:lineTo x="12641" y="0"/>
                    <wp:lineTo x="8915" y="0"/>
                  </wp:wrapPolygon>
                </wp:wrapTight>
                <wp:docPr id="6" name="Oval 6"/>
                <wp:cNvGraphicFramePr/>
                <a:graphic xmlns:a="http://schemas.openxmlformats.org/drawingml/2006/main">
                  <a:graphicData uri="http://schemas.microsoft.com/office/word/2010/wordprocessingShape">
                    <wps:wsp>
                      <wps:cNvSpPr/>
                      <wps:spPr>
                        <a:xfrm>
                          <a:off x="0" y="0"/>
                          <a:ext cx="3092450" cy="2273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A8BC4" w14:textId="2DA4C277" w:rsidR="002E7743" w:rsidRPr="001A6E21" w:rsidRDefault="002E7743" w:rsidP="002E7743">
                            <w:pPr>
                              <w:ind w:left="720" w:hanging="360"/>
                              <w:jc w:val="center"/>
                              <w:rPr>
                                <w:b/>
                                <w:bCs/>
                              </w:rPr>
                            </w:pPr>
                            <w:r w:rsidRPr="001A6E21">
                              <w:rPr>
                                <w:b/>
                                <w:bCs/>
                              </w:rPr>
                              <w:t>IMPORTANT NOTE:</w:t>
                            </w:r>
                          </w:p>
                          <w:p w14:paraId="3FCC1760" w14:textId="77777777" w:rsidR="002E7743" w:rsidRPr="002E7743" w:rsidRDefault="002E7743" w:rsidP="002E7743">
                            <w:pPr>
                              <w:jc w:val="both"/>
                              <w:rPr>
                                <w:rFonts w:ascii="Times New Roman" w:hAnsi="Times New Roman" w:cs="Times New Roman"/>
                                <w:sz w:val="24"/>
                                <w:szCs w:val="24"/>
                              </w:rPr>
                            </w:pPr>
                            <w:r w:rsidRPr="002E7743">
                              <w:rPr>
                                <w:rFonts w:ascii="Times New Roman" w:hAnsi="Times New Roman" w:cs="Times New Roman"/>
                                <w:sz w:val="24"/>
                                <w:szCs w:val="24"/>
                              </w:rPr>
                              <w:t xml:space="preserve">If an event always occurs, then probability = 100% </w:t>
                            </w:r>
                          </w:p>
                          <w:p w14:paraId="7AF7829C" w14:textId="35F5CDBB" w:rsidR="002E7743" w:rsidRPr="002E7743" w:rsidRDefault="002E7743" w:rsidP="002E7743">
                            <w:pPr>
                              <w:jc w:val="both"/>
                              <w:rPr>
                                <w:rFonts w:ascii="Times New Roman" w:hAnsi="Times New Roman" w:cs="Times New Roman"/>
                                <w:sz w:val="24"/>
                                <w:szCs w:val="24"/>
                              </w:rPr>
                            </w:pPr>
                            <w:r w:rsidRPr="002E7743">
                              <w:rPr>
                                <w:rFonts w:ascii="Times New Roman" w:hAnsi="Times New Roman" w:cs="Times New Roman"/>
                                <w:sz w:val="24"/>
                                <w:szCs w:val="24"/>
                              </w:rPr>
                              <w:t xml:space="preserve">If it never </w:t>
                            </w:r>
                            <w:proofErr w:type="gramStart"/>
                            <w:r w:rsidRPr="002E7743">
                              <w:rPr>
                                <w:rFonts w:ascii="Times New Roman" w:hAnsi="Times New Roman" w:cs="Times New Roman"/>
                                <w:sz w:val="24"/>
                                <w:szCs w:val="24"/>
                              </w:rPr>
                              <w:t>occurs</w:t>
                            </w:r>
                            <w:proofErr w:type="gramEnd"/>
                            <w:r w:rsidRPr="002E7743">
                              <w:rPr>
                                <w:rFonts w:ascii="Times New Roman" w:hAnsi="Times New Roman" w:cs="Times New Roman"/>
                                <w:sz w:val="24"/>
                                <w:szCs w:val="24"/>
                              </w:rPr>
                              <w:t xml:space="preserve"> then probability = 0% </w:t>
                            </w:r>
                          </w:p>
                          <w:p w14:paraId="7EEDDF2E" w14:textId="0D2C63A6" w:rsidR="002E7743" w:rsidRPr="002E7743" w:rsidRDefault="002E7743" w:rsidP="002E7743">
                            <w:pPr>
                              <w:jc w:val="both"/>
                              <w:rPr>
                                <w:rFonts w:ascii="Times New Roman" w:hAnsi="Times New Roman" w:cs="Times New Roman"/>
                                <w:sz w:val="24"/>
                                <w:szCs w:val="24"/>
                              </w:rPr>
                            </w:pPr>
                            <w:r w:rsidRPr="002E7743">
                              <w:rPr>
                                <w:rFonts w:ascii="Times New Roman" w:hAnsi="Times New Roman" w:cs="Times New Roman"/>
                                <w:sz w:val="24"/>
                                <w:szCs w:val="24"/>
                              </w:rPr>
                              <w:t>Sum of all probabilities = 100%.</w:t>
                            </w:r>
                          </w:p>
                          <w:p w14:paraId="4A1E8D15" w14:textId="3C643736" w:rsidR="002E7743" w:rsidRDefault="002E7743" w:rsidP="002E77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6D9C5" id="Oval 6" o:spid="_x0000_s1026" style="position:absolute;left:0;text-align:left;margin-left:243.5pt;margin-top:.65pt;width:243.5pt;height:17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" fillcolor="#4472c4 [3204]" strokecolor="#1f3763 [1604]" strokeweight="1pt">
                <v:stroke joinstyle="miter"/>
                <v:textbox>
                  <w:txbxContent>
                    <w:p w14:paraId="63EA8BC4" w14:textId="2DA4C277" w:rsidR="002E7743" w:rsidRPr="001A6E21" w:rsidRDefault="002E7743" w:rsidP="002E7743">
                      <w:pPr>
                        <w:ind w:left="720" w:hanging="360"/>
                        <w:jc w:val="center"/>
                        <w:rPr>
                          <w:b/>
                          <w:bCs/>
                        </w:rPr>
                      </w:pPr>
                      <w:r w:rsidRPr="001A6E21">
                        <w:rPr>
                          <w:b/>
                          <w:bCs/>
                        </w:rPr>
                        <w:t>IMPORTANT NOTE:</w:t>
                      </w:r>
                    </w:p>
                    <w:p w14:paraId="3FCC1760" w14:textId="77777777" w:rsidR="002E7743" w:rsidRPr="002E7743" w:rsidRDefault="002E7743" w:rsidP="002E7743">
                      <w:pPr>
                        <w:jc w:val="both"/>
                        <w:rPr>
                          <w:rFonts w:ascii="Times New Roman" w:hAnsi="Times New Roman" w:cs="Times New Roman"/>
                          <w:sz w:val="24"/>
                          <w:szCs w:val="24"/>
                        </w:rPr>
                      </w:pPr>
                      <w:r w:rsidRPr="002E7743">
                        <w:rPr>
                          <w:rFonts w:ascii="Times New Roman" w:hAnsi="Times New Roman" w:cs="Times New Roman"/>
                          <w:sz w:val="24"/>
                          <w:szCs w:val="24"/>
                        </w:rPr>
                        <w:t xml:space="preserve">If an event always occurs, then probability = 100% </w:t>
                      </w:r>
                    </w:p>
                    <w:p w14:paraId="7AF7829C" w14:textId="35F5CDBB" w:rsidR="002E7743" w:rsidRPr="002E7743" w:rsidRDefault="002E7743" w:rsidP="002E7743">
                      <w:pPr>
                        <w:jc w:val="both"/>
                        <w:rPr>
                          <w:rFonts w:ascii="Times New Roman" w:hAnsi="Times New Roman" w:cs="Times New Roman"/>
                          <w:sz w:val="24"/>
                          <w:szCs w:val="24"/>
                        </w:rPr>
                      </w:pPr>
                      <w:r w:rsidRPr="002E7743">
                        <w:rPr>
                          <w:rFonts w:ascii="Times New Roman" w:hAnsi="Times New Roman" w:cs="Times New Roman"/>
                          <w:sz w:val="24"/>
                          <w:szCs w:val="24"/>
                        </w:rPr>
                        <w:t xml:space="preserve">If it never </w:t>
                      </w:r>
                      <w:proofErr w:type="gramStart"/>
                      <w:r w:rsidRPr="002E7743">
                        <w:rPr>
                          <w:rFonts w:ascii="Times New Roman" w:hAnsi="Times New Roman" w:cs="Times New Roman"/>
                          <w:sz w:val="24"/>
                          <w:szCs w:val="24"/>
                        </w:rPr>
                        <w:t>occurs</w:t>
                      </w:r>
                      <w:proofErr w:type="gramEnd"/>
                      <w:r w:rsidRPr="002E7743">
                        <w:rPr>
                          <w:rFonts w:ascii="Times New Roman" w:hAnsi="Times New Roman" w:cs="Times New Roman"/>
                          <w:sz w:val="24"/>
                          <w:szCs w:val="24"/>
                        </w:rPr>
                        <w:t xml:space="preserve"> then probability = 0% </w:t>
                      </w:r>
                    </w:p>
                    <w:p w14:paraId="7EEDDF2E" w14:textId="0D2C63A6" w:rsidR="002E7743" w:rsidRPr="002E7743" w:rsidRDefault="002E7743" w:rsidP="002E7743">
                      <w:pPr>
                        <w:jc w:val="both"/>
                        <w:rPr>
                          <w:rFonts w:ascii="Times New Roman" w:hAnsi="Times New Roman" w:cs="Times New Roman"/>
                          <w:sz w:val="24"/>
                          <w:szCs w:val="24"/>
                        </w:rPr>
                      </w:pPr>
                      <w:r w:rsidRPr="002E7743">
                        <w:rPr>
                          <w:rFonts w:ascii="Times New Roman" w:hAnsi="Times New Roman" w:cs="Times New Roman"/>
                          <w:sz w:val="24"/>
                          <w:szCs w:val="24"/>
                        </w:rPr>
                        <w:t>Sum of all probabilities = 100%.</w:t>
                      </w:r>
                    </w:p>
                    <w:p w14:paraId="4A1E8D15" w14:textId="3C643736" w:rsidR="002E7743" w:rsidRDefault="002E7743" w:rsidP="002E7743"/>
                  </w:txbxContent>
                </v:textbox>
                <w10:wrap type="tight" anchorx="margin"/>
              </v:oval>
            </w:pict>
          </mc:Fallback>
        </mc:AlternateContent>
      </w:r>
      <w:r w:rsidR="00125A16" w:rsidRPr="000A318E">
        <w:rPr>
          <w:rFonts w:ascii="Times New Roman" w:hAnsi="Times New Roman" w:cs="Times New Roman"/>
          <w:sz w:val="28"/>
          <w:szCs w:val="28"/>
        </w:rPr>
        <w:t>First</w:t>
      </w:r>
      <w:r w:rsidR="00C2045A" w:rsidRPr="000A318E">
        <w:rPr>
          <w:rFonts w:ascii="Times New Roman" w:hAnsi="Times New Roman" w:cs="Times New Roman"/>
          <w:sz w:val="28"/>
          <w:szCs w:val="28"/>
        </w:rPr>
        <w:t>,</w:t>
      </w:r>
      <w:r w:rsidR="00125A16" w:rsidRPr="000A318E">
        <w:rPr>
          <w:rFonts w:ascii="Times New Roman" w:hAnsi="Times New Roman" w:cs="Times New Roman"/>
          <w:sz w:val="28"/>
          <w:szCs w:val="28"/>
        </w:rPr>
        <w:t xml:space="preserve"> w</w:t>
      </w:r>
      <w:r w:rsidR="00EA2FB5" w:rsidRPr="000A318E">
        <w:rPr>
          <w:rFonts w:ascii="Times New Roman" w:hAnsi="Times New Roman" w:cs="Times New Roman"/>
          <w:sz w:val="28"/>
          <w:szCs w:val="28"/>
        </w:rPr>
        <w:t>e need</w:t>
      </w:r>
      <w:r w:rsidR="004B2872" w:rsidRPr="000A318E">
        <w:rPr>
          <w:rFonts w:ascii="Times New Roman" w:hAnsi="Times New Roman" w:cs="Times New Roman"/>
          <w:sz w:val="28"/>
          <w:szCs w:val="28"/>
        </w:rPr>
        <w:t xml:space="preserve"> to understand the underlying </w:t>
      </w:r>
      <w:r w:rsidR="004B2872" w:rsidRPr="000A318E">
        <w:rPr>
          <w:rFonts w:ascii="Times New Roman" w:hAnsi="Times New Roman" w:cs="Times New Roman"/>
          <w:b/>
          <w:bCs/>
          <w:sz w:val="28"/>
          <w:szCs w:val="28"/>
        </w:rPr>
        <w:t>behaviour</w:t>
      </w:r>
      <w:r w:rsidR="004B2872" w:rsidRPr="000A318E">
        <w:rPr>
          <w:rFonts w:ascii="Times New Roman" w:hAnsi="Times New Roman" w:cs="Times New Roman"/>
          <w:sz w:val="28"/>
          <w:szCs w:val="28"/>
        </w:rPr>
        <w:t xml:space="preserve"> of our target variable.</w:t>
      </w:r>
      <w:r w:rsidR="006B0A5B" w:rsidRPr="000A318E">
        <w:rPr>
          <w:rFonts w:ascii="Times New Roman" w:hAnsi="Times New Roman" w:cs="Times New Roman"/>
          <w:sz w:val="28"/>
          <w:szCs w:val="28"/>
        </w:rPr>
        <w:t xml:space="preserve"> This means we need to determine the possible outcomes of our target variable and check if the underlying outcomes are </w:t>
      </w:r>
      <w:hyperlink r:id="rId6" w:history="1">
        <w:r w:rsidR="006B0A5B" w:rsidRPr="000A318E">
          <w:rPr>
            <w:rStyle w:val="Hyperlink"/>
            <w:rFonts w:ascii="Times New Roman" w:hAnsi="Times New Roman" w:cs="Times New Roman"/>
            <w:sz w:val="28"/>
            <w:szCs w:val="28"/>
          </w:rPr>
          <w:t>discrete/distinct values or continuous/infinite values</w:t>
        </w:r>
      </w:hyperlink>
      <w:r w:rsidR="006B0A5B" w:rsidRPr="000A318E">
        <w:rPr>
          <w:rFonts w:ascii="Times New Roman" w:hAnsi="Times New Roman" w:cs="Times New Roman"/>
          <w:sz w:val="28"/>
          <w:szCs w:val="28"/>
        </w:rPr>
        <w:t xml:space="preserve">. </w:t>
      </w:r>
      <w:r w:rsidR="00C32F0F" w:rsidRPr="000A318E">
        <w:rPr>
          <w:rFonts w:ascii="Times New Roman" w:hAnsi="Times New Roman" w:cs="Times New Roman"/>
          <w:sz w:val="28"/>
          <w:szCs w:val="28"/>
        </w:rPr>
        <w:t>Let us</w:t>
      </w:r>
      <w:r w:rsidR="006B0A5B" w:rsidRPr="000A318E">
        <w:rPr>
          <w:rFonts w:ascii="Times New Roman" w:hAnsi="Times New Roman" w:cs="Times New Roman"/>
          <w:sz w:val="28"/>
          <w:szCs w:val="28"/>
        </w:rPr>
        <w:t xml:space="preserve"> take the example of a die</w:t>
      </w:r>
      <w:r w:rsidR="003174C9" w:rsidRPr="000A318E">
        <w:rPr>
          <w:rFonts w:ascii="Times New Roman" w:hAnsi="Times New Roman" w:cs="Times New Roman"/>
          <w:sz w:val="28"/>
          <w:szCs w:val="28"/>
        </w:rPr>
        <w:t>. In this</w:t>
      </w:r>
      <w:r w:rsidR="006B0A5B" w:rsidRPr="000A318E">
        <w:rPr>
          <w:rFonts w:ascii="Times New Roman" w:hAnsi="Times New Roman" w:cs="Times New Roman"/>
          <w:sz w:val="28"/>
          <w:szCs w:val="28"/>
        </w:rPr>
        <w:t xml:space="preserve"> the first step would be to take up any value from 1 to 6 (discrete values). </w:t>
      </w:r>
    </w:p>
    <w:p w14:paraId="4BDEBE1C" w14:textId="39A20A80" w:rsidR="00822588" w:rsidRPr="000A318E" w:rsidRDefault="006B0A5B" w:rsidP="002E7743">
      <w:pPr>
        <w:pStyle w:val="ListParagraph"/>
        <w:numPr>
          <w:ilvl w:val="0"/>
          <w:numId w:val="1"/>
        </w:numPr>
        <w:jc w:val="both"/>
        <w:rPr>
          <w:rFonts w:ascii="Times New Roman" w:hAnsi="Times New Roman" w:cs="Times New Roman"/>
          <w:sz w:val="28"/>
          <w:szCs w:val="28"/>
        </w:rPr>
      </w:pPr>
      <w:r w:rsidRPr="000A318E">
        <w:rPr>
          <w:rFonts w:ascii="Times New Roman" w:hAnsi="Times New Roman" w:cs="Times New Roman"/>
          <w:sz w:val="28"/>
          <w:szCs w:val="28"/>
        </w:rPr>
        <w:t xml:space="preserve">Step two would include </w:t>
      </w:r>
      <w:r w:rsidRPr="000A318E">
        <w:rPr>
          <w:rFonts w:ascii="Times New Roman" w:hAnsi="Times New Roman" w:cs="Times New Roman"/>
          <w:b/>
          <w:bCs/>
          <w:sz w:val="28"/>
          <w:szCs w:val="28"/>
        </w:rPr>
        <w:t>assigning probabilities</w:t>
      </w:r>
      <w:r w:rsidRPr="000A318E">
        <w:rPr>
          <w:rFonts w:ascii="Times New Roman" w:hAnsi="Times New Roman" w:cs="Times New Roman"/>
          <w:sz w:val="28"/>
          <w:szCs w:val="28"/>
        </w:rPr>
        <w:t xml:space="preserve"> to the events</w:t>
      </w:r>
      <w:r w:rsidR="003174C9" w:rsidRPr="000A318E">
        <w:rPr>
          <w:rFonts w:ascii="Times New Roman" w:hAnsi="Times New Roman" w:cs="Times New Roman"/>
          <w:sz w:val="28"/>
          <w:szCs w:val="28"/>
        </w:rPr>
        <w:t xml:space="preserve">. </w:t>
      </w:r>
      <w:r w:rsidR="00822588" w:rsidRPr="000A318E">
        <w:rPr>
          <w:rFonts w:ascii="Times New Roman" w:hAnsi="Times New Roman" w:cs="Times New Roman"/>
          <w:sz w:val="28"/>
          <w:szCs w:val="28"/>
        </w:rPr>
        <w:t>The higher the probability, the more likely it is for the event to occur.</w:t>
      </w:r>
    </w:p>
    <w:p w14:paraId="1F76F585" w14:textId="77777777" w:rsidR="00C2045A" w:rsidRPr="000A318E" w:rsidRDefault="00C2045A" w:rsidP="00EA2FB5">
      <w:pPr>
        <w:jc w:val="both"/>
        <w:rPr>
          <w:rFonts w:ascii="Times New Roman" w:hAnsi="Times New Roman" w:cs="Times New Roman"/>
          <w:sz w:val="28"/>
          <w:szCs w:val="28"/>
        </w:rPr>
      </w:pPr>
      <w:r w:rsidRPr="000A318E">
        <w:rPr>
          <w:rFonts w:ascii="Times New Roman" w:hAnsi="Times New Roman" w:cs="Times New Roman"/>
          <w:sz w:val="28"/>
          <w:szCs w:val="28"/>
        </w:rPr>
        <w:t>Now, i</w:t>
      </w:r>
      <w:r w:rsidR="006B0A5B" w:rsidRPr="000A318E">
        <w:rPr>
          <w:rFonts w:ascii="Times New Roman" w:hAnsi="Times New Roman" w:cs="Times New Roman"/>
          <w:sz w:val="28"/>
          <w:szCs w:val="28"/>
        </w:rPr>
        <w:t>f</w:t>
      </w:r>
      <w:r w:rsidR="004B2872" w:rsidRPr="000A318E">
        <w:rPr>
          <w:rFonts w:ascii="Times New Roman" w:hAnsi="Times New Roman" w:cs="Times New Roman"/>
          <w:sz w:val="28"/>
          <w:szCs w:val="28"/>
        </w:rPr>
        <w:t xml:space="preserve"> we can start repeating </w:t>
      </w:r>
      <w:r w:rsidR="006B0A5B" w:rsidRPr="000A318E">
        <w:rPr>
          <w:rFonts w:ascii="Times New Roman" w:hAnsi="Times New Roman" w:cs="Times New Roman"/>
          <w:sz w:val="28"/>
          <w:szCs w:val="28"/>
        </w:rPr>
        <w:t xml:space="preserve">this </w:t>
      </w:r>
      <w:r w:rsidR="004B2872" w:rsidRPr="000A318E">
        <w:rPr>
          <w:rFonts w:ascii="Times New Roman" w:hAnsi="Times New Roman" w:cs="Times New Roman"/>
          <w:sz w:val="28"/>
          <w:szCs w:val="28"/>
        </w:rPr>
        <w:t>experiment for a large number of times and start noting the values we retrieve for the variable</w:t>
      </w:r>
      <w:r w:rsidR="006B0A5B" w:rsidRPr="000A318E">
        <w:rPr>
          <w:rFonts w:ascii="Times New Roman" w:hAnsi="Times New Roman" w:cs="Times New Roman"/>
          <w:sz w:val="28"/>
          <w:szCs w:val="28"/>
        </w:rPr>
        <w:t xml:space="preserve"> then we can </w:t>
      </w:r>
      <w:r w:rsidR="006B0A5B" w:rsidRPr="000A318E">
        <w:rPr>
          <w:rFonts w:ascii="Times New Roman" w:hAnsi="Times New Roman" w:cs="Times New Roman"/>
          <w:b/>
          <w:bCs/>
          <w:sz w:val="28"/>
          <w:szCs w:val="28"/>
        </w:rPr>
        <w:t>group all the values into categories</w:t>
      </w:r>
      <w:r w:rsidR="004B2872" w:rsidRPr="000A318E">
        <w:rPr>
          <w:rFonts w:ascii="Times New Roman" w:hAnsi="Times New Roman" w:cs="Times New Roman"/>
          <w:sz w:val="28"/>
          <w:szCs w:val="28"/>
        </w:rPr>
        <w:t xml:space="preserve"> </w:t>
      </w:r>
      <w:r w:rsidR="006B0A5B" w:rsidRPr="000A318E">
        <w:rPr>
          <w:rFonts w:ascii="Times New Roman" w:hAnsi="Times New Roman" w:cs="Times New Roman"/>
          <w:sz w:val="28"/>
          <w:szCs w:val="28"/>
        </w:rPr>
        <w:t>a</w:t>
      </w:r>
      <w:r w:rsidR="004B2872" w:rsidRPr="000A318E">
        <w:rPr>
          <w:rFonts w:ascii="Times New Roman" w:hAnsi="Times New Roman" w:cs="Times New Roman"/>
          <w:sz w:val="28"/>
          <w:szCs w:val="28"/>
        </w:rPr>
        <w:t xml:space="preserve">nd for each </w:t>
      </w:r>
      <w:r w:rsidR="006B0A5B" w:rsidRPr="000A318E">
        <w:rPr>
          <w:rFonts w:ascii="Times New Roman" w:hAnsi="Times New Roman" w:cs="Times New Roman"/>
          <w:sz w:val="28"/>
          <w:szCs w:val="28"/>
        </w:rPr>
        <w:t>category</w:t>
      </w:r>
      <w:r w:rsidR="004B2872" w:rsidRPr="000A318E">
        <w:rPr>
          <w:rFonts w:ascii="Times New Roman" w:hAnsi="Times New Roman" w:cs="Times New Roman"/>
          <w:sz w:val="28"/>
          <w:szCs w:val="28"/>
        </w:rPr>
        <w:t>, we can start recording the number of times the variable had th</w:t>
      </w:r>
      <w:r w:rsidR="006B0A5B" w:rsidRPr="000A318E">
        <w:rPr>
          <w:rFonts w:ascii="Times New Roman" w:hAnsi="Times New Roman" w:cs="Times New Roman"/>
          <w:sz w:val="28"/>
          <w:szCs w:val="28"/>
        </w:rPr>
        <w:t>e value of the category</w:t>
      </w:r>
      <w:r w:rsidR="004B2872" w:rsidRPr="000A318E">
        <w:rPr>
          <w:rFonts w:ascii="Times New Roman" w:hAnsi="Times New Roman" w:cs="Times New Roman"/>
          <w:sz w:val="28"/>
          <w:szCs w:val="28"/>
        </w:rPr>
        <w:t xml:space="preserve">. </w:t>
      </w:r>
    </w:p>
    <w:p w14:paraId="30742361" w14:textId="401C79BC" w:rsidR="004B2872" w:rsidRPr="000A318E" w:rsidRDefault="004B2872" w:rsidP="00EA2FB5">
      <w:pPr>
        <w:jc w:val="both"/>
        <w:rPr>
          <w:rFonts w:ascii="Times New Roman" w:hAnsi="Times New Roman" w:cs="Times New Roman"/>
          <w:sz w:val="28"/>
          <w:szCs w:val="28"/>
        </w:rPr>
      </w:pPr>
      <w:r w:rsidRPr="000A318E">
        <w:rPr>
          <w:rFonts w:ascii="Times New Roman" w:hAnsi="Times New Roman" w:cs="Times New Roman"/>
          <w:sz w:val="28"/>
          <w:szCs w:val="28"/>
        </w:rPr>
        <w:t xml:space="preserve">For example, we can throw a dice 10000 times and can create 6 </w:t>
      </w:r>
      <w:r w:rsidR="006B0A5B" w:rsidRPr="000A318E">
        <w:rPr>
          <w:rFonts w:ascii="Times New Roman" w:hAnsi="Times New Roman" w:cs="Times New Roman"/>
          <w:sz w:val="28"/>
          <w:szCs w:val="28"/>
        </w:rPr>
        <w:t>categories</w:t>
      </w:r>
      <w:r w:rsidRPr="000A318E">
        <w:rPr>
          <w:rFonts w:ascii="Times New Roman" w:hAnsi="Times New Roman" w:cs="Times New Roman"/>
          <w:sz w:val="28"/>
          <w:szCs w:val="28"/>
        </w:rPr>
        <w:t xml:space="preserve"> as there are 6 possible values that a dice can take. After every throw, we can </w:t>
      </w:r>
      <w:r w:rsidRPr="000A318E">
        <w:rPr>
          <w:rFonts w:ascii="Times New Roman" w:hAnsi="Times New Roman" w:cs="Times New Roman"/>
          <w:b/>
          <w:bCs/>
          <w:sz w:val="28"/>
          <w:szCs w:val="28"/>
        </w:rPr>
        <w:t>record</w:t>
      </w:r>
      <w:r w:rsidRPr="000A318E">
        <w:rPr>
          <w:rFonts w:ascii="Times New Roman" w:hAnsi="Times New Roman" w:cs="Times New Roman"/>
          <w:sz w:val="28"/>
          <w:szCs w:val="28"/>
        </w:rPr>
        <w:t xml:space="preserve"> the number of occurrences for each value</w:t>
      </w:r>
      <w:r w:rsidR="006B0A5B" w:rsidRPr="000A318E">
        <w:rPr>
          <w:rFonts w:ascii="Times New Roman" w:hAnsi="Times New Roman" w:cs="Times New Roman"/>
          <w:sz w:val="28"/>
          <w:szCs w:val="28"/>
        </w:rPr>
        <w:t xml:space="preserve"> and note </w:t>
      </w:r>
      <w:r w:rsidR="008E3F41" w:rsidRPr="000A318E">
        <w:rPr>
          <w:rFonts w:ascii="Times New Roman" w:hAnsi="Times New Roman" w:cs="Times New Roman"/>
          <w:sz w:val="28"/>
          <w:szCs w:val="28"/>
        </w:rPr>
        <w:t xml:space="preserve">it </w:t>
      </w:r>
      <w:r w:rsidR="006B0A5B" w:rsidRPr="000A318E">
        <w:rPr>
          <w:rFonts w:ascii="Times New Roman" w:hAnsi="Times New Roman" w:cs="Times New Roman"/>
          <w:sz w:val="28"/>
          <w:szCs w:val="28"/>
        </w:rPr>
        <w:t xml:space="preserve">in the respective category. </w:t>
      </w:r>
    </w:p>
    <w:p w14:paraId="489958A4" w14:textId="74FC57D7" w:rsidR="00C2045A" w:rsidRPr="000A318E" w:rsidRDefault="00C2045A" w:rsidP="00EA2FB5">
      <w:pPr>
        <w:jc w:val="both"/>
        <w:rPr>
          <w:rFonts w:ascii="Times New Roman" w:hAnsi="Times New Roman" w:cs="Times New Roman"/>
          <w:sz w:val="28"/>
          <w:szCs w:val="28"/>
        </w:rPr>
      </w:pPr>
      <w:r w:rsidRPr="000A318E">
        <w:rPr>
          <w:rFonts w:ascii="Times New Roman" w:hAnsi="Times New Roman" w:cs="Times New Roman"/>
          <w:sz w:val="28"/>
          <w:szCs w:val="28"/>
        </w:rPr>
        <w:t xml:space="preserve">We can then </w:t>
      </w:r>
      <w:r w:rsidRPr="000A318E">
        <w:rPr>
          <w:rFonts w:ascii="Times New Roman" w:hAnsi="Times New Roman" w:cs="Times New Roman"/>
          <w:b/>
          <w:bCs/>
          <w:sz w:val="28"/>
          <w:szCs w:val="28"/>
        </w:rPr>
        <w:t>plot a line-chart</w:t>
      </w:r>
      <w:r w:rsidRPr="000A318E">
        <w:rPr>
          <w:rFonts w:ascii="Times New Roman" w:hAnsi="Times New Roman" w:cs="Times New Roman"/>
          <w:sz w:val="28"/>
          <w:szCs w:val="28"/>
        </w:rPr>
        <w:t xml:space="preserve"> where the values of the categories would be the x-values, and the values of the y-axis would represent the category value frequency. We will note that it is the shape of a curve. This curve is known as the </w:t>
      </w:r>
      <w:r w:rsidRPr="000A318E">
        <w:rPr>
          <w:rFonts w:ascii="Times New Roman" w:hAnsi="Times New Roman" w:cs="Times New Roman"/>
          <w:b/>
          <w:bCs/>
          <w:sz w:val="28"/>
          <w:szCs w:val="28"/>
        </w:rPr>
        <w:t>curve of the probability distribution</w:t>
      </w:r>
      <w:r w:rsidRPr="000A318E">
        <w:rPr>
          <w:rFonts w:ascii="Times New Roman" w:hAnsi="Times New Roman" w:cs="Times New Roman"/>
          <w:sz w:val="28"/>
          <w:szCs w:val="28"/>
        </w:rPr>
        <w:t>, and the probability of obtaining the target variable value is known as the variable's probability distribution.</w:t>
      </w:r>
    </w:p>
    <w:p w14:paraId="51C6C161" w14:textId="3A25E5FE" w:rsidR="000A318E" w:rsidRPr="00ED4252" w:rsidRDefault="00C2045A" w:rsidP="00EA2FB5">
      <w:pPr>
        <w:jc w:val="both"/>
        <w:rPr>
          <w:rFonts w:ascii="Times New Roman" w:hAnsi="Times New Roman" w:cs="Times New Roman"/>
          <w:sz w:val="28"/>
          <w:szCs w:val="28"/>
        </w:rPr>
      </w:pPr>
      <w:r w:rsidRPr="000A318E">
        <w:rPr>
          <w:noProof/>
          <w:sz w:val="24"/>
          <w:szCs w:val="24"/>
        </w:rPr>
        <w:lastRenderedPageBreak/>
        <w:drawing>
          <wp:anchor distT="0" distB="0" distL="114300" distR="114300" simplePos="0" relativeHeight="251649024" behindDoc="0" locked="0" layoutInCell="1" allowOverlap="1" wp14:anchorId="26F31B2C" wp14:editId="52BB092B">
            <wp:simplePos x="0" y="0"/>
            <wp:positionH relativeFrom="margin">
              <wp:align>left</wp:align>
            </wp:positionH>
            <wp:positionV relativeFrom="paragraph">
              <wp:posOffset>3810</wp:posOffset>
            </wp:positionV>
            <wp:extent cx="2857500" cy="1733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7500" cy="1733550"/>
                    </a:xfrm>
                    <a:prstGeom prst="rect">
                      <a:avLst/>
                    </a:prstGeom>
                  </pic:spPr>
                </pic:pic>
              </a:graphicData>
            </a:graphic>
            <wp14:sizeRelH relativeFrom="margin">
              <wp14:pctWidth>0</wp14:pctWidth>
            </wp14:sizeRelH>
            <wp14:sizeRelV relativeFrom="margin">
              <wp14:pctHeight>0</wp14:pctHeight>
            </wp14:sizeRelV>
          </wp:anchor>
        </w:drawing>
      </w:r>
      <w:r w:rsidR="004B2872" w:rsidRPr="000A318E">
        <w:rPr>
          <w:rFonts w:ascii="Times New Roman" w:hAnsi="Times New Roman" w:cs="Times New Roman"/>
          <w:sz w:val="28"/>
          <w:szCs w:val="28"/>
        </w:rPr>
        <w:t xml:space="preserve">Once we understand how the values are distributed then we can start estimating the </w:t>
      </w:r>
      <w:r w:rsidR="004B2872" w:rsidRPr="000A318E">
        <w:rPr>
          <w:rFonts w:ascii="Times New Roman" w:hAnsi="Times New Roman" w:cs="Times New Roman"/>
          <w:b/>
          <w:bCs/>
          <w:sz w:val="28"/>
          <w:szCs w:val="28"/>
        </w:rPr>
        <w:t>probabilities of the events</w:t>
      </w:r>
      <w:r w:rsidR="006A0C37" w:rsidRPr="000A318E">
        <w:rPr>
          <w:rFonts w:ascii="Times New Roman" w:hAnsi="Times New Roman" w:cs="Times New Roman"/>
          <w:sz w:val="28"/>
          <w:szCs w:val="28"/>
        </w:rPr>
        <w:t xml:space="preserve"> (</w:t>
      </w:r>
      <w:r w:rsidR="004B2872" w:rsidRPr="000A318E">
        <w:rPr>
          <w:rFonts w:ascii="Times New Roman" w:hAnsi="Times New Roman" w:cs="Times New Roman"/>
          <w:sz w:val="28"/>
          <w:szCs w:val="28"/>
        </w:rPr>
        <w:t>even by using formulas</w:t>
      </w:r>
      <w:r w:rsidR="006A0C37" w:rsidRPr="000A318E">
        <w:rPr>
          <w:rFonts w:ascii="Times New Roman" w:hAnsi="Times New Roman" w:cs="Times New Roman"/>
          <w:sz w:val="28"/>
          <w:szCs w:val="28"/>
        </w:rPr>
        <w:t>).</w:t>
      </w:r>
      <w:r w:rsidR="004B2872" w:rsidRPr="000A318E">
        <w:rPr>
          <w:rFonts w:ascii="Times New Roman" w:hAnsi="Times New Roman" w:cs="Times New Roman"/>
          <w:sz w:val="28"/>
          <w:szCs w:val="28"/>
        </w:rPr>
        <w:t xml:space="preserve"> </w:t>
      </w:r>
      <w:r w:rsidR="00E04A8C" w:rsidRPr="000A318E">
        <w:rPr>
          <w:rFonts w:ascii="Times New Roman" w:hAnsi="Times New Roman" w:cs="Times New Roman"/>
          <w:sz w:val="28"/>
          <w:szCs w:val="28"/>
        </w:rPr>
        <w:t xml:space="preserve">This results in better </w:t>
      </w:r>
      <w:r w:rsidR="004B2872" w:rsidRPr="000A318E">
        <w:rPr>
          <w:rFonts w:ascii="Times New Roman" w:hAnsi="Times New Roman" w:cs="Times New Roman"/>
          <w:sz w:val="28"/>
          <w:szCs w:val="28"/>
        </w:rPr>
        <w:t xml:space="preserve">understanding </w:t>
      </w:r>
      <w:r w:rsidR="00E04A8C" w:rsidRPr="000A318E">
        <w:rPr>
          <w:rFonts w:ascii="Times New Roman" w:hAnsi="Times New Roman" w:cs="Times New Roman"/>
          <w:sz w:val="28"/>
          <w:szCs w:val="28"/>
        </w:rPr>
        <w:t xml:space="preserve">of </w:t>
      </w:r>
      <w:r w:rsidR="004B2872" w:rsidRPr="000A318E">
        <w:rPr>
          <w:rFonts w:ascii="Times New Roman" w:hAnsi="Times New Roman" w:cs="Times New Roman"/>
          <w:sz w:val="28"/>
          <w:szCs w:val="28"/>
        </w:rPr>
        <w:t>the behaviour of our target variables</w:t>
      </w:r>
      <w:r w:rsidR="00E04A8C" w:rsidRPr="000A318E">
        <w:rPr>
          <w:rFonts w:ascii="Times New Roman" w:hAnsi="Times New Roman" w:cs="Times New Roman"/>
          <w:sz w:val="28"/>
          <w:szCs w:val="28"/>
        </w:rPr>
        <w:t>.</w:t>
      </w:r>
      <w:r w:rsidR="006A0C37" w:rsidRPr="000A318E">
        <w:rPr>
          <w:rFonts w:ascii="Times New Roman" w:hAnsi="Times New Roman" w:cs="Times New Roman"/>
          <w:sz w:val="28"/>
          <w:szCs w:val="28"/>
        </w:rPr>
        <w:t xml:space="preserve"> </w:t>
      </w:r>
      <w:r w:rsidR="004B2872" w:rsidRPr="000A318E">
        <w:rPr>
          <w:rFonts w:ascii="Times New Roman" w:hAnsi="Times New Roman" w:cs="Times New Roman"/>
          <w:sz w:val="28"/>
          <w:szCs w:val="28"/>
        </w:rPr>
        <w:t>The probability distribution</w:t>
      </w:r>
      <w:r w:rsidR="006A0C37" w:rsidRPr="000A318E">
        <w:rPr>
          <w:rFonts w:ascii="Times New Roman" w:hAnsi="Times New Roman" w:cs="Times New Roman"/>
          <w:sz w:val="28"/>
          <w:szCs w:val="28"/>
        </w:rPr>
        <w:t>’s key parameters are</w:t>
      </w:r>
      <w:r w:rsidR="004B2872" w:rsidRPr="000A318E">
        <w:rPr>
          <w:rFonts w:ascii="Times New Roman" w:hAnsi="Times New Roman" w:cs="Times New Roman"/>
          <w:sz w:val="28"/>
          <w:szCs w:val="28"/>
        </w:rPr>
        <w:t xml:space="preserve"> the moments of the sample such as </w:t>
      </w:r>
      <w:r w:rsidR="004B2872" w:rsidRPr="000A318E">
        <w:rPr>
          <w:rFonts w:ascii="Times New Roman" w:hAnsi="Times New Roman" w:cs="Times New Roman"/>
          <w:b/>
          <w:bCs/>
          <w:sz w:val="28"/>
          <w:szCs w:val="28"/>
        </w:rPr>
        <w:t>mean</w:t>
      </w:r>
      <w:r w:rsidR="00ED4252">
        <w:rPr>
          <w:rFonts w:ascii="Times New Roman" w:hAnsi="Times New Roman" w:cs="Times New Roman"/>
          <w:b/>
          <w:bCs/>
          <w:sz w:val="28"/>
          <w:szCs w:val="28"/>
        </w:rPr>
        <w:t xml:space="preserve"> </w:t>
      </w:r>
      <w:r w:rsidR="00ED4252">
        <w:rPr>
          <w:rFonts w:ascii="Times New Roman" w:hAnsi="Times New Roman" w:cs="Times New Roman"/>
          <w:sz w:val="28"/>
          <w:szCs w:val="28"/>
        </w:rPr>
        <w:t>(average of the sample)</w:t>
      </w:r>
      <w:r w:rsidR="004B2872" w:rsidRPr="000A318E">
        <w:rPr>
          <w:rFonts w:ascii="Times New Roman" w:hAnsi="Times New Roman" w:cs="Times New Roman"/>
          <w:b/>
          <w:bCs/>
          <w:sz w:val="28"/>
          <w:szCs w:val="28"/>
        </w:rPr>
        <w:t>, standard deviation</w:t>
      </w:r>
      <w:r w:rsidR="00ED4252">
        <w:rPr>
          <w:rFonts w:ascii="Times New Roman" w:hAnsi="Times New Roman" w:cs="Times New Roman"/>
          <w:sz w:val="28"/>
          <w:szCs w:val="28"/>
        </w:rPr>
        <w:t xml:space="preserve"> (shows the </w:t>
      </w:r>
      <w:r w:rsidR="00ED4252" w:rsidRPr="00ED4252">
        <w:rPr>
          <w:rFonts w:ascii="Times New Roman" w:hAnsi="Times New Roman" w:cs="Times New Roman"/>
          <w:sz w:val="28"/>
          <w:szCs w:val="28"/>
        </w:rPr>
        <w:t>variation or dispersion there is from the average</w:t>
      </w:r>
      <w:r w:rsidR="00ED4252">
        <w:rPr>
          <w:rFonts w:ascii="Times New Roman" w:hAnsi="Times New Roman" w:cs="Times New Roman"/>
          <w:sz w:val="28"/>
          <w:szCs w:val="28"/>
        </w:rPr>
        <w:t>)</w:t>
      </w:r>
      <w:r w:rsidR="004B2872" w:rsidRPr="000A318E">
        <w:rPr>
          <w:rFonts w:ascii="Times New Roman" w:hAnsi="Times New Roman" w:cs="Times New Roman"/>
          <w:b/>
          <w:bCs/>
          <w:sz w:val="28"/>
          <w:szCs w:val="28"/>
        </w:rPr>
        <w:t>, skewness</w:t>
      </w:r>
      <w:r w:rsidR="00ED4252">
        <w:rPr>
          <w:rFonts w:ascii="Times New Roman" w:hAnsi="Times New Roman" w:cs="Times New Roman"/>
          <w:sz w:val="28"/>
          <w:szCs w:val="28"/>
        </w:rPr>
        <w:t xml:space="preserve"> (</w:t>
      </w:r>
      <w:r w:rsidR="00ED4252" w:rsidRPr="00ED4252">
        <w:rPr>
          <w:rFonts w:ascii="Times New Roman" w:hAnsi="Times New Roman" w:cs="Times New Roman"/>
          <w:sz w:val="28"/>
          <w:szCs w:val="28"/>
        </w:rPr>
        <w:t>measures the symmetry of a distribution</w:t>
      </w:r>
      <w:r w:rsidR="00ED4252">
        <w:rPr>
          <w:rFonts w:ascii="Times New Roman" w:hAnsi="Times New Roman" w:cs="Times New Roman"/>
          <w:sz w:val="28"/>
          <w:szCs w:val="28"/>
        </w:rPr>
        <w:t>)</w:t>
      </w:r>
      <w:r w:rsidR="004B2872" w:rsidRPr="000A318E">
        <w:rPr>
          <w:rFonts w:ascii="Times New Roman" w:hAnsi="Times New Roman" w:cs="Times New Roman"/>
          <w:b/>
          <w:bCs/>
          <w:sz w:val="28"/>
          <w:szCs w:val="28"/>
        </w:rPr>
        <w:t>, and kurtosis</w:t>
      </w:r>
      <w:r w:rsidR="00ED4252">
        <w:rPr>
          <w:rFonts w:ascii="Times New Roman" w:hAnsi="Times New Roman" w:cs="Times New Roman"/>
          <w:b/>
          <w:bCs/>
          <w:sz w:val="28"/>
          <w:szCs w:val="28"/>
        </w:rPr>
        <w:t xml:space="preserve"> </w:t>
      </w:r>
      <w:r w:rsidR="00ED4252">
        <w:rPr>
          <w:rFonts w:ascii="Times New Roman" w:hAnsi="Times New Roman" w:cs="Times New Roman"/>
          <w:sz w:val="28"/>
          <w:szCs w:val="28"/>
        </w:rPr>
        <w:t>(</w:t>
      </w:r>
      <w:r w:rsidR="00ED4252" w:rsidRPr="00ED4252">
        <w:rPr>
          <w:rFonts w:ascii="Times New Roman" w:hAnsi="Times New Roman" w:cs="Times New Roman"/>
          <w:sz w:val="28"/>
          <w:szCs w:val="28"/>
        </w:rPr>
        <w:t>measures the thickness of the tail ends of a distribution</w:t>
      </w:r>
      <w:r w:rsidR="00ED4252">
        <w:rPr>
          <w:rFonts w:ascii="Times New Roman" w:hAnsi="Times New Roman" w:cs="Times New Roman"/>
          <w:sz w:val="28"/>
          <w:szCs w:val="28"/>
        </w:rPr>
        <w:t xml:space="preserve">). </w:t>
      </w:r>
    </w:p>
    <w:p w14:paraId="69067467" w14:textId="35D816C0" w:rsidR="000A318E" w:rsidRDefault="000A318E" w:rsidP="00EA2FB5">
      <w:pPr>
        <w:jc w:val="both"/>
        <w:rPr>
          <w:rFonts w:ascii="Times New Roman" w:hAnsi="Times New Roman" w:cs="Times New Roman"/>
          <w:b/>
          <w:bCs/>
          <w:sz w:val="28"/>
          <w:szCs w:val="28"/>
        </w:rPr>
      </w:pPr>
    </w:p>
    <w:p w14:paraId="143FA821" w14:textId="3B28D464" w:rsidR="000A318E" w:rsidRDefault="000A318E" w:rsidP="00EA2FB5">
      <w:pPr>
        <w:jc w:val="both"/>
        <w:rPr>
          <w:rFonts w:ascii="Times New Roman" w:hAnsi="Times New Roman" w:cs="Times New Roman"/>
          <w:sz w:val="28"/>
          <w:szCs w:val="28"/>
        </w:rPr>
      </w:pPr>
      <w:r>
        <w:rPr>
          <w:rFonts w:ascii="Times New Roman" w:hAnsi="Times New Roman" w:cs="Times New Roman"/>
          <w:sz w:val="28"/>
          <w:szCs w:val="28"/>
        </w:rPr>
        <w:t xml:space="preserve">Check out the graph </w:t>
      </w:r>
      <w:r w:rsidR="00BB5AB8">
        <w:rPr>
          <w:rFonts w:ascii="Times New Roman" w:hAnsi="Times New Roman" w:cs="Times New Roman"/>
          <w:sz w:val="28"/>
          <w:szCs w:val="28"/>
        </w:rPr>
        <w:t>and working</w:t>
      </w:r>
      <w:r>
        <w:rPr>
          <w:rFonts w:ascii="Times New Roman" w:hAnsi="Times New Roman" w:cs="Times New Roman"/>
          <w:sz w:val="28"/>
          <w:szCs w:val="28"/>
        </w:rPr>
        <w:t xml:space="preserve"> for probability distribution </w:t>
      </w:r>
      <w:r w:rsidR="00FA65D0">
        <w:rPr>
          <w:rFonts w:ascii="Times New Roman" w:hAnsi="Times New Roman" w:cs="Times New Roman"/>
          <w:sz w:val="28"/>
          <w:szCs w:val="28"/>
        </w:rPr>
        <w:t>for</w:t>
      </w:r>
      <w:r>
        <w:rPr>
          <w:rFonts w:ascii="Times New Roman" w:hAnsi="Times New Roman" w:cs="Times New Roman"/>
          <w:sz w:val="28"/>
          <w:szCs w:val="28"/>
        </w:rPr>
        <w:t xml:space="preserve"> two dice here: </w:t>
      </w:r>
    </w:p>
    <w:p w14:paraId="275F2934" w14:textId="33350E45" w:rsidR="00BB5AB8" w:rsidRDefault="00BE7102" w:rsidP="00EA2FB5">
      <w:pPr>
        <w:jc w:val="both"/>
        <w:rPr>
          <w:rFonts w:ascii="Times New Roman" w:hAnsi="Times New Roman" w:cs="Times New Roman"/>
          <w:sz w:val="28"/>
          <w:szCs w:val="28"/>
        </w:rPr>
      </w:pPr>
      <w:r>
        <w:rPr>
          <w:noProof/>
        </w:rPr>
        <mc:AlternateContent>
          <mc:Choice Requires="wps">
            <w:drawing>
              <wp:anchor distT="0" distB="0" distL="114300" distR="114300" simplePos="0" relativeHeight="251681280" behindDoc="0" locked="0" layoutInCell="1" allowOverlap="1" wp14:anchorId="15713453" wp14:editId="7F9431C9">
                <wp:simplePos x="0" y="0"/>
                <wp:positionH relativeFrom="column">
                  <wp:posOffset>304800</wp:posOffset>
                </wp:positionH>
                <wp:positionV relativeFrom="paragraph">
                  <wp:posOffset>271780</wp:posOffset>
                </wp:positionV>
                <wp:extent cx="406400" cy="590550"/>
                <wp:effectExtent l="19050" t="0" r="12700" b="38100"/>
                <wp:wrapNone/>
                <wp:docPr id="20" name="Arrow: Down 20"/>
                <wp:cNvGraphicFramePr/>
                <a:graphic xmlns:a="http://schemas.openxmlformats.org/drawingml/2006/main">
                  <a:graphicData uri="http://schemas.microsoft.com/office/word/2010/wordprocessingShape">
                    <wps:wsp>
                      <wps:cNvSpPr/>
                      <wps:spPr>
                        <a:xfrm>
                          <a:off x="0" y="0"/>
                          <a:ext cx="406400" cy="590550"/>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F72A3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4pt;margin-top:21.4pt;width:32pt;height:46.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" adj="14168" fillcolor="#ffc000 [3207]" strokecolor="#7f5f00 [1607]" strokeweight="1pt"/>
            </w:pict>
          </mc:Fallback>
        </mc:AlternateContent>
      </w:r>
      <w:r>
        <w:rPr>
          <w:noProof/>
        </w:rPr>
        <w:drawing>
          <wp:anchor distT="0" distB="0" distL="114300" distR="114300" simplePos="0" relativeHeight="251671040" behindDoc="0" locked="0" layoutInCell="1" allowOverlap="1" wp14:anchorId="0BC19F20" wp14:editId="4885F1A7">
            <wp:simplePos x="0" y="0"/>
            <wp:positionH relativeFrom="margin">
              <wp:align>right</wp:align>
            </wp:positionH>
            <wp:positionV relativeFrom="paragraph">
              <wp:posOffset>62230</wp:posOffset>
            </wp:positionV>
            <wp:extent cx="4521200" cy="2368550"/>
            <wp:effectExtent l="0" t="0" r="12700" b="12700"/>
            <wp:wrapNone/>
            <wp:docPr id="2" name="Chart 2">
              <a:extLst xmlns:a="http://schemas.openxmlformats.org/drawingml/2006/main">
                <a:ext uri="{FF2B5EF4-FFF2-40B4-BE49-F238E27FC236}">
                  <a16:creationId xmlns:a16="http://schemas.microsoft.com/office/drawing/2014/main" id="{6D0723C9-A847-4A7F-A4D0-C79600074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48CEA1E" w14:textId="7C651C3A" w:rsidR="000A318E" w:rsidRDefault="000A318E" w:rsidP="00EA2FB5">
      <w:pPr>
        <w:jc w:val="both"/>
        <w:rPr>
          <w:rFonts w:ascii="Times New Roman" w:hAnsi="Times New Roman" w:cs="Times New Roman"/>
          <w:sz w:val="28"/>
          <w:szCs w:val="28"/>
        </w:rPr>
      </w:pPr>
    </w:p>
    <w:p w14:paraId="48ABFEBA" w14:textId="4E6672BC" w:rsidR="000A318E" w:rsidRDefault="000A318E" w:rsidP="00EA2FB5">
      <w:pPr>
        <w:jc w:val="both"/>
        <w:rPr>
          <w:rFonts w:ascii="Times New Roman" w:hAnsi="Times New Roman" w:cs="Times New Roman"/>
          <w:sz w:val="28"/>
          <w:szCs w:val="28"/>
        </w:rPr>
      </w:pPr>
    </w:p>
    <w:p w14:paraId="287B0D56" w14:textId="1DB7267D" w:rsidR="000A318E" w:rsidRPr="000A318E" w:rsidRDefault="000A318E" w:rsidP="00EA2FB5">
      <w:pPr>
        <w:jc w:val="both"/>
        <w:rPr>
          <w:rFonts w:ascii="Times New Roman" w:hAnsi="Times New Roman" w:cs="Times New Roman"/>
          <w:sz w:val="28"/>
          <w:szCs w:val="28"/>
        </w:rPr>
      </w:pPr>
    </w:p>
    <w:p w14:paraId="2A256C9E" w14:textId="3541AE53" w:rsidR="000A318E" w:rsidRDefault="00BE7102" w:rsidP="005236CB">
      <w:pPr>
        <w:jc w:val="both"/>
        <w:rPr>
          <w:rFonts w:ascii="Times New Roman" w:hAnsi="Times New Roman" w:cs="Times New Roman"/>
          <w:sz w:val="24"/>
          <w:szCs w:val="24"/>
        </w:rPr>
      </w:pPr>
      <w:r>
        <w:rPr>
          <w:rFonts w:ascii="Times New Roman" w:hAnsi="Times New Roman" w:cs="Times New Roman"/>
          <w:sz w:val="24"/>
          <w:szCs w:val="24"/>
        </w:rPr>
        <w:object w:dxaOrig="1508" w:dyaOrig="984" w14:anchorId="4F853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78pt" o:ole="">
            <v:imagedata r:id="rId9" o:title=""/>
          </v:shape>
          <o:OLEObject Type="Link" ProgID="Excel.Sheet.12" ShapeID="_x0000_i1025" DrawAspect="Icon" r:id="rId10" UpdateMode="Always">
            <o:LinkType>EnhancedMetaFile</o:LinkType>
            <o:LockedField>false</o:LockedField>
            <o:FieldCodes>\f 0</o:FieldCodes>
          </o:OLEObject>
        </w:object>
      </w:r>
    </w:p>
    <w:p w14:paraId="2CBCCCC7" w14:textId="01E48352" w:rsidR="000A318E" w:rsidRDefault="000A318E" w:rsidP="00BE7102">
      <w:pPr>
        <w:jc w:val="center"/>
        <w:rPr>
          <w:rFonts w:ascii="Times New Roman" w:hAnsi="Times New Roman" w:cs="Times New Roman"/>
          <w:sz w:val="24"/>
          <w:szCs w:val="24"/>
        </w:rPr>
      </w:pPr>
    </w:p>
    <w:p w14:paraId="3D8CE79B" w14:textId="4ACA5B66" w:rsidR="000A318E" w:rsidRDefault="000A318E" w:rsidP="005236CB">
      <w:pPr>
        <w:jc w:val="both"/>
        <w:rPr>
          <w:rFonts w:ascii="Times New Roman" w:hAnsi="Times New Roman" w:cs="Times New Roman"/>
          <w:sz w:val="24"/>
          <w:szCs w:val="24"/>
        </w:rPr>
      </w:pPr>
    </w:p>
    <w:p w14:paraId="355209D0" w14:textId="77777777" w:rsidR="00C94175" w:rsidRDefault="00C94175" w:rsidP="005236CB">
      <w:pPr>
        <w:jc w:val="both"/>
        <w:rPr>
          <w:rFonts w:ascii="Times New Roman" w:hAnsi="Times New Roman" w:cs="Times New Roman"/>
          <w:sz w:val="24"/>
          <w:szCs w:val="24"/>
        </w:rPr>
      </w:pPr>
    </w:p>
    <w:p w14:paraId="292254DE" w14:textId="2A4B0F55" w:rsidR="00C94175" w:rsidRPr="00BE7102" w:rsidRDefault="00C94175" w:rsidP="00C94175">
      <w:pPr>
        <w:jc w:val="center"/>
        <w:rPr>
          <w:rFonts w:ascii="Times New Roman" w:hAnsi="Times New Roman" w:cs="Times New Roman"/>
          <w:b/>
          <w:bCs/>
          <w:sz w:val="32"/>
          <w:szCs w:val="32"/>
        </w:rPr>
      </w:pPr>
      <w:r w:rsidRPr="00BE7102">
        <w:rPr>
          <w:rFonts w:ascii="Times New Roman" w:hAnsi="Times New Roman" w:cs="Times New Roman"/>
          <w:b/>
          <w:bCs/>
          <w:sz w:val="32"/>
          <w:szCs w:val="32"/>
        </w:rPr>
        <w:t>NORMAL DISTRIBUTION EXPLAINED</w:t>
      </w:r>
    </w:p>
    <w:p w14:paraId="25039ED3" w14:textId="274F52A5" w:rsidR="005236CB" w:rsidRPr="00BE7102" w:rsidRDefault="000A318E" w:rsidP="005236CB">
      <w:pPr>
        <w:jc w:val="both"/>
        <w:rPr>
          <w:rFonts w:ascii="Times New Roman" w:hAnsi="Times New Roman" w:cs="Times New Roman"/>
          <w:sz w:val="28"/>
          <w:szCs w:val="28"/>
        </w:rPr>
      </w:pPr>
      <w:r w:rsidRPr="00BE7102">
        <w:rPr>
          <w:rFonts w:ascii="Times New Roman" w:hAnsi="Times New Roman" w:cs="Times New Roman"/>
          <w:sz w:val="28"/>
          <w:szCs w:val="28"/>
        </w:rPr>
        <w:t>Out of the</w:t>
      </w:r>
      <w:r w:rsidR="004B2872" w:rsidRPr="00BE7102">
        <w:rPr>
          <w:rFonts w:ascii="Times New Roman" w:hAnsi="Times New Roman" w:cs="Times New Roman"/>
          <w:sz w:val="28"/>
          <w:szCs w:val="28"/>
        </w:rPr>
        <w:t xml:space="preserve"> </w:t>
      </w:r>
      <w:r w:rsidR="00C32F0F" w:rsidRPr="00BE7102">
        <w:rPr>
          <w:rFonts w:ascii="Times New Roman" w:hAnsi="Times New Roman" w:cs="Times New Roman"/>
          <w:sz w:val="28"/>
          <w:szCs w:val="28"/>
        </w:rPr>
        <w:t>many</w:t>
      </w:r>
      <w:r w:rsidR="004B2872" w:rsidRPr="00BE7102">
        <w:rPr>
          <w:rFonts w:ascii="Times New Roman" w:hAnsi="Times New Roman" w:cs="Times New Roman"/>
          <w:sz w:val="28"/>
          <w:szCs w:val="28"/>
        </w:rPr>
        <w:t xml:space="preserve"> probability distributions</w:t>
      </w:r>
      <w:r w:rsidRPr="00BE7102">
        <w:rPr>
          <w:rFonts w:ascii="Times New Roman" w:hAnsi="Times New Roman" w:cs="Times New Roman"/>
          <w:sz w:val="28"/>
          <w:szCs w:val="28"/>
        </w:rPr>
        <w:t>,</w:t>
      </w:r>
      <w:r w:rsidR="004B2872" w:rsidRPr="00BE7102">
        <w:rPr>
          <w:rFonts w:ascii="Times New Roman" w:hAnsi="Times New Roman" w:cs="Times New Roman"/>
          <w:sz w:val="28"/>
          <w:szCs w:val="28"/>
        </w:rPr>
        <w:t xml:space="preserve"> the most widely used probability distribution is known as “</w:t>
      </w:r>
      <w:r w:rsidR="004B2872" w:rsidRPr="00BE7102">
        <w:rPr>
          <w:rFonts w:ascii="Times New Roman" w:hAnsi="Times New Roman" w:cs="Times New Roman"/>
          <w:b/>
          <w:bCs/>
          <w:sz w:val="28"/>
          <w:szCs w:val="28"/>
        </w:rPr>
        <w:t>normal distribution</w:t>
      </w:r>
      <w:r w:rsidR="004B2872" w:rsidRPr="00BE7102">
        <w:rPr>
          <w:rFonts w:ascii="Times New Roman" w:hAnsi="Times New Roman" w:cs="Times New Roman"/>
          <w:sz w:val="28"/>
          <w:szCs w:val="28"/>
        </w:rPr>
        <w:t xml:space="preserve">”. </w:t>
      </w:r>
      <w:r w:rsidRPr="00BE7102">
        <w:rPr>
          <w:rFonts w:ascii="Times New Roman" w:hAnsi="Times New Roman" w:cs="Times New Roman"/>
          <w:sz w:val="28"/>
          <w:szCs w:val="28"/>
        </w:rPr>
        <w:t>So, l</w:t>
      </w:r>
      <w:r w:rsidR="00C32F0F" w:rsidRPr="00BE7102">
        <w:rPr>
          <w:rFonts w:ascii="Times New Roman" w:hAnsi="Times New Roman" w:cs="Times New Roman"/>
          <w:sz w:val="28"/>
          <w:szCs w:val="28"/>
        </w:rPr>
        <w:t>et us</w:t>
      </w:r>
      <w:r w:rsidR="004B2872" w:rsidRPr="00BE7102">
        <w:rPr>
          <w:rFonts w:ascii="Times New Roman" w:hAnsi="Times New Roman" w:cs="Times New Roman"/>
          <w:sz w:val="28"/>
          <w:szCs w:val="28"/>
        </w:rPr>
        <w:t xml:space="preserve"> understand normal distribution now.</w:t>
      </w:r>
    </w:p>
    <w:p w14:paraId="16F0C7B7" w14:textId="73D73D02" w:rsidR="005236CB" w:rsidRPr="00BE7102" w:rsidRDefault="000A318E" w:rsidP="005236CB">
      <w:pPr>
        <w:jc w:val="both"/>
        <w:rPr>
          <w:rFonts w:ascii="Times New Roman" w:hAnsi="Times New Roman" w:cs="Times New Roman"/>
          <w:b/>
          <w:bCs/>
          <w:sz w:val="28"/>
          <w:szCs w:val="28"/>
        </w:rPr>
      </w:pPr>
      <w:r w:rsidRPr="00BE7102">
        <w:rPr>
          <w:rFonts w:ascii="Times New Roman" w:hAnsi="Times New Roman" w:cs="Times New Roman"/>
          <w:sz w:val="28"/>
          <w:szCs w:val="28"/>
        </w:rPr>
        <w:t>As mentioned before, i</w:t>
      </w:r>
      <w:r w:rsidR="005236CB" w:rsidRPr="00BE7102">
        <w:rPr>
          <w:rFonts w:ascii="Times New Roman" w:hAnsi="Times New Roman" w:cs="Times New Roman"/>
          <w:sz w:val="28"/>
          <w:szCs w:val="28"/>
        </w:rPr>
        <w:t>f we plot the probability distribution and it forms a bell-shaped curve then the variable has normal distribution.</w:t>
      </w:r>
      <w:r w:rsidRPr="00BE7102">
        <w:rPr>
          <w:rFonts w:ascii="Times New Roman" w:hAnsi="Times New Roman" w:cs="Times New Roman"/>
          <w:sz w:val="28"/>
          <w:szCs w:val="28"/>
        </w:rPr>
        <w:t xml:space="preserve"> Here, </w:t>
      </w:r>
      <w:r w:rsidRPr="00BE7102">
        <w:rPr>
          <w:rFonts w:ascii="Times New Roman" w:hAnsi="Times New Roman" w:cs="Times New Roman"/>
          <w:b/>
          <w:bCs/>
          <w:sz w:val="28"/>
          <w:szCs w:val="28"/>
        </w:rPr>
        <w:t xml:space="preserve">the mean, mode and median of the sample are equal. </w:t>
      </w:r>
    </w:p>
    <w:p w14:paraId="64952161" w14:textId="7B7F961A" w:rsidR="00FA65D0" w:rsidRPr="00BE7102" w:rsidRDefault="005236CB" w:rsidP="005236CB">
      <w:pPr>
        <w:jc w:val="both"/>
        <w:rPr>
          <w:rFonts w:ascii="Times New Roman" w:hAnsi="Times New Roman" w:cs="Times New Roman"/>
          <w:sz w:val="28"/>
          <w:szCs w:val="28"/>
        </w:rPr>
      </w:pPr>
      <w:r w:rsidRPr="00BE7102">
        <w:rPr>
          <w:rFonts w:ascii="Times New Roman" w:hAnsi="Times New Roman" w:cs="Times New Roman"/>
          <w:sz w:val="28"/>
          <w:szCs w:val="28"/>
        </w:rPr>
        <w:t>This is an example o</w:t>
      </w:r>
      <w:r w:rsidR="00FA65D0" w:rsidRPr="00BE7102">
        <w:rPr>
          <w:rFonts w:ascii="Times New Roman" w:hAnsi="Times New Roman" w:cs="Times New Roman"/>
          <w:sz w:val="28"/>
          <w:szCs w:val="28"/>
        </w:rPr>
        <w:t>f</w:t>
      </w:r>
      <w:r w:rsidRPr="00BE7102">
        <w:rPr>
          <w:rFonts w:ascii="Times New Roman" w:hAnsi="Times New Roman" w:cs="Times New Roman"/>
          <w:sz w:val="28"/>
          <w:szCs w:val="28"/>
        </w:rPr>
        <w:t xml:space="preserve"> a normal distribution bell-shaped curve</w:t>
      </w:r>
      <w:r w:rsidR="00FA65D0" w:rsidRPr="00BE7102">
        <w:rPr>
          <w:rFonts w:ascii="Times New Roman" w:hAnsi="Times New Roman" w:cs="Times New Roman"/>
          <w:sz w:val="28"/>
          <w:szCs w:val="28"/>
        </w:rPr>
        <w:t xml:space="preserve"> for two dice: </w:t>
      </w:r>
    </w:p>
    <w:p w14:paraId="0705127D" w14:textId="2E8D8D8C" w:rsidR="00FA65D0" w:rsidRPr="00BE7102" w:rsidRDefault="00BE7102" w:rsidP="005236CB">
      <w:pPr>
        <w:jc w:val="both"/>
        <w:rPr>
          <w:rFonts w:ascii="Times New Roman" w:hAnsi="Times New Roman" w:cs="Times New Roman"/>
          <w:sz w:val="28"/>
          <w:szCs w:val="28"/>
        </w:rPr>
      </w:pPr>
      <w:r w:rsidRPr="00BE7102">
        <w:rPr>
          <w:noProof/>
          <w:sz w:val="28"/>
          <w:szCs w:val="28"/>
        </w:rPr>
        <w:lastRenderedPageBreak/>
        <mc:AlternateContent>
          <mc:Choice Requires="wps">
            <w:drawing>
              <wp:anchor distT="0" distB="0" distL="114300" distR="114300" simplePos="0" relativeHeight="251660288" behindDoc="0" locked="0" layoutInCell="1" allowOverlap="1" wp14:anchorId="0F11100D" wp14:editId="4AC043B7">
                <wp:simplePos x="0" y="0"/>
                <wp:positionH relativeFrom="leftMargin">
                  <wp:posOffset>1181100</wp:posOffset>
                </wp:positionH>
                <wp:positionV relativeFrom="paragraph">
                  <wp:posOffset>-1270</wp:posOffset>
                </wp:positionV>
                <wp:extent cx="387350" cy="679450"/>
                <wp:effectExtent l="19050" t="0" r="12700" b="44450"/>
                <wp:wrapNone/>
                <wp:docPr id="9" name="Arrow: Down 9"/>
                <wp:cNvGraphicFramePr/>
                <a:graphic xmlns:a="http://schemas.openxmlformats.org/drawingml/2006/main">
                  <a:graphicData uri="http://schemas.microsoft.com/office/word/2010/wordprocessingShape">
                    <wps:wsp>
                      <wps:cNvSpPr/>
                      <wps:spPr>
                        <a:xfrm>
                          <a:off x="0" y="0"/>
                          <a:ext cx="387350" cy="679450"/>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5A008" id="Arrow: Down 9" o:spid="_x0000_s1026" type="#_x0000_t67" style="position:absolute;margin-left:93pt;margin-top:-.1pt;width:30.5pt;height:53.5pt;z-index:25166028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" adj="15443" fillcolor="#ffc000 [3207]" strokecolor="#7f5f00 [1607]" strokeweight="1pt">
                <w10:wrap anchorx="margin"/>
              </v:shape>
            </w:pict>
          </mc:Fallback>
        </mc:AlternateContent>
      </w:r>
      <w:r w:rsidRPr="00BE7102">
        <w:rPr>
          <w:noProof/>
          <w:sz w:val="28"/>
          <w:szCs w:val="28"/>
        </w:rPr>
        <w:drawing>
          <wp:anchor distT="0" distB="0" distL="114300" distR="114300" simplePos="0" relativeHeight="251682304" behindDoc="0" locked="0" layoutInCell="1" allowOverlap="1" wp14:anchorId="66CD020C" wp14:editId="3A723CC5">
            <wp:simplePos x="0" y="0"/>
            <wp:positionH relativeFrom="margin">
              <wp:align>right</wp:align>
            </wp:positionH>
            <wp:positionV relativeFrom="paragraph">
              <wp:posOffset>0</wp:posOffset>
            </wp:positionV>
            <wp:extent cx="4572000" cy="2673350"/>
            <wp:effectExtent l="0" t="0" r="0" b="12700"/>
            <wp:wrapSquare wrapText="bothSides"/>
            <wp:docPr id="8" name="Chart 8">
              <a:extLst xmlns:a="http://schemas.openxmlformats.org/drawingml/2006/main">
                <a:ext uri="{FF2B5EF4-FFF2-40B4-BE49-F238E27FC236}">
                  <a16:creationId xmlns:a16="http://schemas.microsoft.com/office/drawing/2014/main" id="{4A401015-8A34-4534-AEC7-F07EAB1C8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9A850B" w14:textId="77777777" w:rsidR="005236CB" w:rsidRPr="00BE7102" w:rsidRDefault="005236CB" w:rsidP="005236CB">
      <w:pPr>
        <w:jc w:val="both"/>
        <w:rPr>
          <w:rFonts w:ascii="Times New Roman" w:hAnsi="Times New Roman" w:cs="Times New Roman"/>
          <w:sz w:val="28"/>
          <w:szCs w:val="28"/>
        </w:rPr>
      </w:pPr>
    </w:p>
    <w:p w14:paraId="36F1B41F" w14:textId="77777777" w:rsidR="00BE7102" w:rsidRDefault="00BE7102" w:rsidP="005236CB">
      <w:pPr>
        <w:jc w:val="both"/>
        <w:rPr>
          <w:rFonts w:ascii="Times New Roman" w:hAnsi="Times New Roman" w:cs="Times New Roman"/>
          <w:sz w:val="28"/>
          <w:szCs w:val="28"/>
        </w:rPr>
      </w:pPr>
    </w:p>
    <w:p w14:paraId="6C23C047" w14:textId="77777777" w:rsidR="00BE7102" w:rsidRDefault="00BE7102" w:rsidP="005236CB">
      <w:pPr>
        <w:jc w:val="both"/>
        <w:rPr>
          <w:rFonts w:ascii="Times New Roman" w:hAnsi="Times New Roman" w:cs="Times New Roman"/>
          <w:sz w:val="28"/>
          <w:szCs w:val="28"/>
        </w:rPr>
      </w:pPr>
    </w:p>
    <w:p w14:paraId="7EE760BF" w14:textId="77777777" w:rsidR="00BE7102" w:rsidRDefault="00BE7102" w:rsidP="005236CB">
      <w:pPr>
        <w:jc w:val="both"/>
        <w:rPr>
          <w:rFonts w:ascii="Times New Roman" w:hAnsi="Times New Roman" w:cs="Times New Roman"/>
          <w:sz w:val="28"/>
          <w:szCs w:val="28"/>
        </w:rPr>
      </w:pPr>
    </w:p>
    <w:p w14:paraId="3BBCFD28" w14:textId="568076DC" w:rsidR="00BE7102" w:rsidRDefault="00BE7102" w:rsidP="005236CB">
      <w:pPr>
        <w:jc w:val="both"/>
        <w:rPr>
          <w:rFonts w:ascii="Times New Roman" w:hAnsi="Times New Roman" w:cs="Times New Roman"/>
          <w:sz w:val="28"/>
          <w:szCs w:val="28"/>
        </w:rPr>
      </w:pPr>
      <w:r>
        <w:rPr>
          <w:rFonts w:ascii="Times New Roman" w:hAnsi="Times New Roman" w:cs="Times New Roman"/>
          <w:sz w:val="28"/>
          <w:szCs w:val="28"/>
        </w:rPr>
        <w:object w:dxaOrig="1508" w:dyaOrig="984" w14:anchorId="575C4EF4">
          <v:shape id="_x0000_i1026" type="#_x0000_t75" style="width:75.5pt;height:67pt" o:ole="">
            <v:imagedata r:id="rId12" o:title=""/>
          </v:shape>
          <o:OLEObject Type="Link" ProgID="Excel.Sheet.12" ShapeID="_x0000_i1026" DrawAspect="Icon" r:id="rId13" UpdateMode="Always">
            <o:LinkType>EnhancedMetaFile</o:LinkType>
            <o:LockedField>false</o:LockedField>
            <o:FieldCodes>\f 0</o:FieldCodes>
          </o:OLEObject>
        </w:object>
      </w:r>
    </w:p>
    <w:p w14:paraId="0300637C" w14:textId="17E6B1FB" w:rsidR="00BE7102" w:rsidRDefault="00BE7102" w:rsidP="005236CB">
      <w:pPr>
        <w:jc w:val="both"/>
        <w:rPr>
          <w:rFonts w:ascii="Times New Roman" w:hAnsi="Times New Roman" w:cs="Times New Roman"/>
          <w:sz w:val="28"/>
          <w:szCs w:val="28"/>
        </w:rPr>
      </w:pPr>
    </w:p>
    <w:p w14:paraId="0846B32B" w14:textId="77777777" w:rsidR="00BE7102" w:rsidRDefault="00BE7102" w:rsidP="005236CB">
      <w:pPr>
        <w:jc w:val="both"/>
        <w:rPr>
          <w:rFonts w:ascii="Times New Roman" w:hAnsi="Times New Roman" w:cs="Times New Roman"/>
          <w:sz w:val="28"/>
          <w:szCs w:val="28"/>
        </w:rPr>
      </w:pPr>
    </w:p>
    <w:p w14:paraId="443EE564" w14:textId="7C410CE8" w:rsidR="005236CB" w:rsidRPr="00BE7102" w:rsidRDefault="00FA65D0" w:rsidP="005236CB">
      <w:pPr>
        <w:jc w:val="both"/>
        <w:rPr>
          <w:rFonts w:ascii="Times New Roman" w:hAnsi="Times New Roman" w:cs="Times New Roman"/>
          <w:sz w:val="28"/>
          <w:szCs w:val="28"/>
        </w:rPr>
      </w:pPr>
      <w:r w:rsidRPr="00BE7102">
        <w:rPr>
          <w:rFonts w:ascii="Times New Roman" w:hAnsi="Times New Roman" w:cs="Times New Roman"/>
          <w:sz w:val="28"/>
          <w:szCs w:val="28"/>
        </w:rPr>
        <w:t>Some more examples whose</w:t>
      </w:r>
      <w:r w:rsidR="005236CB" w:rsidRPr="00BE7102">
        <w:rPr>
          <w:rFonts w:ascii="Times New Roman" w:hAnsi="Times New Roman" w:cs="Times New Roman"/>
          <w:sz w:val="28"/>
          <w:szCs w:val="28"/>
        </w:rPr>
        <w:t xml:space="preserve"> variables are close to normally distri</w:t>
      </w:r>
      <w:r w:rsidRPr="00BE7102">
        <w:rPr>
          <w:rFonts w:ascii="Times New Roman" w:hAnsi="Times New Roman" w:cs="Times New Roman"/>
          <w:sz w:val="28"/>
          <w:szCs w:val="28"/>
        </w:rPr>
        <w:t>bution are:</w:t>
      </w:r>
    </w:p>
    <w:p w14:paraId="3BF30418" w14:textId="669917CA" w:rsidR="005236CB" w:rsidRPr="00BE7102" w:rsidRDefault="00BE7102" w:rsidP="00FA65D0">
      <w:pPr>
        <w:pStyle w:val="ListParagraph"/>
        <w:numPr>
          <w:ilvl w:val="0"/>
          <w:numId w:val="7"/>
        </w:numPr>
        <w:jc w:val="both"/>
        <w:rPr>
          <w:rFonts w:ascii="Times New Roman" w:hAnsi="Times New Roman" w:cs="Times New Roman"/>
          <w:sz w:val="28"/>
          <w:szCs w:val="28"/>
        </w:rPr>
      </w:pPr>
      <w:r>
        <w:rPr>
          <w:noProof/>
        </w:rPr>
        <w:drawing>
          <wp:anchor distT="0" distB="0" distL="114300" distR="114300" simplePos="0" relativeHeight="251683328" behindDoc="1" locked="0" layoutInCell="1" allowOverlap="1" wp14:anchorId="0C7F5530" wp14:editId="2D158D33">
            <wp:simplePos x="0" y="0"/>
            <wp:positionH relativeFrom="margin">
              <wp:posOffset>3873500</wp:posOffset>
            </wp:positionH>
            <wp:positionV relativeFrom="paragraph">
              <wp:posOffset>9525</wp:posOffset>
            </wp:positionV>
            <wp:extent cx="1943100" cy="1282700"/>
            <wp:effectExtent l="0" t="0" r="0" b="0"/>
            <wp:wrapTight wrapText="bothSides">
              <wp:wrapPolygon edited="0">
                <wp:start x="0" y="0"/>
                <wp:lineTo x="0" y="21172"/>
                <wp:lineTo x="21388" y="21172"/>
                <wp:lineTo x="21388" y="0"/>
                <wp:lineTo x="0" y="0"/>
              </wp:wrapPolygon>
            </wp:wrapTight>
            <wp:docPr id="21" name="Picture 21" descr="The world is growing taller — but very unevenly | Financial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world is growing taller — but very unevenly | Financial Tim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6CB" w:rsidRPr="00BE7102">
        <w:rPr>
          <w:rFonts w:ascii="Times New Roman" w:hAnsi="Times New Roman" w:cs="Times New Roman"/>
          <w:sz w:val="28"/>
          <w:szCs w:val="28"/>
        </w:rPr>
        <w:t>Height of a population</w:t>
      </w:r>
    </w:p>
    <w:p w14:paraId="74F0F398" w14:textId="0869C6C1" w:rsidR="005236CB" w:rsidRPr="00BE7102" w:rsidRDefault="005236CB" w:rsidP="00FA65D0">
      <w:pPr>
        <w:pStyle w:val="ListParagraph"/>
        <w:numPr>
          <w:ilvl w:val="0"/>
          <w:numId w:val="7"/>
        </w:numPr>
        <w:jc w:val="both"/>
        <w:rPr>
          <w:rFonts w:ascii="Times New Roman" w:hAnsi="Times New Roman" w:cs="Times New Roman"/>
          <w:sz w:val="28"/>
          <w:szCs w:val="28"/>
        </w:rPr>
      </w:pPr>
      <w:r w:rsidRPr="00BE7102">
        <w:rPr>
          <w:rFonts w:ascii="Times New Roman" w:hAnsi="Times New Roman" w:cs="Times New Roman"/>
          <w:sz w:val="28"/>
          <w:szCs w:val="28"/>
        </w:rPr>
        <w:t>Blood pressure of adult human</w:t>
      </w:r>
    </w:p>
    <w:p w14:paraId="5ABDF71E" w14:textId="7932191D" w:rsidR="005236CB" w:rsidRPr="00BE7102" w:rsidRDefault="005236CB" w:rsidP="00FA65D0">
      <w:pPr>
        <w:pStyle w:val="ListParagraph"/>
        <w:numPr>
          <w:ilvl w:val="0"/>
          <w:numId w:val="7"/>
        </w:numPr>
        <w:jc w:val="both"/>
        <w:rPr>
          <w:rFonts w:ascii="Times New Roman" w:hAnsi="Times New Roman" w:cs="Times New Roman"/>
          <w:sz w:val="28"/>
          <w:szCs w:val="28"/>
        </w:rPr>
      </w:pPr>
      <w:r w:rsidRPr="00BE7102">
        <w:rPr>
          <w:rFonts w:ascii="Times New Roman" w:hAnsi="Times New Roman" w:cs="Times New Roman"/>
          <w:sz w:val="28"/>
          <w:szCs w:val="28"/>
        </w:rPr>
        <w:t>Position of a particle that experiences diffusion</w:t>
      </w:r>
    </w:p>
    <w:p w14:paraId="44BE1F20" w14:textId="77777777" w:rsidR="005236CB" w:rsidRPr="00BE7102" w:rsidRDefault="005236CB" w:rsidP="00FA65D0">
      <w:pPr>
        <w:pStyle w:val="ListParagraph"/>
        <w:numPr>
          <w:ilvl w:val="0"/>
          <w:numId w:val="7"/>
        </w:numPr>
        <w:jc w:val="both"/>
        <w:rPr>
          <w:rFonts w:ascii="Times New Roman" w:hAnsi="Times New Roman" w:cs="Times New Roman"/>
          <w:sz w:val="28"/>
          <w:szCs w:val="28"/>
        </w:rPr>
      </w:pPr>
      <w:r w:rsidRPr="00BE7102">
        <w:rPr>
          <w:rFonts w:ascii="Times New Roman" w:hAnsi="Times New Roman" w:cs="Times New Roman"/>
          <w:sz w:val="28"/>
          <w:szCs w:val="28"/>
        </w:rPr>
        <w:t>Measurement errors</w:t>
      </w:r>
    </w:p>
    <w:p w14:paraId="4CBCF7AD" w14:textId="2D6CCA42" w:rsidR="005236CB" w:rsidRPr="00BE7102" w:rsidRDefault="005236CB" w:rsidP="00FA65D0">
      <w:pPr>
        <w:pStyle w:val="ListParagraph"/>
        <w:numPr>
          <w:ilvl w:val="0"/>
          <w:numId w:val="7"/>
        </w:numPr>
        <w:jc w:val="both"/>
        <w:rPr>
          <w:rFonts w:ascii="Times New Roman" w:hAnsi="Times New Roman" w:cs="Times New Roman"/>
          <w:sz w:val="28"/>
          <w:szCs w:val="28"/>
        </w:rPr>
      </w:pPr>
      <w:r w:rsidRPr="00BE7102">
        <w:rPr>
          <w:rFonts w:ascii="Times New Roman" w:hAnsi="Times New Roman" w:cs="Times New Roman"/>
          <w:sz w:val="28"/>
          <w:szCs w:val="28"/>
        </w:rPr>
        <w:t>Residuals in regression</w:t>
      </w:r>
    </w:p>
    <w:p w14:paraId="087674A7" w14:textId="77777777" w:rsidR="005236CB" w:rsidRPr="00BE7102" w:rsidRDefault="005236CB" w:rsidP="00FA65D0">
      <w:pPr>
        <w:pStyle w:val="ListParagraph"/>
        <w:numPr>
          <w:ilvl w:val="0"/>
          <w:numId w:val="7"/>
        </w:numPr>
        <w:jc w:val="both"/>
        <w:rPr>
          <w:rFonts w:ascii="Times New Roman" w:hAnsi="Times New Roman" w:cs="Times New Roman"/>
          <w:sz w:val="28"/>
          <w:szCs w:val="28"/>
        </w:rPr>
      </w:pPr>
      <w:r w:rsidRPr="00BE7102">
        <w:rPr>
          <w:rFonts w:ascii="Times New Roman" w:hAnsi="Times New Roman" w:cs="Times New Roman"/>
          <w:sz w:val="28"/>
          <w:szCs w:val="28"/>
        </w:rPr>
        <w:t>Shoe size of a population</w:t>
      </w:r>
    </w:p>
    <w:p w14:paraId="4365E51D" w14:textId="11C9E15A" w:rsidR="005236CB" w:rsidRPr="00BE7102" w:rsidRDefault="005236CB" w:rsidP="00FA65D0">
      <w:pPr>
        <w:pStyle w:val="ListParagraph"/>
        <w:numPr>
          <w:ilvl w:val="0"/>
          <w:numId w:val="7"/>
        </w:numPr>
        <w:jc w:val="both"/>
        <w:rPr>
          <w:rFonts w:ascii="Times New Roman" w:hAnsi="Times New Roman" w:cs="Times New Roman"/>
          <w:sz w:val="28"/>
          <w:szCs w:val="28"/>
        </w:rPr>
      </w:pPr>
      <w:r w:rsidRPr="00BE7102">
        <w:rPr>
          <w:rFonts w:ascii="Times New Roman" w:hAnsi="Times New Roman" w:cs="Times New Roman"/>
          <w:sz w:val="28"/>
          <w:szCs w:val="28"/>
        </w:rPr>
        <w:t>Amount of time it takes for employees to reach home</w:t>
      </w:r>
    </w:p>
    <w:p w14:paraId="06B3D230" w14:textId="4E7C0522" w:rsidR="00BE7102" w:rsidRPr="00BE7102" w:rsidRDefault="005236CB" w:rsidP="005236CB">
      <w:pPr>
        <w:pStyle w:val="ListParagraph"/>
        <w:numPr>
          <w:ilvl w:val="0"/>
          <w:numId w:val="7"/>
        </w:numPr>
        <w:jc w:val="both"/>
        <w:rPr>
          <w:rFonts w:ascii="Times New Roman" w:hAnsi="Times New Roman" w:cs="Times New Roman"/>
          <w:sz w:val="28"/>
          <w:szCs w:val="28"/>
        </w:rPr>
      </w:pPr>
      <w:proofErr w:type="gramStart"/>
      <w:r w:rsidRPr="00BE7102">
        <w:rPr>
          <w:rFonts w:ascii="Times New Roman" w:hAnsi="Times New Roman" w:cs="Times New Roman"/>
          <w:sz w:val="28"/>
          <w:szCs w:val="28"/>
        </w:rPr>
        <w:t>A large number of</w:t>
      </w:r>
      <w:proofErr w:type="gramEnd"/>
      <w:r w:rsidRPr="00BE7102">
        <w:rPr>
          <w:rFonts w:ascii="Times New Roman" w:hAnsi="Times New Roman" w:cs="Times New Roman"/>
          <w:sz w:val="28"/>
          <w:szCs w:val="28"/>
        </w:rPr>
        <w:t xml:space="preserve"> educational measures</w:t>
      </w:r>
    </w:p>
    <w:p w14:paraId="1B5B7793" w14:textId="22BBC5DE" w:rsidR="00BE7102" w:rsidRDefault="00BE7102" w:rsidP="005236CB">
      <w:pPr>
        <w:jc w:val="both"/>
        <w:rPr>
          <w:rFonts w:ascii="Times New Roman" w:hAnsi="Times New Roman" w:cs="Times New Roman"/>
          <w:sz w:val="28"/>
          <w:szCs w:val="28"/>
        </w:rPr>
      </w:pPr>
    </w:p>
    <w:p w14:paraId="43EF9D2E" w14:textId="429A5853" w:rsidR="005236CB" w:rsidRPr="00ED4252" w:rsidRDefault="00FA65D0" w:rsidP="005236CB">
      <w:pPr>
        <w:jc w:val="both"/>
        <w:rPr>
          <w:rFonts w:ascii="Times New Roman" w:hAnsi="Times New Roman" w:cs="Times New Roman"/>
          <w:b/>
          <w:bCs/>
          <w:sz w:val="28"/>
          <w:szCs w:val="28"/>
        </w:rPr>
      </w:pPr>
      <w:r w:rsidRPr="00BE7102">
        <w:rPr>
          <w:rFonts w:ascii="Times New Roman" w:hAnsi="Times New Roman" w:cs="Times New Roman"/>
          <w:sz w:val="28"/>
          <w:szCs w:val="28"/>
        </w:rPr>
        <w:t xml:space="preserve">Moreover, </w:t>
      </w:r>
      <w:r w:rsidR="005236CB" w:rsidRPr="00BE7102">
        <w:rPr>
          <w:rFonts w:ascii="Times New Roman" w:hAnsi="Times New Roman" w:cs="Times New Roman"/>
          <w:sz w:val="28"/>
          <w:szCs w:val="28"/>
        </w:rPr>
        <w:t xml:space="preserve">there are </w:t>
      </w:r>
      <w:r w:rsidRPr="00BE7102">
        <w:rPr>
          <w:rFonts w:ascii="Times New Roman" w:hAnsi="Times New Roman" w:cs="Times New Roman"/>
          <w:sz w:val="28"/>
          <w:szCs w:val="28"/>
        </w:rPr>
        <w:t xml:space="preserve">many </w:t>
      </w:r>
      <w:r w:rsidR="005236CB" w:rsidRPr="00BE7102">
        <w:rPr>
          <w:rFonts w:ascii="Times New Roman" w:hAnsi="Times New Roman" w:cs="Times New Roman"/>
          <w:sz w:val="28"/>
          <w:szCs w:val="28"/>
        </w:rPr>
        <w:t xml:space="preserve">variables around us which are normal with a </w:t>
      </w:r>
      <w:r w:rsidR="005236CB" w:rsidRPr="00ED4252">
        <w:rPr>
          <w:rFonts w:ascii="Times New Roman" w:hAnsi="Times New Roman" w:cs="Times New Roman"/>
          <w:b/>
          <w:bCs/>
          <w:sz w:val="28"/>
          <w:szCs w:val="28"/>
        </w:rPr>
        <w:t>x% confidence; x &lt; 100.</w:t>
      </w:r>
    </w:p>
    <w:p w14:paraId="0F4D021E" w14:textId="04D7B5D9" w:rsidR="005236CB" w:rsidRPr="00BE7102" w:rsidRDefault="00FA65D0" w:rsidP="005236CB">
      <w:pPr>
        <w:jc w:val="both"/>
        <w:rPr>
          <w:rFonts w:ascii="Times New Roman" w:hAnsi="Times New Roman" w:cs="Times New Roman"/>
          <w:sz w:val="28"/>
          <w:szCs w:val="28"/>
        </w:rPr>
      </w:pPr>
      <w:r w:rsidRPr="00BE7102">
        <w:rPr>
          <w:rFonts w:ascii="Times New Roman" w:hAnsi="Times New Roman" w:cs="Times New Roman"/>
          <w:sz w:val="28"/>
          <w:szCs w:val="28"/>
        </w:rPr>
        <w:t>As mentioned before a</w:t>
      </w:r>
      <w:r w:rsidR="005236CB" w:rsidRPr="00BE7102">
        <w:rPr>
          <w:rFonts w:ascii="Times New Roman" w:hAnsi="Times New Roman" w:cs="Times New Roman"/>
          <w:sz w:val="28"/>
          <w:szCs w:val="28"/>
        </w:rPr>
        <w:t xml:space="preserve"> normal distribution is a distribution that is solely dependent on two parameters of the data set: </w:t>
      </w:r>
      <w:r w:rsidR="005236CB" w:rsidRPr="00ED4252">
        <w:rPr>
          <w:rFonts w:ascii="Times New Roman" w:hAnsi="Times New Roman" w:cs="Times New Roman"/>
          <w:b/>
          <w:bCs/>
          <w:sz w:val="28"/>
          <w:szCs w:val="28"/>
        </w:rPr>
        <w:t>mean and the standard deviation</w:t>
      </w:r>
      <w:r w:rsidR="005236CB" w:rsidRPr="00BE7102">
        <w:rPr>
          <w:rFonts w:ascii="Times New Roman" w:hAnsi="Times New Roman" w:cs="Times New Roman"/>
          <w:sz w:val="28"/>
          <w:szCs w:val="28"/>
        </w:rPr>
        <w:t xml:space="preserve"> of the sample</w:t>
      </w:r>
      <w:r w:rsidRPr="00BE7102">
        <w:rPr>
          <w:rFonts w:ascii="Times New Roman" w:hAnsi="Times New Roman" w:cs="Times New Roman"/>
          <w:sz w:val="28"/>
          <w:szCs w:val="28"/>
        </w:rPr>
        <w:t>, both of which have been explained</w:t>
      </w:r>
      <w:r w:rsidR="00C94175" w:rsidRPr="00BE7102">
        <w:rPr>
          <w:rFonts w:ascii="Times New Roman" w:hAnsi="Times New Roman" w:cs="Times New Roman"/>
          <w:sz w:val="28"/>
          <w:szCs w:val="28"/>
        </w:rPr>
        <w:t xml:space="preserve"> above. </w:t>
      </w:r>
    </w:p>
    <w:p w14:paraId="46584FDD" w14:textId="41B05E21" w:rsidR="005236CB" w:rsidRPr="00BE7102" w:rsidRDefault="00FA65D0"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From a large variety of distributions, normal distribution is one of the </w:t>
      </w:r>
      <w:r w:rsidRPr="00ED4252">
        <w:rPr>
          <w:rFonts w:ascii="Times New Roman" w:hAnsi="Times New Roman" w:cs="Times New Roman"/>
          <w:b/>
          <w:bCs/>
          <w:sz w:val="28"/>
          <w:szCs w:val="28"/>
        </w:rPr>
        <w:t xml:space="preserve">simplest </w:t>
      </w:r>
      <w:r w:rsidRPr="00BE7102">
        <w:rPr>
          <w:rFonts w:ascii="Times New Roman" w:hAnsi="Times New Roman" w:cs="Times New Roman"/>
          <w:sz w:val="28"/>
          <w:szCs w:val="28"/>
        </w:rPr>
        <w:t xml:space="preserve">which </w:t>
      </w:r>
      <w:r w:rsidR="005236CB" w:rsidRPr="00BE7102">
        <w:rPr>
          <w:rFonts w:ascii="Times New Roman" w:hAnsi="Times New Roman" w:cs="Times New Roman"/>
          <w:sz w:val="28"/>
          <w:szCs w:val="28"/>
        </w:rPr>
        <w:t xml:space="preserve">makes it extremely </w:t>
      </w:r>
      <w:r w:rsidR="00C94175" w:rsidRPr="00BE7102">
        <w:rPr>
          <w:rFonts w:ascii="Times New Roman" w:hAnsi="Times New Roman" w:cs="Times New Roman"/>
          <w:sz w:val="28"/>
          <w:szCs w:val="28"/>
        </w:rPr>
        <w:t>easy</w:t>
      </w:r>
      <w:r w:rsidR="005236CB" w:rsidRPr="00BE7102">
        <w:rPr>
          <w:rFonts w:ascii="Times New Roman" w:hAnsi="Times New Roman" w:cs="Times New Roman"/>
          <w:sz w:val="28"/>
          <w:szCs w:val="28"/>
        </w:rPr>
        <w:t xml:space="preserve"> for statisticians and hence any variable that exhibits normal distribution is feasible to be </w:t>
      </w:r>
      <w:r w:rsidR="005236CB" w:rsidRPr="00ED4252">
        <w:rPr>
          <w:rFonts w:ascii="Times New Roman" w:hAnsi="Times New Roman" w:cs="Times New Roman"/>
          <w:b/>
          <w:bCs/>
          <w:sz w:val="28"/>
          <w:szCs w:val="28"/>
        </w:rPr>
        <w:t>forecasted with higher accuracy</w:t>
      </w:r>
      <w:r w:rsidR="005236CB" w:rsidRPr="00BE7102">
        <w:rPr>
          <w:rFonts w:ascii="Times New Roman" w:hAnsi="Times New Roman" w:cs="Times New Roman"/>
          <w:sz w:val="28"/>
          <w:szCs w:val="28"/>
        </w:rPr>
        <w:t xml:space="preserve">. </w:t>
      </w:r>
    </w:p>
    <w:p w14:paraId="0814ACC2" w14:textId="39D2371D" w:rsidR="00C94175" w:rsidRPr="00BE7102" w:rsidRDefault="005236CB"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Now, </w:t>
      </w:r>
      <w:r w:rsidR="00C94175" w:rsidRPr="00BE7102">
        <w:rPr>
          <w:rFonts w:ascii="Times New Roman" w:hAnsi="Times New Roman" w:cs="Times New Roman"/>
          <w:sz w:val="28"/>
          <w:szCs w:val="28"/>
        </w:rPr>
        <w:t xml:space="preserve">an amazing feature of these distributions is </w:t>
      </w:r>
      <w:r w:rsidRPr="00BE7102">
        <w:rPr>
          <w:rFonts w:ascii="Times New Roman" w:hAnsi="Times New Roman" w:cs="Times New Roman"/>
          <w:sz w:val="28"/>
          <w:szCs w:val="28"/>
        </w:rPr>
        <w:t>that once you find the probability distributions of most of the variables in nature then they all approximately follow a normal distribution</w:t>
      </w:r>
      <w:r w:rsidR="00C94175" w:rsidRPr="00BE7102">
        <w:rPr>
          <w:rFonts w:ascii="Times New Roman" w:hAnsi="Times New Roman" w:cs="Times New Roman"/>
          <w:sz w:val="28"/>
          <w:szCs w:val="28"/>
        </w:rPr>
        <w:t>. N</w:t>
      </w:r>
      <w:r w:rsidRPr="00BE7102">
        <w:rPr>
          <w:rFonts w:ascii="Times New Roman" w:hAnsi="Times New Roman" w:cs="Times New Roman"/>
          <w:sz w:val="28"/>
          <w:szCs w:val="28"/>
        </w:rPr>
        <w:t>ormal distribution is simple to explain</w:t>
      </w:r>
      <w:r w:rsidR="00C94175" w:rsidRPr="00BE7102">
        <w:rPr>
          <w:rFonts w:ascii="Times New Roman" w:hAnsi="Times New Roman" w:cs="Times New Roman"/>
          <w:sz w:val="28"/>
          <w:szCs w:val="28"/>
        </w:rPr>
        <w:t xml:space="preserve"> because t</w:t>
      </w:r>
      <w:r w:rsidRPr="00BE7102">
        <w:rPr>
          <w:rFonts w:ascii="Times New Roman" w:hAnsi="Times New Roman" w:cs="Times New Roman"/>
          <w:sz w:val="28"/>
          <w:szCs w:val="28"/>
        </w:rPr>
        <w:t>he mean, mode, and median of the distribution are equal</w:t>
      </w:r>
      <w:r w:rsidR="00C94175" w:rsidRPr="00BE7102">
        <w:rPr>
          <w:rFonts w:ascii="Times New Roman" w:hAnsi="Times New Roman" w:cs="Times New Roman"/>
          <w:sz w:val="28"/>
          <w:szCs w:val="28"/>
        </w:rPr>
        <w:t xml:space="preserve"> and the </w:t>
      </w:r>
      <w:r w:rsidR="00C94175" w:rsidRPr="00ED4252">
        <w:rPr>
          <w:rFonts w:ascii="Times New Roman" w:hAnsi="Times New Roman" w:cs="Times New Roman"/>
          <w:b/>
          <w:bCs/>
          <w:sz w:val="28"/>
          <w:szCs w:val="28"/>
        </w:rPr>
        <w:lastRenderedPageBreak/>
        <w:t>skewness is zero</w:t>
      </w:r>
      <w:r w:rsidR="00C94175" w:rsidRPr="00BE7102">
        <w:rPr>
          <w:rFonts w:ascii="Times New Roman" w:hAnsi="Times New Roman" w:cs="Times New Roman"/>
          <w:sz w:val="28"/>
          <w:szCs w:val="28"/>
        </w:rPr>
        <w:t>. Moreover, we only require the mean and standard deviation to explain the entire distribution.</w:t>
      </w:r>
    </w:p>
    <w:p w14:paraId="5099195E" w14:textId="77777777" w:rsidR="00C94175" w:rsidRPr="00BE7102" w:rsidRDefault="00C94175" w:rsidP="005236CB">
      <w:pPr>
        <w:jc w:val="both"/>
        <w:rPr>
          <w:rFonts w:ascii="Times New Roman" w:hAnsi="Times New Roman" w:cs="Times New Roman"/>
          <w:sz w:val="28"/>
          <w:szCs w:val="28"/>
        </w:rPr>
      </w:pPr>
    </w:p>
    <w:p w14:paraId="74F562CF" w14:textId="7C04057C" w:rsidR="00C94175" w:rsidRPr="00ED4252" w:rsidRDefault="00C94175" w:rsidP="00ED4252">
      <w:pPr>
        <w:jc w:val="center"/>
        <w:rPr>
          <w:rFonts w:ascii="Times New Roman" w:hAnsi="Times New Roman" w:cs="Times New Roman"/>
          <w:b/>
          <w:bCs/>
          <w:sz w:val="32"/>
          <w:szCs w:val="32"/>
        </w:rPr>
      </w:pPr>
      <w:r w:rsidRPr="00ED4252">
        <w:rPr>
          <w:rFonts w:ascii="Times New Roman" w:hAnsi="Times New Roman" w:cs="Times New Roman"/>
          <w:b/>
          <w:bCs/>
          <w:sz w:val="32"/>
          <w:szCs w:val="32"/>
        </w:rPr>
        <w:t>What is the logical explanation for normal distribution?</w:t>
      </w:r>
    </w:p>
    <w:p w14:paraId="3EE5F1EA" w14:textId="6B9BFC8D" w:rsidR="005236CB" w:rsidRDefault="0011102D" w:rsidP="005236CB">
      <w:pPr>
        <w:jc w:val="both"/>
        <w:rPr>
          <w:rFonts w:ascii="Times New Roman" w:hAnsi="Times New Roman" w:cs="Times New Roman"/>
          <w:sz w:val="28"/>
          <w:szCs w:val="28"/>
        </w:rPr>
      </w:pPr>
      <w:r>
        <w:rPr>
          <w:noProof/>
        </w:rPr>
        <w:drawing>
          <wp:anchor distT="0" distB="0" distL="114300" distR="114300" simplePos="0" relativeHeight="251684352" behindDoc="1" locked="0" layoutInCell="1" allowOverlap="1" wp14:anchorId="39132E13" wp14:editId="7A03E7CD">
            <wp:simplePos x="0" y="0"/>
            <wp:positionH relativeFrom="margin">
              <wp:posOffset>2205355</wp:posOffset>
            </wp:positionH>
            <wp:positionV relativeFrom="paragraph">
              <wp:posOffset>1105535</wp:posOffset>
            </wp:positionV>
            <wp:extent cx="3568700" cy="2305050"/>
            <wp:effectExtent l="0" t="0" r="0" b="0"/>
            <wp:wrapSquare wrapText="bothSides"/>
            <wp:docPr id="22" name="Picture 22" descr="Central Limit Theorem Simplified! - Seema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ntral Limit Theorem Simplified! - Seema Singh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0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175" w:rsidRPr="00BE7102">
        <w:rPr>
          <w:rFonts w:ascii="Times New Roman" w:hAnsi="Times New Roman" w:cs="Times New Roman"/>
          <w:sz w:val="28"/>
          <w:szCs w:val="28"/>
        </w:rPr>
        <w:t>L</w:t>
      </w:r>
      <w:r w:rsidR="005236CB" w:rsidRPr="00BE7102">
        <w:rPr>
          <w:rFonts w:ascii="Times New Roman" w:hAnsi="Times New Roman" w:cs="Times New Roman"/>
          <w:sz w:val="28"/>
          <w:szCs w:val="28"/>
        </w:rPr>
        <w:t>et</w:t>
      </w:r>
      <w:r w:rsidR="00C94175" w:rsidRPr="00BE7102">
        <w:rPr>
          <w:rFonts w:ascii="Times New Roman" w:hAnsi="Times New Roman" w:cs="Times New Roman"/>
          <w:sz w:val="28"/>
          <w:szCs w:val="28"/>
        </w:rPr>
        <w:t xml:space="preserve"> us</w:t>
      </w:r>
      <w:r w:rsidR="005236CB" w:rsidRPr="00BE7102">
        <w:rPr>
          <w:rFonts w:ascii="Times New Roman" w:hAnsi="Times New Roman" w:cs="Times New Roman"/>
          <w:sz w:val="28"/>
          <w:szCs w:val="28"/>
        </w:rPr>
        <w:t xml:space="preserve"> consider that there is a random variable, such as the </w:t>
      </w:r>
      <w:r w:rsidR="007A4455" w:rsidRPr="00BE7102">
        <w:rPr>
          <w:rFonts w:ascii="Times New Roman" w:hAnsi="Times New Roman" w:cs="Times New Roman"/>
          <w:sz w:val="28"/>
          <w:szCs w:val="28"/>
        </w:rPr>
        <w:t xml:space="preserve">height </w:t>
      </w:r>
      <w:r w:rsidR="005236CB" w:rsidRPr="00BE7102">
        <w:rPr>
          <w:rFonts w:ascii="Times New Roman" w:hAnsi="Times New Roman" w:cs="Times New Roman"/>
          <w:sz w:val="28"/>
          <w:szCs w:val="28"/>
        </w:rPr>
        <w:t xml:space="preserve">of </w:t>
      </w:r>
      <w:r w:rsidR="007A4455" w:rsidRPr="00BE7102">
        <w:rPr>
          <w:rFonts w:ascii="Times New Roman" w:hAnsi="Times New Roman" w:cs="Times New Roman"/>
          <w:sz w:val="28"/>
          <w:szCs w:val="28"/>
        </w:rPr>
        <w:t xml:space="preserve">a sample of </w:t>
      </w:r>
      <w:r w:rsidR="005236CB" w:rsidRPr="00BE7102">
        <w:rPr>
          <w:rFonts w:ascii="Times New Roman" w:hAnsi="Times New Roman" w:cs="Times New Roman"/>
          <w:sz w:val="28"/>
          <w:szCs w:val="28"/>
        </w:rPr>
        <w:t xml:space="preserve">human population has a mean </w:t>
      </w:r>
      <w:r w:rsidR="005236CB" w:rsidRPr="00ED4252">
        <w:rPr>
          <w:rFonts w:ascii="Times New Roman" w:hAnsi="Times New Roman" w:cs="Times New Roman"/>
          <w:b/>
          <w:bCs/>
          <w:sz w:val="28"/>
          <w:szCs w:val="28"/>
        </w:rPr>
        <w:t>m</w:t>
      </w:r>
      <w:r w:rsidR="005236CB" w:rsidRPr="00BE7102">
        <w:rPr>
          <w:rFonts w:ascii="Times New Roman" w:hAnsi="Times New Roman" w:cs="Times New Roman"/>
          <w:sz w:val="28"/>
          <w:szCs w:val="28"/>
        </w:rPr>
        <w:t xml:space="preserve"> and standard deviation </w:t>
      </w:r>
      <w:r w:rsidR="005236CB" w:rsidRPr="00ED4252">
        <w:rPr>
          <w:rFonts w:ascii="Times New Roman" w:hAnsi="Times New Roman" w:cs="Times New Roman"/>
          <w:b/>
          <w:bCs/>
          <w:sz w:val="28"/>
          <w:szCs w:val="28"/>
        </w:rPr>
        <w:t>s</w:t>
      </w:r>
      <w:r w:rsidR="007A4455" w:rsidRPr="00BE7102">
        <w:rPr>
          <w:rFonts w:ascii="Times New Roman" w:hAnsi="Times New Roman" w:cs="Times New Roman"/>
          <w:sz w:val="28"/>
          <w:szCs w:val="28"/>
        </w:rPr>
        <w:t xml:space="preserve">. Then, we would start gathering samples to represent the random variable </w:t>
      </w:r>
      <w:proofErr w:type="gramStart"/>
      <w:r w:rsidR="007A4455" w:rsidRPr="00BE7102">
        <w:rPr>
          <w:rFonts w:ascii="Times New Roman" w:hAnsi="Times New Roman" w:cs="Times New Roman"/>
          <w:sz w:val="28"/>
          <w:szCs w:val="28"/>
        </w:rPr>
        <w:t>let’s</w:t>
      </w:r>
      <w:proofErr w:type="gramEnd"/>
      <w:r w:rsidR="007A4455" w:rsidRPr="00BE7102">
        <w:rPr>
          <w:rFonts w:ascii="Times New Roman" w:hAnsi="Times New Roman" w:cs="Times New Roman"/>
          <w:sz w:val="28"/>
          <w:szCs w:val="28"/>
        </w:rPr>
        <w:t xml:space="preserve"> say ‘H’ for height, where each sample would have its own mean. Now, following the same steps as probability distribution, we would start repeating the experiment for more samples and start calculating the mean of each sample. After doing this, we will notice that the samples mean would have its own probability distribution as the number of samples are increased. This distribution will ultimately end up being </w:t>
      </w:r>
      <w:proofErr w:type="gramStart"/>
      <w:r w:rsidR="007A4455" w:rsidRPr="00BE7102">
        <w:rPr>
          <w:rFonts w:ascii="Times New Roman" w:hAnsi="Times New Roman" w:cs="Times New Roman"/>
          <w:sz w:val="28"/>
          <w:szCs w:val="28"/>
        </w:rPr>
        <w:t>very close</w:t>
      </w:r>
      <w:proofErr w:type="gramEnd"/>
      <w:r w:rsidR="007A4455" w:rsidRPr="00BE7102">
        <w:rPr>
          <w:rFonts w:ascii="Times New Roman" w:hAnsi="Times New Roman" w:cs="Times New Roman"/>
          <w:sz w:val="28"/>
          <w:szCs w:val="28"/>
        </w:rPr>
        <w:t xml:space="preserve"> to normality. Take the dice for example, here we see a triangle like shape which can be considered as normal distribution just with two dice but as we increase the samples to lets say 5 dice, it will get closer to normality and we will be able to see a more distinct normal distribution curve. </w:t>
      </w:r>
      <w:r w:rsidR="005236CB" w:rsidRPr="00BE7102">
        <w:rPr>
          <w:rFonts w:ascii="Times New Roman" w:hAnsi="Times New Roman" w:cs="Times New Roman"/>
          <w:sz w:val="28"/>
          <w:szCs w:val="28"/>
        </w:rPr>
        <w:t xml:space="preserve">This is known as the </w:t>
      </w:r>
      <w:hyperlink r:id="rId16" w:history="1">
        <w:r w:rsidR="005236CB" w:rsidRPr="00ED4252">
          <w:rPr>
            <w:rStyle w:val="Hyperlink"/>
            <w:rFonts w:ascii="Times New Roman" w:hAnsi="Times New Roman" w:cs="Times New Roman"/>
            <w:b/>
            <w:bCs/>
            <w:sz w:val="28"/>
            <w:szCs w:val="28"/>
          </w:rPr>
          <w:t>Central Limit Theorem</w:t>
        </w:r>
      </w:hyperlink>
      <w:r w:rsidR="00D03D43" w:rsidRPr="00BE7102">
        <w:rPr>
          <w:rFonts w:ascii="Times New Roman" w:hAnsi="Times New Roman" w:cs="Times New Roman"/>
          <w:sz w:val="28"/>
          <w:szCs w:val="28"/>
        </w:rPr>
        <w:t xml:space="preserve"> (extremely important in normal distribution!).</w:t>
      </w:r>
    </w:p>
    <w:p w14:paraId="0DE653C7" w14:textId="77777777" w:rsidR="00ED4252" w:rsidRDefault="00ED4252" w:rsidP="005236CB">
      <w:pPr>
        <w:jc w:val="both"/>
        <w:rPr>
          <w:rFonts w:ascii="Times New Roman" w:hAnsi="Times New Roman" w:cs="Times New Roman"/>
          <w:sz w:val="28"/>
          <w:szCs w:val="28"/>
        </w:rPr>
      </w:pPr>
    </w:p>
    <w:p w14:paraId="54A0557B" w14:textId="480BF5ED" w:rsidR="005236CB" w:rsidRPr="00BE7102" w:rsidRDefault="00D03D43"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Coming to the </w:t>
      </w:r>
      <w:r w:rsidRPr="00ED4252">
        <w:rPr>
          <w:rFonts w:ascii="Times New Roman" w:hAnsi="Times New Roman" w:cs="Times New Roman"/>
          <w:b/>
          <w:bCs/>
          <w:sz w:val="28"/>
          <w:szCs w:val="28"/>
        </w:rPr>
        <w:t>main chara</w:t>
      </w:r>
      <w:r w:rsidR="00920E34" w:rsidRPr="00ED4252">
        <w:rPr>
          <w:rFonts w:ascii="Times New Roman" w:hAnsi="Times New Roman" w:cs="Times New Roman"/>
          <w:b/>
          <w:bCs/>
          <w:sz w:val="28"/>
          <w:szCs w:val="28"/>
        </w:rPr>
        <w:t>cteristics</w:t>
      </w:r>
      <w:r w:rsidRPr="00BE7102">
        <w:rPr>
          <w:rFonts w:ascii="Times New Roman" w:hAnsi="Times New Roman" w:cs="Times New Roman"/>
          <w:sz w:val="28"/>
          <w:szCs w:val="28"/>
        </w:rPr>
        <w:t xml:space="preserve"> of a typical normal distribution density function:  </w:t>
      </w:r>
    </w:p>
    <w:p w14:paraId="5530D298" w14:textId="7A11C327" w:rsidR="005236CB" w:rsidRPr="00BE7102" w:rsidRDefault="005236CB" w:rsidP="00D03D43">
      <w:pPr>
        <w:pStyle w:val="ListParagraph"/>
        <w:numPr>
          <w:ilvl w:val="0"/>
          <w:numId w:val="8"/>
        </w:numPr>
        <w:jc w:val="both"/>
        <w:rPr>
          <w:rFonts w:ascii="Times New Roman" w:hAnsi="Times New Roman" w:cs="Times New Roman"/>
          <w:sz w:val="28"/>
          <w:szCs w:val="28"/>
        </w:rPr>
      </w:pPr>
      <w:r w:rsidRPr="00ED4252">
        <w:rPr>
          <w:rFonts w:ascii="Times New Roman" w:hAnsi="Times New Roman" w:cs="Times New Roman"/>
          <w:b/>
          <w:bCs/>
          <w:sz w:val="28"/>
          <w:szCs w:val="28"/>
        </w:rPr>
        <w:t>Mean</w:t>
      </w:r>
      <w:r w:rsidRPr="00BE7102">
        <w:rPr>
          <w:rFonts w:ascii="Times New Roman" w:hAnsi="Times New Roman" w:cs="Times New Roman"/>
          <w:sz w:val="28"/>
          <w:szCs w:val="28"/>
        </w:rPr>
        <w:t xml:space="preserve"> is the cent</w:t>
      </w:r>
      <w:r w:rsidR="00ED4252">
        <w:rPr>
          <w:rFonts w:ascii="Times New Roman" w:hAnsi="Times New Roman" w:cs="Times New Roman"/>
          <w:sz w:val="28"/>
          <w:szCs w:val="28"/>
        </w:rPr>
        <w:t>re</w:t>
      </w:r>
      <w:r w:rsidRPr="00BE7102">
        <w:rPr>
          <w:rFonts w:ascii="Times New Roman" w:hAnsi="Times New Roman" w:cs="Times New Roman"/>
          <w:sz w:val="28"/>
          <w:szCs w:val="28"/>
        </w:rPr>
        <w:t xml:space="preserve"> of the curve. This is the </w:t>
      </w:r>
      <w:r w:rsidRPr="00ED4252">
        <w:rPr>
          <w:rFonts w:ascii="Times New Roman" w:hAnsi="Times New Roman" w:cs="Times New Roman"/>
          <w:b/>
          <w:bCs/>
          <w:sz w:val="28"/>
          <w:szCs w:val="28"/>
        </w:rPr>
        <w:t>highest point</w:t>
      </w:r>
      <w:r w:rsidRPr="00BE7102">
        <w:rPr>
          <w:rFonts w:ascii="Times New Roman" w:hAnsi="Times New Roman" w:cs="Times New Roman"/>
          <w:sz w:val="28"/>
          <w:szCs w:val="28"/>
        </w:rPr>
        <w:t xml:space="preserve"> of the curve as most of the points are at the mean.</w:t>
      </w:r>
    </w:p>
    <w:p w14:paraId="4D0BEB35" w14:textId="4165072E" w:rsidR="005236CB" w:rsidRPr="00BE7102" w:rsidRDefault="005236CB" w:rsidP="00D03D43">
      <w:pPr>
        <w:pStyle w:val="ListParagraph"/>
        <w:numPr>
          <w:ilvl w:val="0"/>
          <w:numId w:val="8"/>
        </w:numPr>
        <w:jc w:val="both"/>
        <w:rPr>
          <w:rFonts w:ascii="Times New Roman" w:hAnsi="Times New Roman" w:cs="Times New Roman"/>
          <w:sz w:val="28"/>
          <w:szCs w:val="28"/>
        </w:rPr>
      </w:pPr>
      <w:r w:rsidRPr="00BE7102">
        <w:rPr>
          <w:rFonts w:ascii="Times New Roman" w:hAnsi="Times New Roman" w:cs="Times New Roman"/>
          <w:sz w:val="28"/>
          <w:szCs w:val="28"/>
        </w:rPr>
        <w:t xml:space="preserve">There is an </w:t>
      </w:r>
      <w:r w:rsidRPr="00ED4252">
        <w:rPr>
          <w:rFonts w:ascii="Times New Roman" w:hAnsi="Times New Roman" w:cs="Times New Roman"/>
          <w:b/>
          <w:bCs/>
          <w:sz w:val="28"/>
          <w:szCs w:val="28"/>
        </w:rPr>
        <w:t>equal number of points</w:t>
      </w:r>
      <w:r w:rsidRPr="00BE7102">
        <w:rPr>
          <w:rFonts w:ascii="Times New Roman" w:hAnsi="Times New Roman" w:cs="Times New Roman"/>
          <w:sz w:val="28"/>
          <w:szCs w:val="28"/>
        </w:rPr>
        <w:t xml:space="preserve"> on each side of the curve</w:t>
      </w:r>
      <w:r w:rsidR="00D03D43" w:rsidRPr="00BE7102">
        <w:rPr>
          <w:rFonts w:ascii="Times New Roman" w:hAnsi="Times New Roman" w:cs="Times New Roman"/>
          <w:sz w:val="28"/>
          <w:szCs w:val="28"/>
        </w:rPr>
        <w:t xml:space="preserve"> (because of which skewness is zero).</w:t>
      </w:r>
    </w:p>
    <w:p w14:paraId="132EB675" w14:textId="171F67BC" w:rsidR="00920E34" w:rsidRPr="00ED4252" w:rsidRDefault="005236CB" w:rsidP="00ED4252">
      <w:pPr>
        <w:pStyle w:val="ListParagraph"/>
        <w:numPr>
          <w:ilvl w:val="0"/>
          <w:numId w:val="8"/>
        </w:numPr>
        <w:jc w:val="both"/>
        <w:rPr>
          <w:rFonts w:ascii="Times New Roman" w:hAnsi="Times New Roman" w:cs="Times New Roman"/>
          <w:sz w:val="28"/>
          <w:szCs w:val="28"/>
        </w:rPr>
      </w:pPr>
      <w:r w:rsidRPr="00BE7102">
        <w:rPr>
          <w:rFonts w:ascii="Times New Roman" w:hAnsi="Times New Roman" w:cs="Times New Roman"/>
          <w:sz w:val="28"/>
          <w:szCs w:val="28"/>
        </w:rPr>
        <w:t xml:space="preserve">The </w:t>
      </w:r>
      <w:r w:rsidRPr="00ED4252">
        <w:rPr>
          <w:rFonts w:ascii="Times New Roman" w:hAnsi="Times New Roman" w:cs="Times New Roman"/>
          <w:b/>
          <w:bCs/>
          <w:sz w:val="28"/>
          <w:szCs w:val="28"/>
        </w:rPr>
        <w:t>total area</w:t>
      </w:r>
      <w:r w:rsidRPr="00BE7102">
        <w:rPr>
          <w:rFonts w:ascii="Times New Roman" w:hAnsi="Times New Roman" w:cs="Times New Roman"/>
          <w:sz w:val="28"/>
          <w:szCs w:val="28"/>
        </w:rPr>
        <w:t xml:space="preserve"> under the curve is the total probability of all the values that the variable can take</w:t>
      </w:r>
      <w:r w:rsidR="00D03D43" w:rsidRPr="00BE7102">
        <w:rPr>
          <w:rFonts w:ascii="Times New Roman" w:hAnsi="Times New Roman" w:cs="Times New Roman"/>
          <w:sz w:val="28"/>
          <w:szCs w:val="28"/>
        </w:rPr>
        <w:t xml:space="preserve"> which is </w:t>
      </w:r>
      <w:r w:rsidRPr="00BE7102">
        <w:rPr>
          <w:rFonts w:ascii="Times New Roman" w:hAnsi="Times New Roman" w:cs="Times New Roman"/>
          <w:sz w:val="28"/>
          <w:szCs w:val="28"/>
        </w:rPr>
        <w:t xml:space="preserve">therefore </w:t>
      </w:r>
      <w:r w:rsidRPr="00ED4252">
        <w:rPr>
          <w:rFonts w:ascii="Times New Roman" w:hAnsi="Times New Roman" w:cs="Times New Roman"/>
          <w:b/>
          <w:bCs/>
          <w:sz w:val="28"/>
          <w:szCs w:val="28"/>
        </w:rPr>
        <w:t>100%</w:t>
      </w:r>
      <w:r w:rsidR="00920E34" w:rsidRPr="00BE7102">
        <w:rPr>
          <w:rFonts w:ascii="Times New Roman" w:hAnsi="Times New Roman" w:cs="Times New Roman"/>
          <w:sz w:val="28"/>
          <w:szCs w:val="28"/>
        </w:rPr>
        <w:t>.</w:t>
      </w:r>
    </w:p>
    <w:p w14:paraId="2B772577" w14:textId="31061561" w:rsidR="00920E34" w:rsidRPr="00ED4252" w:rsidRDefault="00920E34" w:rsidP="00ED4252">
      <w:pPr>
        <w:jc w:val="both"/>
        <w:rPr>
          <w:rFonts w:ascii="Times New Roman" w:hAnsi="Times New Roman" w:cs="Times New Roman"/>
          <w:sz w:val="28"/>
          <w:szCs w:val="28"/>
        </w:rPr>
      </w:pPr>
      <w:r w:rsidRPr="00BE7102">
        <w:rPr>
          <w:noProof/>
        </w:rPr>
        <w:lastRenderedPageBreak/>
        <w:drawing>
          <wp:anchor distT="0" distB="0" distL="114300" distR="114300" simplePos="0" relativeHeight="251661312" behindDoc="0" locked="0" layoutInCell="1" allowOverlap="1" wp14:anchorId="3ED97439" wp14:editId="496F9613">
            <wp:simplePos x="0" y="0"/>
            <wp:positionH relativeFrom="margin">
              <wp:posOffset>416560</wp:posOffset>
            </wp:positionH>
            <wp:positionV relativeFrom="paragraph">
              <wp:posOffset>210185</wp:posOffset>
            </wp:positionV>
            <wp:extent cx="5111750" cy="3519805"/>
            <wp:effectExtent l="0" t="0" r="0" b="4445"/>
            <wp:wrapSquare wrapText="bothSides"/>
            <wp:docPr id="10" name="Picture 10"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Distribution"/>
                    <pic:cNvPicPr>
                      <a:picLocks noChangeAspect="1" noChangeArrowheads="1"/>
                    </pic:cNvPicPr>
                  </pic:nvPicPr>
                  <pic:blipFill rotWithShape="1">
                    <a:blip r:embed="rId17">
                      <a:extLst>
                        <a:ext uri="{28A0092B-C50C-407E-A947-70E740481C1C}">
                          <a14:useLocalDpi xmlns:a14="http://schemas.microsoft.com/office/drawing/2010/main" val="0"/>
                        </a:ext>
                      </a:extLst>
                    </a:blip>
                    <a:srcRect t="4961"/>
                    <a:stretch/>
                  </pic:blipFill>
                  <pic:spPr bwMode="auto">
                    <a:xfrm>
                      <a:off x="0" y="0"/>
                      <a:ext cx="5111750" cy="3519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016CF2" w14:textId="78902E2C" w:rsidR="00D03D43" w:rsidRPr="00BE7102" w:rsidRDefault="00D03D43" w:rsidP="005236CB">
      <w:pPr>
        <w:jc w:val="both"/>
        <w:rPr>
          <w:rFonts w:ascii="Times New Roman" w:hAnsi="Times New Roman" w:cs="Times New Roman"/>
          <w:sz w:val="28"/>
          <w:szCs w:val="28"/>
        </w:rPr>
      </w:pPr>
    </w:p>
    <w:p w14:paraId="4E4836F5" w14:textId="67A8C0EC" w:rsidR="00920E34" w:rsidRPr="00BE7102" w:rsidRDefault="00920E34" w:rsidP="005236CB">
      <w:pPr>
        <w:jc w:val="both"/>
        <w:rPr>
          <w:rFonts w:ascii="Times New Roman" w:hAnsi="Times New Roman" w:cs="Times New Roman"/>
          <w:sz w:val="28"/>
          <w:szCs w:val="28"/>
        </w:rPr>
      </w:pPr>
    </w:p>
    <w:p w14:paraId="4FFE177E" w14:textId="61D81CFB" w:rsidR="00920E34" w:rsidRPr="00BE7102" w:rsidRDefault="00920E34" w:rsidP="005236CB">
      <w:pPr>
        <w:jc w:val="both"/>
        <w:rPr>
          <w:rFonts w:ascii="Times New Roman" w:hAnsi="Times New Roman" w:cs="Times New Roman"/>
          <w:sz w:val="28"/>
          <w:szCs w:val="28"/>
        </w:rPr>
      </w:pPr>
    </w:p>
    <w:p w14:paraId="3ADCABB7" w14:textId="3EB45FDA" w:rsidR="00920E34" w:rsidRPr="00BE7102" w:rsidRDefault="00920E34" w:rsidP="005236CB">
      <w:pPr>
        <w:jc w:val="both"/>
        <w:rPr>
          <w:rFonts w:ascii="Times New Roman" w:hAnsi="Times New Roman" w:cs="Times New Roman"/>
          <w:sz w:val="28"/>
          <w:szCs w:val="28"/>
        </w:rPr>
      </w:pPr>
    </w:p>
    <w:p w14:paraId="28CDF5E7" w14:textId="005F723E" w:rsidR="00920E34" w:rsidRPr="00BE7102" w:rsidRDefault="00920E34" w:rsidP="005236CB">
      <w:pPr>
        <w:jc w:val="both"/>
        <w:rPr>
          <w:rFonts w:ascii="Times New Roman" w:hAnsi="Times New Roman" w:cs="Times New Roman"/>
          <w:sz w:val="28"/>
          <w:szCs w:val="28"/>
        </w:rPr>
      </w:pPr>
    </w:p>
    <w:p w14:paraId="68AE6766" w14:textId="05C19AB6" w:rsidR="00920E34" w:rsidRPr="00BE7102" w:rsidRDefault="00920E34" w:rsidP="005236CB">
      <w:pPr>
        <w:jc w:val="both"/>
        <w:rPr>
          <w:rFonts w:ascii="Times New Roman" w:hAnsi="Times New Roman" w:cs="Times New Roman"/>
          <w:sz w:val="28"/>
          <w:szCs w:val="28"/>
        </w:rPr>
      </w:pPr>
    </w:p>
    <w:p w14:paraId="6F58F422" w14:textId="429AA926" w:rsidR="00920E34" w:rsidRPr="00BE7102" w:rsidRDefault="00920E34" w:rsidP="005236CB">
      <w:pPr>
        <w:jc w:val="both"/>
        <w:rPr>
          <w:rFonts w:ascii="Times New Roman" w:hAnsi="Times New Roman" w:cs="Times New Roman"/>
          <w:sz w:val="28"/>
          <w:szCs w:val="28"/>
        </w:rPr>
      </w:pPr>
    </w:p>
    <w:p w14:paraId="4257E6C1" w14:textId="413C4CAF" w:rsidR="00920E34" w:rsidRPr="00BE7102" w:rsidRDefault="00920E34" w:rsidP="005236CB">
      <w:pPr>
        <w:jc w:val="both"/>
        <w:rPr>
          <w:rFonts w:ascii="Times New Roman" w:hAnsi="Times New Roman" w:cs="Times New Roman"/>
          <w:sz w:val="28"/>
          <w:szCs w:val="28"/>
        </w:rPr>
      </w:pPr>
    </w:p>
    <w:p w14:paraId="4156B5DB" w14:textId="368B7C0F" w:rsidR="00920E34" w:rsidRPr="00BE7102" w:rsidRDefault="00920E34" w:rsidP="005236CB">
      <w:pPr>
        <w:jc w:val="both"/>
        <w:rPr>
          <w:rFonts w:ascii="Times New Roman" w:hAnsi="Times New Roman" w:cs="Times New Roman"/>
          <w:sz w:val="28"/>
          <w:szCs w:val="28"/>
        </w:rPr>
      </w:pPr>
    </w:p>
    <w:p w14:paraId="20231BB3" w14:textId="7DEA6A1B" w:rsidR="00920E34" w:rsidRPr="00BE7102" w:rsidRDefault="00920E34" w:rsidP="005236CB">
      <w:pPr>
        <w:jc w:val="both"/>
        <w:rPr>
          <w:rFonts w:ascii="Times New Roman" w:hAnsi="Times New Roman" w:cs="Times New Roman"/>
          <w:sz w:val="28"/>
          <w:szCs w:val="28"/>
        </w:rPr>
      </w:pPr>
    </w:p>
    <w:p w14:paraId="24F583F9" w14:textId="79D4AC2A" w:rsidR="00920E34" w:rsidRPr="00BE7102" w:rsidRDefault="00920E34" w:rsidP="005236CB">
      <w:pPr>
        <w:jc w:val="both"/>
        <w:rPr>
          <w:rFonts w:ascii="Times New Roman" w:hAnsi="Times New Roman" w:cs="Times New Roman"/>
          <w:sz w:val="28"/>
          <w:szCs w:val="28"/>
        </w:rPr>
      </w:pPr>
    </w:p>
    <w:p w14:paraId="1F3CD0E7" w14:textId="77777777" w:rsidR="00920E34" w:rsidRPr="00BE7102" w:rsidRDefault="00920E34" w:rsidP="00920E34">
      <w:pPr>
        <w:jc w:val="both"/>
        <w:rPr>
          <w:rFonts w:ascii="Times New Roman" w:hAnsi="Times New Roman" w:cs="Times New Roman"/>
          <w:sz w:val="28"/>
          <w:szCs w:val="28"/>
        </w:rPr>
      </w:pPr>
    </w:p>
    <w:p w14:paraId="3143EDAF" w14:textId="38909F52" w:rsidR="005236CB" w:rsidRPr="00BE7102" w:rsidRDefault="005236CB" w:rsidP="00920E34">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E7102">
        <w:rPr>
          <w:rFonts w:ascii="Times New Roman" w:hAnsi="Times New Roman" w:cs="Times New Roman"/>
          <w:sz w:val="28"/>
          <w:szCs w:val="28"/>
        </w:rPr>
        <w:t xml:space="preserve">Approximately </w:t>
      </w:r>
      <w:r w:rsidRPr="0011102D">
        <w:rPr>
          <w:rFonts w:ascii="Times New Roman" w:hAnsi="Times New Roman" w:cs="Times New Roman"/>
          <w:b/>
          <w:bCs/>
          <w:sz w:val="28"/>
          <w:szCs w:val="28"/>
        </w:rPr>
        <w:t>68.2%</w:t>
      </w:r>
      <w:r w:rsidRPr="00BE7102">
        <w:rPr>
          <w:rFonts w:ascii="Times New Roman" w:hAnsi="Times New Roman" w:cs="Times New Roman"/>
          <w:sz w:val="28"/>
          <w:szCs w:val="28"/>
        </w:rPr>
        <w:t xml:space="preserve"> of </w:t>
      </w:r>
      <w:proofErr w:type="gramStart"/>
      <w:r w:rsidRPr="00BE7102">
        <w:rPr>
          <w:rFonts w:ascii="Times New Roman" w:hAnsi="Times New Roman" w:cs="Times New Roman"/>
          <w:sz w:val="28"/>
          <w:szCs w:val="28"/>
        </w:rPr>
        <w:t>all of</w:t>
      </w:r>
      <w:proofErr w:type="gramEnd"/>
      <w:r w:rsidRPr="00BE7102">
        <w:rPr>
          <w:rFonts w:ascii="Times New Roman" w:hAnsi="Times New Roman" w:cs="Times New Roman"/>
          <w:sz w:val="28"/>
          <w:szCs w:val="28"/>
        </w:rPr>
        <w:t xml:space="preserve"> the points are within the range -1 to 1 standard deviation.</w:t>
      </w:r>
    </w:p>
    <w:p w14:paraId="16021BB5" w14:textId="77777777" w:rsidR="005236CB" w:rsidRPr="00BE7102" w:rsidRDefault="005236CB" w:rsidP="00920E34">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E7102">
        <w:rPr>
          <w:rFonts w:ascii="Times New Roman" w:hAnsi="Times New Roman" w:cs="Times New Roman"/>
          <w:sz w:val="28"/>
          <w:szCs w:val="28"/>
        </w:rPr>
        <w:t xml:space="preserve">About </w:t>
      </w:r>
      <w:r w:rsidRPr="0011102D">
        <w:rPr>
          <w:rFonts w:ascii="Times New Roman" w:hAnsi="Times New Roman" w:cs="Times New Roman"/>
          <w:b/>
          <w:bCs/>
          <w:sz w:val="28"/>
          <w:szCs w:val="28"/>
        </w:rPr>
        <w:t>95.5%</w:t>
      </w:r>
      <w:r w:rsidRPr="00BE7102">
        <w:rPr>
          <w:rFonts w:ascii="Times New Roman" w:hAnsi="Times New Roman" w:cs="Times New Roman"/>
          <w:sz w:val="28"/>
          <w:szCs w:val="28"/>
        </w:rPr>
        <w:t xml:space="preserve"> of </w:t>
      </w:r>
      <w:proofErr w:type="gramStart"/>
      <w:r w:rsidRPr="00BE7102">
        <w:rPr>
          <w:rFonts w:ascii="Times New Roman" w:hAnsi="Times New Roman" w:cs="Times New Roman"/>
          <w:sz w:val="28"/>
          <w:szCs w:val="28"/>
        </w:rPr>
        <w:t>all of</w:t>
      </w:r>
      <w:proofErr w:type="gramEnd"/>
      <w:r w:rsidRPr="00BE7102">
        <w:rPr>
          <w:rFonts w:ascii="Times New Roman" w:hAnsi="Times New Roman" w:cs="Times New Roman"/>
          <w:sz w:val="28"/>
          <w:szCs w:val="28"/>
        </w:rPr>
        <w:t xml:space="preserve"> the points are within the range -2 to 2 standard deviations.</w:t>
      </w:r>
    </w:p>
    <w:p w14:paraId="69EDAD04" w14:textId="116CBFB0" w:rsidR="005236CB" w:rsidRPr="00BE7102" w:rsidRDefault="00920E34" w:rsidP="00920E34">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E7102">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D7CFE8B" wp14:editId="6B3B7BEF">
                <wp:simplePos x="0" y="0"/>
                <wp:positionH relativeFrom="column">
                  <wp:posOffset>2921000</wp:posOffset>
                </wp:positionH>
                <wp:positionV relativeFrom="paragraph">
                  <wp:posOffset>452755</wp:posOffset>
                </wp:positionV>
                <wp:extent cx="317500" cy="444500"/>
                <wp:effectExtent l="38100" t="38100" r="63500" b="50800"/>
                <wp:wrapNone/>
                <wp:docPr id="12" name="Straight Arrow Connector 12"/>
                <wp:cNvGraphicFramePr/>
                <a:graphic xmlns:a="http://schemas.openxmlformats.org/drawingml/2006/main">
                  <a:graphicData uri="http://schemas.microsoft.com/office/word/2010/wordprocessingShape">
                    <wps:wsp>
                      <wps:cNvCnPr/>
                      <wps:spPr>
                        <a:xfrm>
                          <a:off x="0" y="0"/>
                          <a:ext cx="317500" cy="4445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834E5" id="_x0000_t32" coordsize="21600,21600" o:spt="32" o:oned="t" path="m,l21600,21600e" filled="f">
                <v:path arrowok="t" fillok="f" o:connecttype="none"/>
                <o:lock v:ext="edit" shapetype="t"/>
              </v:shapetype>
              <v:shape id="Straight Arrow Connector 12" o:spid="_x0000_s1026" type="#_x0000_t32" style="position:absolute;margin-left:230pt;margin-top:35.65pt;width:2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" strokecolor="black [3200]" strokeweight="1.5pt">
                <v:stroke startarrow="open" endarrow="open" joinstyle="miter"/>
              </v:shape>
            </w:pict>
          </mc:Fallback>
        </mc:AlternateContent>
      </w:r>
      <w:r w:rsidR="005236CB" w:rsidRPr="00BE7102">
        <w:rPr>
          <w:rFonts w:ascii="Times New Roman" w:hAnsi="Times New Roman" w:cs="Times New Roman"/>
          <w:sz w:val="28"/>
          <w:szCs w:val="28"/>
        </w:rPr>
        <w:t xml:space="preserve">About </w:t>
      </w:r>
      <w:r w:rsidR="005236CB" w:rsidRPr="0011102D">
        <w:rPr>
          <w:rFonts w:ascii="Times New Roman" w:hAnsi="Times New Roman" w:cs="Times New Roman"/>
          <w:b/>
          <w:bCs/>
          <w:sz w:val="28"/>
          <w:szCs w:val="28"/>
        </w:rPr>
        <w:t>99.7%</w:t>
      </w:r>
      <w:r w:rsidR="005236CB" w:rsidRPr="00BE7102">
        <w:rPr>
          <w:rFonts w:ascii="Times New Roman" w:hAnsi="Times New Roman" w:cs="Times New Roman"/>
          <w:sz w:val="28"/>
          <w:szCs w:val="28"/>
        </w:rPr>
        <w:t xml:space="preserve"> of </w:t>
      </w:r>
      <w:proofErr w:type="gramStart"/>
      <w:r w:rsidR="005236CB" w:rsidRPr="00BE7102">
        <w:rPr>
          <w:rFonts w:ascii="Times New Roman" w:hAnsi="Times New Roman" w:cs="Times New Roman"/>
          <w:sz w:val="28"/>
          <w:szCs w:val="28"/>
        </w:rPr>
        <w:t>all of</w:t>
      </w:r>
      <w:proofErr w:type="gramEnd"/>
      <w:r w:rsidR="005236CB" w:rsidRPr="00BE7102">
        <w:rPr>
          <w:rFonts w:ascii="Times New Roman" w:hAnsi="Times New Roman" w:cs="Times New Roman"/>
          <w:sz w:val="28"/>
          <w:szCs w:val="28"/>
        </w:rPr>
        <w:t xml:space="preserve"> the points are within the range -3 to 3 standard deviations.</w:t>
      </w:r>
    </w:p>
    <w:p w14:paraId="0648E12F" w14:textId="14028507" w:rsidR="00A20A10" w:rsidRPr="00BE7102" w:rsidRDefault="00771BE8" w:rsidP="005236CB">
      <w:pPr>
        <w:jc w:val="both"/>
        <w:rPr>
          <w:rFonts w:ascii="Times New Roman" w:hAnsi="Times New Roman" w:cs="Times New Roman"/>
          <w:sz w:val="28"/>
          <w:szCs w:val="28"/>
        </w:rPr>
      </w:pPr>
      <w:r w:rsidRPr="00BE7102">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5B69B2B" wp14:editId="52C0D8FE">
                <wp:simplePos x="0" y="0"/>
                <wp:positionH relativeFrom="column">
                  <wp:posOffset>2959100</wp:posOffset>
                </wp:positionH>
                <wp:positionV relativeFrom="paragraph">
                  <wp:posOffset>240030</wp:posOffset>
                </wp:positionV>
                <wp:extent cx="1447800" cy="1041400"/>
                <wp:effectExtent l="0" t="0" r="19050" b="25400"/>
                <wp:wrapNone/>
                <wp:docPr id="13" name="Oval 13"/>
                <wp:cNvGraphicFramePr/>
                <a:graphic xmlns:a="http://schemas.openxmlformats.org/drawingml/2006/main">
                  <a:graphicData uri="http://schemas.microsoft.com/office/word/2010/wordprocessingShape">
                    <wps:wsp>
                      <wps:cNvSpPr/>
                      <wps:spPr>
                        <a:xfrm>
                          <a:off x="0" y="0"/>
                          <a:ext cx="1447800" cy="1041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8C08F" w14:textId="05DF8786" w:rsidR="00920E34" w:rsidRPr="00920E34" w:rsidRDefault="00920E34" w:rsidP="00920E34">
                            <w:pPr>
                              <w:jc w:val="center"/>
                              <w:rPr>
                                <w:lang w:val="en-US"/>
                              </w:rPr>
                            </w:pPr>
                            <w:r>
                              <w:rPr>
                                <w:lang w:val="en-US"/>
                              </w:rPr>
                              <w:t xml:space="preserve">This is known as the </w:t>
                            </w:r>
                            <w:r w:rsidRPr="00920E34">
                              <w:rPr>
                                <w:b/>
                                <w:bCs/>
                                <w:lang w:val="en-US"/>
                              </w:rPr>
                              <w:t>empirical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69B2B" id="Oval 13" o:spid="_x0000_s1027" style="position:absolute;left:0;text-align:left;margin-left:233pt;margin-top:18.9pt;width:114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" fillcolor="#4472c4 [3204]" strokecolor="#1f3763 [1604]" strokeweight="1pt">
                <v:stroke joinstyle="miter"/>
                <v:textbox>
                  <w:txbxContent>
                    <w:p w14:paraId="4028C08F" w14:textId="05DF8786" w:rsidR="00920E34" w:rsidRPr="00920E34" w:rsidRDefault="00920E34" w:rsidP="00920E34">
                      <w:pPr>
                        <w:jc w:val="center"/>
                        <w:rPr>
                          <w:lang w:val="en-US"/>
                        </w:rPr>
                      </w:pPr>
                      <w:r>
                        <w:rPr>
                          <w:lang w:val="en-US"/>
                        </w:rPr>
                        <w:t xml:space="preserve">This is known as the </w:t>
                      </w:r>
                      <w:r w:rsidRPr="00920E34">
                        <w:rPr>
                          <w:b/>
                          <w:bCs/>
                          <w:lang w:val="en-US"/>
                        </w:rPr>
                        <w:t>empirical rule</w:t>
                      </w:r>
                    </w:p>
                  </w:txbxContent>
                </v:textbox>
              </v:oval>
            </w:pict>
          </mc:Fallback>
        </mc:AlternateContent>
      </w:r>
    </w:p>
    <w:p w14:paraId="76C6986D" w14:textId="77777777" w:rsidR="0011102D" w:rsidRDefault="0011102D" w:rsidP="005236CB">
      <w:pPr>
        <w:jc w:val="both"/>
        <w:rPr>
          <w:rFonts w:ascii="Times New Roman" w:hAnsi="Times New Roman" w:cs="Times New Roman"/>
          <w:sz w:val="28"/>
          <w:szCs w:val="28"/>
        </w:rPr>
      </w:pPr>
    </w:p>
    <w:p w14:paraId="165D7165" w14:textId="77777777" w:rsidR="0011102D" w:rsidRDefault="0011102D" w:rsidP="005236CB">
      <w:pPr>
        <w:jc w:val="both"/>
        <w:rPr>
          <w:rFonts w:ascii="Times New Roman" w:hAnsi="Times New Roman" w:cs="Times New Roman"/>
          <w:sz w:val="28"/>
          <w:szCs w:val="28"/>
        </w:rPr>
      </w:pPr>
    </w:p>
    <w:p w14:paraId="0778F9BB" w14:textId="640E6A85" w:rsidR="0011102D" w:rsidRDefault="0011102D" w:rsidP="005236CB">
      <w:pPr>
        <w:jc w:val="both"/>
        <w:rPr>
          <w:rFonts w:ascii="Times New Roman" w:hAnsi="Times New Roman" w:cs="Times New Roman"/>
          <w:sz w:val="28"/>
          <w:szCs w:val="28"/>
        </w:rPr>
      </w:pPr>
    </w:p>
    <w:p w14:paraId="18196356" w14:textId="77777777" w:rsidR="0011102D" w:rsidRDefault="0011102D" w:rsidP="005236CB">
      <w:pPr>
        <w:jc w:val="both"/>
        <w:rPr>
          <w:rFonts w:ascii="Times New Roman" w:hAnsi="Times New Roman" w:cs="Times New Roman"/>
          <w:sz w:val="28"/>
          <w:szCs w:val="28"/>
        </w:rPr>
      </w:pPr>
    </w:p>
    <w:p w14:paraId="5E13707B" w14:textId="3A847B3F" w:rsidR="005236CB" w:rsidRPr="00BE7102" w:rsidRDefault="005236CB"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This allows us to easily estimate how </w:t>
      </w:r>
      <w:r w:rsidRPr="0011102D">
        <w:rPr>
          <w:rFonts w:ascii="Times New Roman" w:hAnsi="Times New Roman" w:cs="Times New Roman"/>
          <w:b/>
          <w:bCs/>
          <w:sz w:val="28"/>
          <w:szCs w:val="28"/>
        </w:rPr>
        <w:t>volatile a variable</w:t>
      </w:r>
      <w:r w:rsidRPr="00BE7102">
        <w:rPr>
          <w:rFonts w:ascii="Times New Roman" w:hAnsi="Times New Roman" w:cs="Times New Roman"/>
          <w:sz w:val="28"/>
          <w:szCs w:val="28"/>
        </w:rPr>
        <w:t xml:space="preserve"> is </w:t>
      </w:r>
      <w:r w:rsidR="00920E34" w:rsidRPr="00BE7102">
        <w:rPr>
          <w:rFonts w:ascii="Times New Roman" w:hAnsi="Times New Roman" w:cs="Times New Roman"/>
          <w:sz w:val="28"/>
          <w:szCs w:val="28"/>
        </w:rPr>
        <w:t xml:space="preserve">and to some level the prediction of how volatile it would be. </w:t>
      </w:r>
    </w:p>
    <w:p w14:paraId="2ACF0C75" w14:textId="1ED13D8A" w:rsidR="005236CB" w:rsidRPr="00BE7102" w:rsidRDefault="00920E34"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For example, </w:t>
      </w:r>
      <w:r w:rsidR="005236CB" w:rsidRPr="00BE7102">
        <w:rPr>
          <w:rFonts w:ascii="Times New Roman" w:hAnsi="Times New Roman" w:cs="Times New Roman"/>
          <w:sz w:val="28"/>
          <w:szCs w:val="28"/>
        </w:rPr>
        <w:t>there is a 68.</w:t>
      </w:r>
      <w:r w:rsidRPr="00BE7102">
        <w:rPr>
          <w:rFonts w:ascii="Times New Roman" w:hAnsi="Times New Roman" w:cs="Times New Roman"/>
          <w:sz w:val="28"/>
          <w:szCs w:val="28"/>
        </w:rPr>
        <w:t>3</w:t>
      </w:r>
      <w:r w:rsidR="005236CB" w:rsidRPr="00BE7102">
        <w:rPr>
          <w:rFonts w:ascii="Times New Roman" w:hAnsi="Times New Roman" w:cs="Times New Roman"/>
          <w:sz w:val="28"/>
          <w:szCs w:val="28"/>
        </w:rPr>
        <w:t xml:space="preserve">% chance that the value of the variable will be within </w:t>
      </w:r>
      <w:r w:rsidRPr="00BE7102">
        <w:rPr>
          <w:rFonts w:ascii="Times New Roman" w:hAnsi="Times New Roman" w:cs="Times New Roman"/>
          <w:sz w:val="28"/>
          <w:szCs w:val="28"/>
        </w:rPr>
        <w:t xml:space="preserve">the white range which on further giving it values can become more accurate. </w:t>
      </w:r>
    </w:p>
    <w:p w14:paraId="5C3298EB" w14:textId="77777777" w:rsidR="00A20A10" w:rsidRPr="00BE7102" w:rsidRDefault="00A20A10" w:rsidP="005236CB">
      <w:pPr>
        <w:jc w:val="both"/>
        <w:rPr>
          <w:rFonts w:ascii="Times New Roman" w:hAnsi="Times New Roman" w:cs="Times New Roman"/>
          <w:sz w:val="28"/>
          <w:szCs w:val="28"/>
        </w:rPr>
      </w:pPr>
    </w:p>
    <w:p w14:paraId="5EF4A300" w14:textId="77777777" w:rsidR="005236CB" w:rsidRPr="0011102D" w:rsidRDefault="005236CB" w:rsidP="0011102D">
      <w:pPr>
        <w:jc w:val="center"/>
        <w:rPr>
          <w:rFonts w:ascii="Times New Roman" w:hAnsi="Times New Roman" w:cs="Times New Roman"/>
          <w:b/>
          <w:bCs/>
          <w:sz w:val="32"/>
          <w:szCs w:val="32"/>
        </w:rPr>
      </w:pPr>
      <w:r w:rsidRPr="0011102D">
        <w:rPr>
          <w:rFonts w:ascii="Times New Roman" w:hAnsi="Times New Roman" w:cs="Times New Roman"/>
          <w:b/>
          <w:bCs/>
          <w:sz w:val="32"/>
          <w:szCs w:val="32"/>
        </w:rPr>
        <w:lastRenderedPageBreak/>
        <w:t>Normal Probability Distribution Function</w:t>
      </w:r>
    </w:p>
    <w:p w14:paraId="6A1E1C27" w14:textId="1F1681DB" w:rsidR="005236CB" w:rsidRPr="00BE7102" w:rsidRDefault="005236CB" w:rsidP="005236CB">
      <w:pPr>
        <w:jc w:val="both"/>
        <w:rPr>
          <w:rFonts w:ascii="Times New Roman" w:hAnsi="Times New Roman" w:cs="Times New Roman"/>
          <w:sz w:val="28"/>
          <w:szCs w:val="28"/>
        </w:rPr>
      </w:pPr>
      <w:r w:rsidRPr="00BE7102">
        <w:rPr>
          <w:rFonts w:ascii="Times New Roman" w:hAnsi="Times New Roman" w:cs="Times New Roman"/>
          <w:sz w:val="28"/>
          <w:szCs w:val="28"/>
        </w:rPr>
        <w:t>The probability density function of the normal distribution is:</w:t>
      </w:r>
    </w:p>
    <w:p w14:paraId="202AE640" w14:textId="1212DA41" w:rsidR="005236CB" w:rsidRPr="00BE7102" w:rsidRDefault="00A20A10" w:rsidP="00A20A10">
      <w:pPr>
        <w:jc w:val="center"/>
        <w:rPr>
          <w:rFonts w:ascii="Times New Roman" w:hAnsi="Times New Roman" w:cs="Times New Roman"/>
          <w:sz w:val="28"/>
          <w:szCs w:val="28"/>
        </w:rPr>
      </w:pPr>
      <w:r w:rsidRPr="00BE7102">
        <w:rPr>
          <w:noProof/>
          <w:sz w:val="28"/>
          <w:szCs w:val="28"/>
        </w:rPr>
        <w:drawing>
          <wp:inline distT="0" distB="0" distL="0" distR="0" wp14:anchorId="76C483D6" wp14:editId="5605A7AE">
            <wp:extent cx="2679700" cy="1816100"/>
            <wp:effectExtent l="76200" t="76200" r="139700" b="127000"/>
            <wp:docPr id="14" name="Picture 14" descr="Samprob - Formula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rob - Formulae P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4BBB36" w14:textId="77777777" w:rsidR="00A20A10" w:rsidRPr="00BE7102" w:rsidRDefault="00A20A10" w:rsidP="00A20A10">
      <w:pPr>
        <w:jc w:val="center"/>
        <w:rPr>
          <w:rFonts w:ascii="Times New Roman" w:hAnsi="Times New Roman" w:cs="Times New Roman"/>
          <w:sz w:val="28"/>
          <w:szCs w:val="28"/>
        </w:rPr>
      </w:pPr>
    </w:p>
    <w:p w14:paraId="4D23D66B" w14:textId="747A0C1D" w:rsidR="005236CB" w:rsidRPr="00BE7102" w:rsidRDefault="005236CB"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The probability density function is the </w:t>
      </w:r>
      <w:r w:rsidRPr="0011102D">
        <w:rPr>
          <w:rFonts w:ascii="Times New Roman" w:hAnsi="Times New Roman" w:cs="Times New Roman"/>
          <w:b/>
          <w:bCs/>
          <w:sz w:val="28"/>
          <w:szCs w:val="28"/>
        </w:rPr>
        <w:t>probability of continuous random variable</w:t>
      </w:r>
      <w:r w:rsidRPr="00BE7102">
        <w:rPr>
          <w:rFonts w:ascii="Times New Roman" w:hAnsi="Times New Roman" w:cs="Times New Roman"/>
          <w:sz w:val="28"/>
          <w:szCs w:val="28"/>
        </w:rPr>
        <w:t xml:space="preserve"> taking a value.</w:t>
      </w:r>
      <w:r w:rsidR="00A20A10" w:rsidRPr="00BE7102">
        <w:rPr>
          <w:rFonts w:ascii="Times New Roman" w:hAnsi="Times New Roman" w:cs="Times New Roman"/>
          <w:sz w:val="28"/>
          <w:szCs w:val="28"/>
        </w:rPr>
        <w:t xml:space="preserve"> As we know, n</w:t>
      </w:r>
      <w:r w:rsidRPr="00BE7102">
        <w:rPr>
          <w:rFonts w:ascii="Times New Roman" w:hAnsi="Times New Roman" w:cs="Times New Roman"/>
          <w:sz w:val="28"/>
          <w:szCs w:val="28"/>
        </w:rPr>
        <w:t>ormal distribution is a bell-shaped curve where mean=mode=median.</w:t>
      </w:r>
    </w:p>
    <w:p w14:paraId="72E597F1" w14:textId="2011A1F5" w:rsidR="005236CB" w:rsidRPr="00BE7102" w:rsidRDefault="00A20A10" w:rsidP="005236CB">
      <w:pPr>
        <w:jc w:val="both"/>
        <w:rPr>
          <w:rFonts w:ascii="Times New Roman" w:hAnsi="Times New Roman" w:cs="Times New Roman"/>
          <w:sz w:val="28"/>
          <w:szCs w:val="28"/>
        </w:rPr>
      </w:pPr>
      <w:r w:rsidRPr="00BE7102">
        <w:rPr>
          <w:rFonts w:ascii="Times New Roman" w:hAnsi="Times New Roman" w:cs="Times New Roman"/>
          <w:sz w:val="28"/>
          <w:szCs w:val="28"/>
        </w:rPr>
        <w:t>So, i</w:t>
      </w:r>
      <w:r w:rsidR="005236CB" w:rsidRPr="00BE7102">
        <w:rPr>
          <w:rFonts w:ascii="Times New Roman" w:hAnsi="Times New Roman" w:cs="Times New Roman"/>
          <w:sz w:val="28"/>
          <w:szCs w:val="28"/>
        </w:rPr>
        <w:t xml:space="preserve">f you plot the probability distribution curve </w:t>
      </w:r>
      <w:r w:rsidRPr="00BE7102">
        <w:rPr>
          <w:rFonts w:ascii="Times New Roman" w:hAnsi="Times New Roman" w:cs="Times New Roman"/>
          <w:sz w:val="28"/>
          <w:szCs w:val="28"/>
        </w:rPr>
        <w:t xml:space="preserve">using the </w:t>
      </w:r>
      <w:r w:rsidRPr="0011102D">
        <w:rPr>
          <w:rFonts w:ascii="Times New Roman" w:hAnsi="Times New Roman" w:cs="Times New Roman"/>
          <w:b/>
          <w:bCs/>
          <w:sz w:val="28"/>
          <w:szCs w:val="28"/>
        </w:rPr>
        <w:t>calculated</w:t>
      </w:r>
      <w:r w:rsidR="005236CB" w:rsidRPr="00BE7102">
        <w:rPr>
          <w:rFonts w:ascii="Times New Roman" w:hAnsi="Times New Roman" w:cs="Times New Roman"/>
          <w:sz w:val="28"/>
          <w:szCs w:val="28"/>
        </w:rPr>
        <w:t xml:space="preserve"> probability density function then the area under the curve for a given range gives the probability of the target variable being in that range.</w:t>
      </w:r>
    </w:p>
    <w:p w14:paraId="6D02E6EB" w14:textId="075D77BB" w:rsidR="005236CB" w:rsidRPr="00BE7102" w:rsidRDefault="005236CB"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This probability distribution curve is based on a probability distribution function which itself is computed on </w:t>
      </w:r>
      <w:r w:rsidR="0011102D">
        <w:rPr>
          <w:rFonts w:ascii="Times New Roman" w:hAnsi="Times New Roman" w:cs="Times New Roman"/>
          <w:sz w:val="28"/>
          <w:szCs w:val="28"/>
        </w:rPr>
        <w:t>many</w:t>
      </w:r>
      <w:r w:rsidRPr="00BE7102">
        <w:rPr>
          <w:rFonts w:ascii="Times New Roman" w:hAnsi="Times New Roman" w:cs="Times New Roman"/>
          <w:sz w:val="28"/>
          <w:szCs w:val="28"/>
        </w:rPr>
        <w:t xml:space="preserve"> parameters such as </w:t>
      </w:r>
      <w:r w:rsidRPr="0011102D">
        <w:rPr>
          <w:rFonts w:ascii="Times New Roman" w:hAnsi="Times New Roman" w:cs="Times New Roman"/>
          <w:b/>
          <w:bCs/>
          <w:sz w:val="28"/>
          <w:szCs w:val="28"/>
        </w:rPr>
        <w:t>mean, or standard deviation</w:t>
      </w:r>
      <w:r w:rsidRPr="00BE7102">
        <w:rPr>
          <w:rFonts w:ascii="Times New Roman" w:hAnsi="Times New Roman" w:cs="Times New Roman"/>
          <w:sz w:val="28"/>
          <w:szCs w:val="28"/>
        </w:rPr>
        <w:t xml:space="preserve"> of the variable.</w:t>
      </w:r>
    </w:p>
    <w:p w14:paraId="521649C8" w14:textId="239FD94C" w:rsidR="00A20A10" w:rsidRPr="00BE7102" w:rsidRDefault="005236CB"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We could use this probability distribution function to find the relative chance of a random variable taking a value within a range. </w:t>
      </w:r>
      <w:r w:rsidR="00A20A10" w:rsidRPr="00BE7102">
        <w:rPr>
          <w:rFonts w:ascii="Times New Roman" w:hAnsi="Times New Roman" w:cs="Times New Roman"/>
          <w:sz w:val="28"/>
          <w:szCs w:val="28"/>
        </w:rPr>
        <w:t xml:space="preserve">For example, </w:t>
      </w:r>
      <w:r w:rsidRPr="00BE7102">
        <w:rPr>
          <w:rFonts w:ascii="Times New Roman" w:hAnsi="Times New Roman" w:cs="Times New Roman"/>
          <w:sz w:val="28"/>
          <w:szCs w:val="28"/>
        </w:rPr>
        <w:t>we could record the daily returns of a stock</w:t>
      </w:r>
      <w:r w:rsidR="00A20A10" w:rsidRPr="00BE7102">
        <w:rPr>
          <w:rFonts w:ascii="Times New Roman" w:hAnsi="Times New Roman" w:cs="Times New Roman"/>
          <w:sz w:val="28"/>
          <w:szCs w:val="28"/>
        </w:rPr>
        <w:t xml:space="preserve"> for </w:t>
      </w:r>
      <w:proofErr w:type="gramStart"/>
      <w:r w:rsidR="00A20A10" w:rsidRPr="00BE7102">
        <w:rPr>
          <w:rFonts w:ascii="Times New Roman" w:hAnsi="Times New Roman" w:cs="Times New Roman"/>
          <w:sz w:val="28"/>
          <w:szCs w:val="28"/>
        </w:rPr>
        <w:t>lets</w:t>
      </w:r>
      <w:proofErr w:type="gramEnd"/>
      <w:r w:rsidR="00A20A10" w:rsidRPr="00BE7102">
        <w:rPr>
          <w:rFonts w:ascii="Times New Roman" w:hAnsi="Times New Roman" w:cs="Times New Roman"/>
          <w:sz w:val="28"/>
          <w:szCs w:val="28"/>
        </w:rPr>
        <w:t xml:space="preserve"> say two years and</w:t>
      </w:r>
      <w:r w:rsidRPr="00BE7102">
        <w:rPr>
          <w:rFonts w:ascii="Times New Roman" w:hAnsi="Times New Roman" w:cs="Times New Roman"/>
          <w:sz w:val="28"/>
          <w:szCs w:val="28"/>
        </w:rPr>
        <w:t xml:space="preserve"> group them into</w:t>
      </w:r>
      <w:r w:rsidR="00A20A10" w:rsidRPr="00BE7102">
        <w:rPr>
          <w:rFonts w:ascii="Times New Roman" w:hAnsi="Times New Roman" w:cs="Times New Roman"/>
          <w:sz w:val="28"/>
          <w:szCs w:val="28"/>
        </w:rPr>
        <w:t xml:space="preserve"> their appropriate categories </w:t>
      </w:r>
      <w:r w:rsidRPr="00BE7102">
        <w:rPr>
          <w:rFonts w:ascii="Times New Roman" w:hAnsi="Times New Roman" w:cs="Times New Roman"/>
          <w:sz w:val="28"/>
          <w:szCs w:val="28"/>
        </w:rPr>
        <w:t>and then find the probability of the stock making 20–40% gain in the future.</w:t>
      </w:r>
      <w:r w:rsidR="00A20A10" w:rsidRPr="00BE7102">
        <w:rPr>
          <w:rFonts w:ascii="Times New Roman" w:hAnsi="Times New Roman" w:cs="Times New Roman"/>
          <w:sz w:val="28"/>
          <w:szCs w:val="28"/>
        </w:rPr>
        <w:t xml:space="preserve"> Here is an example of the same: </w:t>
      </w:r>
    </w:p>
    <w:p w14:paraId="32B19B26" w14:textId="725DEC2F" w:rsidR="00A20A10" w:rsidRPr="00BE7102" w:rsidRDefault="0011102D" w:rsidP="005236CB">
      <w:pPr>
        <w:jc w:val="both"/>
        <w:rPr>
          <w:rFonts w:ascii="Times New Roman" w:hAnsi="Times New Roman" w:cs="Times New Roman"/>
          <w:sz w:val="28"/>
          <w:szCs w:val="28"/>
        </w:rPr>
      </w:pPr>
      <w:r w:rsidRPr="00BE7102">
        <w:rPr>
          <w:noProof/>
          <w:sz w:val="28"/>
          <w:szCs w:val="28"/>
        </w:rPr>
        <w:drawing>
          <wp:anchor distT="0" distB="0" distL="114300" distR="114300" simplePos="0" relativeHeight="251685376" behindDoc="0" locked="0" layoutInCell="1" allowOverlap="1" wp14:anchorId="0C32A1AB" wp14:editId="132FBAFB">
            <wp:simplePos x="0" y="0"/>
            <wp:positionH relativeFrom="margin">
              <wp:posOffset>1085850</wp:posOffset>
            </wp:positionH>
            <wp:positionV relativeFrom="paragraph">
              <wp:posOffset>3810</wp:posOffset>
            </wp:positionV>
            <wp:extent cx="4648200" cy="2743200"/>
            <wp:effectExtent l="0" t="0" r="0" b="0"/>
            <wp:wrapNone/>
            <wp:docPr id="16" name="Chart 16">
              <a:extLst xmlns:a="http://schemas.openxmlformats.org/drawingml/2006/main">
                <a:ext uri="{FF2B5EF4-FFF2-40B4-BE49-F238E27FC236}">
                  <a16:creationId xmlns:a16="http://schemas.microsoft.com/office/drawing/2014/main" id="{7C98F4CE-E0CF-413C-803E-E960D6BF2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Pr="00BE7102">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729E9FD" wp14:editId="1E1E8F93">
                <wp:simplePos x="0" y="0"/>
                <wp:positionH relativeFrom="column">
                  <wp:posOffset>292100</wp:posOffset>
                </wp:positionH>
                <wp:positionV relativeFrom="paragraph">
                  <wp:posOffset>6350</wp:posOffset>
                </wp:positionV>
                <wp:extent cx="304800" cy="660400"/>
                <wp:effectExtent l="19050" t="0" r="19050" b="44450"/>
                <wp:wrapNone/>
                <wp:docPr id="15" name="Arrow: Down 15"/>
                <wp:cNvGraphicFramePr/>
                <a:graphic xmlns:a="http://schemas.openxmlformats.org/drawingml/2006/main">
                  <a:graphicData uri="http://schemas.microsoft.com/office/word/2010/wordprocessingShape">
                    <wps:wsp>
                      <wps:cNvSpPr/>
                      <wps:spPr>
                        <a:xfrm>
                          <a:off x="0" y="0"/>
                          <a:ext cx="304800" cy="660400"/>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E0BA4" id="Arrow: Down 15" o:spid="_x0000_s1026" type="#_x0000_t67" style="position:absolute;margin-left:23pt;margin-top:.5pt;width:24pt;height: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" adj="16615" fillcolor="#ffc000 [3207]" strokecolor="#7f5f00 [1607]" strokeweight="1pt"/>
            </w:pict>
          </mc:Fallback>
        </mc:AlternateContent>
      </w:r>
    </w:p>
    <w:p w14:paraId="3F18CF25" w14:textId="77777777" w:rsidR="00A20A10" w:rsidRPr="00BE7102" w:rsidRDefault="00A20A10" w:rsidP="005236CB">
      <w:pPr>
        <w:jc w:val="both"/>
        <w:rPr>
          <w:rFonts w:ascii="Times New Roman" w:hAnsi="Times New Roman" w:cs="Times New Roman"/>
          <w:sz w:val="28"/>
          <w:szCs w:val="28"/>
        </w:rPr>
      </w:pPr>
    </w:p>
    <w:p w14:paraId="251656D6" w14:textId="10AE87F4" w:rsidR="0011102D" w:rsidRDefault="0011102D" w:rsidP="005236CB">
      <w:pPr>
        <w:jc w:val="both"/>
        <w:rPr>
          <w:rFonts w:ascii="Times New Roman" w:hAnsi="Times New Roman" w:cs="Times New Roman"/>
          <w:sz w:val="28"/>
          <w:szCs w:val="28"/>
        </w:rPr>
      </w:pPr>
    </w:p>
    <w:p w14:paraId="2A6FD3E8" w14:textId="62E1CC29" w:rsidR="0011102D" w:rsidRDefault="0011102D" w:rsidP="005236CB">
      <w:pPr>
        <w:jc w:val="both"/>
        <w:rPr>
          <w:rFonts w:ascii="Times New Roman" w:hAnsi="Times New Roman" w:cs="Times New Roman"/>
          <w:sz w:val="28"/>
          <w:szCs w:val="28"/>
        </w:rPr>
      </w:pPr>
      <w:r>
        <w:rPr>
          <w:rFonts w:ascii="Times New Roman" w:hAnsi="Times New Roman" w:cs="Times New Roman"/>
          <w:sz w:val="28"/>
          <w:szCs w:val="28"/>
        </w:rPr>
        <w:object w:dxaOrig="1508" w:dyaOrig="984" w14:anchorId="12A261DA">
          <v:shape id="_x0000_i1027" type="#_x0000_t75" style="width:75.5pt;height:58.5pt" o:ole="">
            <v:imagedata r:id="rId20" o:title=""/>
          </v:shape>
          <o:OLEObject Type="Link" ProgID="Excel.Sheet.12" ShapeID="_x0000_i1027" DrawAspect="Icon" r:id="rId21" UpdateMode="Always">
            <o:LinkType>EnhancedMetaFile</o:LinkType>
            <o:LockedField>false</o:LockedField>
            <o:FieldCodes>\f 0</o:FieldCodes>
          </o:OLEObject>
        </w:object>
      </w:r>
    </w:p>
    <w:p w14:paraId="71B58442" w14:textId="7FDBB305" w:rsidR="00771BE8" w:rsidRPr="00BE7102" w:rsidRDefault="00771BE8" w:rsidP="005236CB">
      <w:pPr>
        <w:jc w:val="both"/>
        <w:rPr>
          <w:rFonts w:ascii="Times New Roman" w:hAnsi="Times New Roman" w:cs="Times New Roman"/>
          <w:sz w:val="28"/>
          <w:szCs w:val="28"/>
        </w:rPr>
      </w:pPr>
      <w:r w:rsidRPr="00BE7102">
        <w:rPr>
          <w:rFonts w:ascii="Times New Roman" w:hAnsi="Times New Roman" w:cs="Times New Roman"/>
          <w:noProof/>
          <w:sz w:val="28"/>
          <w:szCs w:val="28"/>
        </w:rPr>
        <w:lastRenderedPageBreak/>
        <mc:AlternateContent>
          <mc:Choice Requires="wps">
            <w:drawing>
              <wp:anchor distT="0" distB="0" distL="114300" distR="114300" simplePos="0" relativeHeight="251679232" behindDoc="0" locked="0" layoutInCell="1" allowOverlap="1" wp14:anchorId="6610955E" wp14:editId="12F6C370">
                <wp:simplePos x="0" y="0"/>
                <wp:positionH relativeFrom="column">
                  <wp:posOffset>63500</wp:posOffset>
                </wp:positionH>
                <wp:positionV relativeFrom="paragraph">
                  <wp:posOffset>95250</wp:posOffset>
                </wp:positionV>
                <wp:extent cx="1631950" cy="1676400"/>
                <wp:effectExtent l="0" t="0" r="25400" b="19050"/>
                <wp:wrapSquare wrapText="bothSides"/>
                <wp:docPr id="17" name="Oval 17"/>
                <wp:cNvGraphicFramePr/>
                <a:graphic xmlns:a="http://schemas.openxmlformats.org/drawingml/2006/main">
                  <a:graphicData uri="http://schemas.microsoft.com/office/word/2010/wordprocessingShape">
                    <wps:wsp>
                      <wps:cNvSpPr/>
                      <wps:spPr>
                        <a:xfrm>
                          <a:off x="0" y="0"/>
                          <a:ext cx="1631950" cy="167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5A890" w14:textId="48C1B404" w:rsidR="00771BE8" w:rsidRPr="00771BE8" w:rsidRDefault="00771BE8" w:rsidP="00771BE8">
                            <w:pPr>
                              <w:jc w:val="center"/>
                              <w:rPr>
                                <w:lang w:val="en-US"/>
                              </w:rPr>
                            </w:pPr>
                            <w:r>
                              <w:rPr>
                                <w:lang w:val="en-US"/>
                              </w:rPr>
                              <w:t>Note: Larger the standard deviation, more volatility in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0955E" id="Oval 17" o:spid="_x0000_s1028" style="position:absolute;left:0;text-align:left;margin-left:5pt;margin-top:7.5pt;width:128.5pt;height:1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" fillcolor="#4472c4 [3204]" strokecolor="#1f3763 [1604]" strokeweight="1pt">
                <v:stroke joinstyle="miter"/>
                <v:textbox>
                  <w:txbxContent>
                    <w:p w14:paraId="6855A890" w14:textId="48C1B404" w:rsidR="00771BE8" w:rsidRPr="00771BE8" w:rsidRDefault="00771BE8" w:rsidP="00771BE8">
                      <w:pPr>
                        <w:jc w:val="center"/>
                        <w:rPr>
                          <w:lang w:val="en-US"/>
                        </w:rPr>
                      </w:pPr>
                      <w:r>
                        <w:rPr>
                          <w:lang w:val="en-US"/>
                        </w:rPr>
                        <w:t>Note: Larger the standard deviation, more volatility in the sample.</w:t>
                      </w:r>
                    </w:p>
                  </w:txbxContent>
                </v:textbox>
                <w10:wrap type="square"/>
              </v:oval>
            </w:pict>
          </mc:Fallback>
        </mc:AlternateContent>
      </w:r>
      <w:r w:rsidR="00A20A10" w:rsidRPr="00BE7102">
        <w:rPr>
          <w:rFonts w:ascii="Times New Roman" w:hAnsi="Times New Roman" w:cs="Times New Roman"/>
          <w:sz w:val="28"/>
          <w:szCs w:val="28"/>
        </w:rPr>
        <w:t>Here, we calculated the return percentage of the stock by dividing the current month's price by the prior month's price and subtracting the number 1 this result before converting it into percentage. We, then calculated its mean and standard deviation and further on used the formula for normal distribution on excel and then plotted its graph. We see that it forms a normal distribution curve from which we can predict the gain</w:t>
      </w:r>
      <w:r w:rsidRPr="00BE7102">
        <w:rPr>
          <w:rFonts w:ascii="Times New Roman" w:hAnsi="Times New Roman" w:cs="Times New Roman"/>
          <w:sz w:val="28"/>
          <w:szCs w:val="28"/>
        </w:rPr>
        <w:t xml:space="preserve"> %s. </w:t>
      </w:r>
    </w:p>
    <w:p w14:paraId="1D29DA90" w14:textId="77777777" w:rsidR="00771BE8" w:rsidRPr="00BE7102" w:rsidRDefault="00771BE8" w:rsidP="005236CB">
      <w:pPr>
        <w:jc w:val="both"/>
        <w:rPr>
          <w:rFonts w:ascii="Times New Roman" w:hAnsi="Times New Roman" w:cs="Times New Roman"/>
          <w:sz w:val="28"/>
          <w:szCs w:val="28"/>
        </w:rPr>
      </w:pPr>
    </w:p>
    <w:p w14:paraId="376CB945" w14:textId="3CC1BE1A" w:rsidR="005236CB" w:rsidRPr="00BE7102" w:rsidRDefault="00771BE8" w:rsidP="005236CB">
      <w:pPr>
        <w:jc w:val="both"/>
        <w:rPr>
          <w:rFonts w:ascii="Times New Roman" w:hAnsi="Times New Roman" w:cs="Times New Roman"/>
          <w:sz w:val="28"/>
          <w:szCs w:val="28"/>
        </w:rPr>
      </w:pPr>
      <w:r w:rsidRPr="0011102D">
        <w:rPr>
          <w:rFonts w:ascii="Times New Roman" w:hAnsi="Times New Roman" w:cs="Times New Roman"/>
          <w:b/>
          <w:bCs/>
          <w:noProof/>
          <w:sz w:val="28"/>
          <w:szCs w:val="28"/>
        </w:rPr>
        <mc:AlternateContent>
          <mc:Choice Requires="wps">
            <w:drawing>
              <wp:anchor distT="0" distB="0" distL="114300" distR="114300" simplePos="0" relativeHeight="251680256" behindDoc="0" locked="0" layoutInCell="1" allowOverlap="1" wp14:anchorId="0F3F5190" wp14:editId="3A7D5446">
                <wp:simplePos x="0" y="0"/>
                <wp:positionH relativeFrom="column">
                  <wp:posOffset>3200400</wp:posOffset>
                </wp:positionH>
                <wp:positionV relativeFrom="paragraph">
                  <wp:posOffset>171450</wp:posOffset>
                </wp:positionV>
                <wp:extent cx="2578100" cy="1511300"/>
                <wp:effectExtent l="0" t="0" r="12700" b="12700"/>
                <wp:wrapSquare wrapText="bothSides"/>
                <wp:docPr id="18" name="Rectangle: Rounded Corners 18"/>
                <wp:cNvGraphicFramePr/>
                <a:graphic xmlns:a="http://schemas.openxmlformats.org/drawingml/2006/main">
                  <a:graphicData uri="http://schemas.microsoft.com/office/word/2010/wordprocessingShape">
                    <wps:wsp>
                      <wps:cNvSpPr/>
                      <wps:spPr>
                        <a:xfrm>
                          <a:off x="0" y="0"/>
                          <a:ext cx="2578100" cy="1511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574BB" w14:textId="012D3D4C" w:rsidR="00771BE8" w:rsidRPr="006951CE" w:rsidRDefault="00771BE8" w:rsidP="00771BE8">
                            <w:pPr>
                              <w:jc w:val="center"/>
                              <w:rPr>
                                <w:lang w:val="en-US"/>
                              </w:rPr>
                            </w:pPr>
                            <w:r>
                              <w:rPr>
                                <w:lang w:val="en-US"/>
                              </w:rPr>
                              <w:t xml:space="preserve">One way to make our sample distribution is </w:t>
                            </w:r>
                            <w:r>
                              <w:rPr>
                                <w:b/>
                                <w:bCs/>
                                <w:lang w:val="en-US"/>
                              </w:rPr>
                              <w:t xml:space="preserve">Linear Transformation </w:t>
                            </w:r>
                            <w:r>
                              <w:rPr>
                                <w:lang w:val="en-US"/>
                              </w:rPr>
                              <w:t xml:space="preserve">which focuses on computing </w:t>
                            </w:r>
                            <w:r>
                              <w:rPr>
                                <w:b/>
                                <w:bCs/>
                                <w:lang w:val="en-US"/>
                              </w:rPr>
                              <w:t xml:space="preserve">Z-scores. </w:t>
                            </w:r>
                            <w:r w:rsidR="006951CE">
                              <w:rPr>
                                <w:lang w:val="en-US"/>
                              </w:rPr>
                              <w:t xml:space="preserve">The formula and working for the same is shown in our stock returns example.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3F5190" id="Rectangle: Rounded Corners 18" o:spid="_x0000_s1029" style="position:absolute;left:0;text-align:left;margin-left:252pt;margin-top:13.5pt;width:203pt;height:119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" fillcolor="#4472c4 [3204]" strokecolor="#1f3763 [1604]" strokeweight="1pt">
                <v:stroke joinstyle="miter"/>
                <v:textbox>
                  <w:txbxContent>
                    <w:p w14:paraId="1A4574BB" w14:textId="012D3D4C" w:rsidR="00771BE8" w:rsidRPr="006951CE" w:rsidRDefault="00771BE8" w:rsidP="00771BE8">
                      <w:pPr>
                        <w:jc w:val="center"/>
                        <w:rPr>
                          <w:lang w:val="en-US"/>
                        </w:rPr>
                      </w:pPr>
                      <w:r>
                        <w:rPr>
                          <w:lang w:val="en-US"/>
                        </w:rPr>
                        <w:t xml:space="preserve">One way to make our sample distribution is </w:t>
                      </w:r>
                      <w:r>
                        <w:rPr>
                          <w:b/>
                          <w:bCs/>
                          <w:lang w:val="en-US"/>
                        </w:rPr>
                        <w:t xml:space="preserve">Linear Transformation </w:t>
                      </w:r>
                      <w:r>
                        <w:rPr>
                          <w:lang w:val="en-US"/>
                        </w:rPr>
                        <w:t xml:space="preserve">which focuses on computing </w:t>
                      </w:r>
                      <w:r>
                        <w:rPr>
                          <w:b/>
                          <w:bCs/>
                          <w:lang w:val="en-US"/>
                        </w:rPr>
                        <w:t xml:space="preserve">Z-scores. </w:t>
                      </w:r>
                      <w:r w:rsidR="006951CE">
                        <w:rPr>
                          <w:lang w:val="en-US"/>
                        </w:rPr>
                        <w:t xml:space="preserve">The formula and working for the same is shown in our stock returns example. </w:t>
                      </w:r>
                    </w:p>
                  </w:txbxContent>
                </v:textbox>
                <w10:wrap type="square"/>
              </v:roundrect>
            </w:pict>
          </mc:Fallback>
        </mc:AlternateContent>
      </w:r>
      <w:r w:rsidR="005236CB" w:rsidRPr="0011102D">
        <w:rPr>
          <w:rFonts w:ascii="Times New Roman" w:hAnsi="Times New Roman" w:cs="Times New Roman"/>
          <w:b/>
          <w:bCs/>
          <w:sz w:val="28"/>
          <w:szCs w:val="28"/>
        </w:rPr>
        <w:t>Problem</w:t>
      </w:r>
      <w:r w:rsidRPr="0011102D">
        <w:rPr>
          <w:rFonts w:ascii="Times New Roman" w:hAnsi="Times New Roman" w:cs="Times New Roman"/>
          <w:b/>
          <w:bCs/>
          <w:sz w:val="28"/>
          <w:szCs w:val="28"/>
        </w:rPr>
        <w:t>s:</w:t>
      </w:r>
      <w:r w:rsidR="0011102D">
        <w:rPr>
          <w:rFonts w:ascii="Times New Roman" w:hAnsi="Times New Roman" w:cs="Times New Roman"/>
          <w:sz w:val="28"/>
          <w:szCs w:val="28"/>
        </w:rPr>
        <w:t xml:space="preserve"> </w:t>
      </w:r>
      <w:r w:rsidRPr="00BE7102">
        <w:rPr>
          <w:rFonts w:ascii="Times New Roman" w:hAnsi="Times New Roman" w:cs="Times New Roman"/>
          <w:sz w:val="28"/>
          <w:szCs w:val="28"/>
        </w:rPr>
        <w:t xml:space="preserve">The </w:t>
      </w:r>
      <w:r w:rsidR="005236CB" w:rsidRPr="00BE7102">
        <w:rPr>
          <w:rFonts w:ascii="Times New Roman" w:hAnsi="Times New Roman" w:cs="Times New Roman"/>
          <w:sz w:val="28"/>
          <w:szCs w:val="28"/>
        </w:rPr>
        <w:t>normal distribution is</w:t>
      </w:r>
      <w:r w:rsidRPr="00BE7102">
        <w:rPr>
          <w:rFonts w:ascii="Times New Roman" w:hAnsi="Times New Roman" w:cs="Times New Roman"/>
          <w:sz w:val="28"/>
          <w:szCs w:val="28"/>
        </w:rPr>
        <w:t xml:space="preserve"> overused in a lot of predictive projects, mainly because it is</w:t>
      </w:r>
      <w:r w:rsidR="005236CB" w:rsidRPr="00BE7102">
        <w:rPr>
          <w:rFonts w:ascii="Times New Roman" w:hAnsi="Times New Roman" w:cs="Times New Roman"/>
          <w:sz w:val="28"/>
          <w:szCs w:val="28"/>
        </w:rPr>
        <w:t xml:space="preserve"> simple and</w:t>
      </w:r>
      <w:r w:rsidRPr="00BE7102">
        <w:rPr>
          <w:rFonts w:ascii="Times New Roman" w:hAnsi="Times New Roman" w:cs="Times New Roman"/>
          <w:sz w:val="28"/>
          <w:szCs w:val="28"/>
        </w:rPr>
        <w:t xml:space="preserve"> </w:t>
      </w:r>
      <w:r w:rsidR="005236CB" w:rsidRPr="00BE7102">
        <w:rPr>
          <w:rFonts w:ascii="Times New Roman" w:hAnsi="Times New Roman" w:cs="Times New Roman"/>
          <w:sz w:val="28"/>
          <w:szCs w:val="28"/>
        </w:rPr>
        <w:t>well-understood</w:t>
      </w:r>
      <w:r w:rsidRPr="00BE7102">
        <w:rPr>
          <w:rFonts w:ascii="Times New Roman" w:hAnsi="Times New Roman" w:cs="Times New Roman"/>
          <w:sz w:val="28"/>
          <w:szCs w:val="28"/>
        </w:rPr>
        <w:t xml:space="preserve"> but it also has some flaws like</w:t>
      </w:r>
      <w:r w:rsidR="005236CB" w:rsidRPr="00BE7102">
        <w:rPr>
          <w:rFonts w:ascii="Times New Roman" w:hAnsi="Times New Roman" w:cs="Times New Roman"/>
          <w:sz w:val="28"/>
          <w:szCs w:val="28"/>
        </w:rPr>
        <w:t xml:space="preserve"> we </w:t>
      </w:r>
      <w:r w:rsidR="005236CB" w:rsidRPr="0011102D">
        <w:rPr>
          <w:rFonts w:ascii="Times New Roman" w:hAnsi="Times New Roman" w:cs="Times New Roman"/>
          <w:b/>
          <w:bCs/>
          <w:sz w:val="28"/>
          <w:szCs w:val="28"/>
        </w:rPr>
        <w:t>cannot assume</w:t>
      </w:r>
      <w:r w:rsidR="005236CB" w:rsidRPr="00BE7102">
        <w:rPr>
          <w:rFonts w:ascii="Times New Roman" w:hAnsi="Times New Roman" w:cs="Times New Roman"/>
          <w:sz w:val="28"/>
          <w:szCs w:val="28"/>
        </w:rPr>
        <w:t xml:space="preserve"> that the stock price follows normal distribution as the price cannot be negative</w:t>
      </w:r>
      <w:r w:rsidRPr="00BE7102">
        <w:rPr>
          <w:rFonts w:ascii="Times New Roman" w:hAnsi="Times New Roman" w:cs="Times New Roman"/>
          <w:sz w:val="28"/>
          <w:szCs w:val="28"/>
        </w:rPr>
        <w:t xml:space="preserve"> (we follow log of stock price so that its value is never below zero). </w:t>
      </w:r>
    </w:p>
    <w:p w14:paraId="3107E57A" w14:textId="41A8437E" w:rsidR="005236CB" w:rsidRPr="00BE7102" w:rsidRDefault="00771BE8" w:rsidP="005236CB">
      <w:pPr>
        <w:jc w:val="both"/>
        <w:rPr>
          <w:rFonts w:ascii="Times New Roman" w:hAnsi="Times New Roman" w:cs="Times New Roman"/>
          <w:sz w:val="28"/>
          <w:szCs w:val="28"/>
        </w:rPr>
      </w:pPr>
      <w:r w:rsidRPr="00BE7102">
        <w:rPr>
          <w:rFonts w:ascii="Times New Roman" w:hAnsi="Times New Roman" w:cs="Times New Roman"/>
          <w:sz w:val="28"/>
          <w:szCs w:val="28"/>
        </w:rPr>
        <w:t xml:space="preserve">However, </w:t>
      </w:r>
      <w:r w:rsidR="005236CB" w:rsidRPr="00BE7102">
        <w:rPr>
          <w:rFonts w:ascii="Times New Roman" w:hAnsi="Times New Roman" w:cs="Times New Roman"/>
          <w:sz w:val="28"/>
          <w:szCs w:val="28"/>
        </w:rPr>
        <w:t xml:space="preserve">the </w:t>
      </w:r>
      <w:r w:rsidR="005236CB" w:rsidRPr="0011102D">
        <w:rPr>
          <w:rFonts w:ascii="Times New Roman" w:hAnsi="Times New Roman" w:cs="Times New Roman"/>
          <w:b/>
          <w:bCs/>
          <w:sz w:val="28"/>
          <w:szCs w:val="28"/>
        </w:rPr>
        <w:t>daily returns can be negative</w:t>
      </w:r>
      <w:r w:rsidRPr="00BE7102">
        <w:rPr>
          <w:rFonts w:ascii="Times New Roman" w:hAnsi="Times New Roman" w:cs="Times New Roman"/>
          <w:sz w:val="28"/>
          <w:szCs w:val="28"/>
        </w:rPr>
        <w:t xml:space="preserve"> as seen in our example thus,</w:t>
      </w:r>
      <w:r w:rsidR="005236CB" w:rsidRPr="00BE7102">
        <w:rPr>
          <w:rFonts w:ascii="Times New Roman" w:hAnsi="Times New Roman" w:cs="Times New Roman"/>
          <w:sz w:val="28"/>
          <w:szCs w:val="28"/>
        </w:rPr>
        <w:t xml:space="preserve"> the returns can at times follow a normal distribution</w:t>
      </w:r>
      <w:r w:rsidRPr="00BE7102">
        <w:rPr>
          <w:rFonts w:ascii="Times New Roman" w:hAnsi="Times New Roman" w:cs="Times New Roman"/>
          <w:sz w:val="28"/>
          <w:szCs w:val="28"/>
        </w:rPr>
        <w:t xml:space="preserve">. So, one cannot always assume that the data we have will follow normal distribution without further analysing it. </w:t>
      </w:r>
      <w:r w:rsidR="006951CE" w:rsidRPr="00BE7102">
        <w:rPr>
          <w:rFonts w:ascii="Times New Roman" w:hAnsi="Times New Roman" w:cs="Times New Roman"/>
          <w:sz w:val="28"/>
          <w:szCs w:val="28"/>
        </w:rPr>
        <w:t xml:space="preserve">Thus, the most important point to note is to understand and identify your data before you make the curve. </w:t>
      </w:r>
    </w:p>
    <w:p w14:paraId="27B673CD" w14:textId="77777777" w:rsidR="00BF2CE7" w:rsidRPr="00EA2FB5" w:rsidRDefault="00BF2CE7" w:rsidP="00EA2FB5">
      <w:pPr>
        <w:jc w:val="both"/>
        <w:rPr>
          <w:rFonts w:ascii="Times New Roman" w:hAnsi="Times New Roman" w:cs="Times New Roman"/>
          <w:sz w:val="24"/>
          <w:szCs w:val="24"/>
          <w:lang w:val="en-US"/>
        </w:rPr>
      </w:pPr>
    </w:p>
    <w:p w14:paraId="65D88D8E" w14:textId="77777777" w:rsidR="0011102D" w:rsidRPr="0011102D" w:rsidRDefault="0011102D" w:rsidP="0011102D">
      <w:pPr>
        <w:jc w:val="center"/>
        <w:rPr>
          <w:b/>
          <w:bCs/>
          <w:sz w:val="24"/>
          <w:szCs w:val="24"/>
        </w:rPr>
      </w:pPr>
    </w:p>
    <w:p w14:paraId="13DBDE81" w14:textId="1BE7F666" w:rsidR="0011102D" w:rsidRPr="0011102D" w:rsidRDefault="0011102D" w:rsidP="0011102D">
      <w:pPr>
        <w:jc w:val="center"/>
        <w:rPr>
          <w:b/>
          <w:bCs/>
          <w:sz w:val="28"/>
          <w:szCs w:val="28"/>
        </w:rPr>
      </w:pPr>
      <w:r w:rsidRPr="0011102D">
        <w:rPr>
          <w:b/>
          <w:bCs/>
          <w:sz w:val="28"/>
          <w:szCs w:val="28"/>
        </w:rPr>
        <w:t>Sources:</w:t>
      </w:r>
    </w:p>
    <w:p w14:paraId="532F1A03" w14:textId="77777777" w:rsidR="0011102D" w:rsidRDefault="0011102D" w:rsidP="00EA2FB5">
      <w:pPr>
        <w:jc w:val="both"/>
      </w:pPr>
    </w:p>
    <w:p w14:paraId="39787C50" w14:textId="4D18DE2E" w:rsidR="00BF2CE7" w:rsidRDefault="00497107" w:rsidP="0011102D">
      <w:pPr>
        <w:pStyle w:val="ListParagraph"/>
        <w:numPr>
          <w:ilvl w:val="0"/>
          <w:numId w:val="10"/>
        </w:numPr>
        <w:jc w:val="both"/>
      </w:pPr>
      <w:hyperlink r:id="rId22" w:history="1">
        <w:r w:rsidR="0011102D" w:rsidRPr="00C9217F">
          <w:rPr>
            <w:rStyle w:val="Hyperlink"/>
          </w:rPr>
          <w:t>https://statisticsbyjim.com/</w:t>
        </w:r>
      </w:hyperlink>
    </w:p>
    <w:p w14:paraId="58991A71" w14:textId="6F35F9AE" w:rsidR="005236CB" w:rsidRDefault="00497107" w:rsidP="0011102D">
      <w:pPr>
        <w:pStyle w:val="ListParagraph"/>
        <w:numPr>
          <w:ilvl w:val="0"/>
          <w:numId w:val="10"/>
        </w:numPr>
        <w:jc w:val="both"/>
      </w:pPr>
      <w:hyperlink r:id="rId23" w:anchor=":~:text=Normal%20distribution%2C%20also%20known%20as,appear%20as%20a%20bell%20curve." w:history="1">
        <w:r w:rsidR="005236CB">
          <w:rPr>
            <w:rStyle w:val="Hyperlink"/>
          </w:rPr>
          <w:t>https://www.investopedia.com/terms/n/normaldistribution.asp#:~:text=Normal%20distribution%2C%20also%20known%20as,appear%20as%20a%20bell%20curve.</w:t>
        </w:r>
      </w:hyperlink>
    </w:p>
    <w:p w14:paraId="24DED225" w14:textId="216E1D15" w:rsidR="005236CB" w:rsidRDefault="00497107" w:rsidP="0011102D">
      <w:pPr>
        <w:pStyle w:val="ListParagraph"/>
        <w:numPr>
          <w:ilvl w:val="0"/>
          <w:numId w:val="10"/>
        </w:numPr>
        <w:jc w:val="both"/>
      </w:pPr>
      <w:hyperlink r:id="rId24" w:history="1">
        <w:r w:rsidR="005236CB">
          <w:rPr>
            <w:rStyle w:val="Hyperlink"/>
          </w:rPr>
          <w:t>https://www.youtube.com/watch?v=KjRj0Q8SIMI</w:t>
        </w:r>
      </w:hyperlink>
    </w:p>
    <w:p w14:paraId="185E6DF2" w14:textId="40161D46" w:rsidR="005236CB" w:rsidRDefault="00497107" w:rsidP="0011102D">
      <w:pPr>
        <w:pStyle w:val="ListParagraph"/>
        <w:numPr>
          <w:ilvl w:val="0"/>
          <w:numId w:val="10"/>
        </w:numPr>
        <w:jc w:val="both"/>
        <w:rPr>
          <w:rStyle w:val="Hyperlink"/>
        </w:rPr>
      </w:pPr>
      <w:hyperlink r:id="rId25" w:history="1">
        <w:r w:rsidR="005236CB">
          <w:rPr>
            <w:rStyle w:val="Hyperlink"/>
          </w:rPr>
          <w:t>https://medium.com/fintechexplained/ever-wondered-why-normal-distribution-is-so-important-110a482abee3</w:t>
        </w:r>
      </w:hyperlink>
    </w:p>
    <w:p w14:paraId="2B6DCF56" w14:textId="3DD23572" w:rsidR="008A2F85" w:rsidRPr="0011102D" w:rsidRDefault="00497107" w:rsidP="0011102D">
      <w:pPr>
        <w:pStyle w:val="ListParagraph"/>
        <w:numPr>
          <w:ilvl w:val="0"/>
          <w:numId w:val="10"/>
        </w:numPr>
        <w:jc w:val="both"/>
        <w:rPr>
          <w:rFonts w:ascii="Times New Roman" w:hAnsi="Times New Roman" w:cs="Times New Roman"/>
          <w:sz w:val="24"/>
          <w:szCs w:val="24"/>
          <w:lang w:val="en-US"/>
        </w:rPr>
      </w:pPr>
      <w:hyperlink r:id="rId26" w:history="1">
        <w:r w:rsidR="008A2F85">
          <w:rPr>
            <w:rStyle w:val="Hyperlink"/>
          </w:rPr>
          <w:t>https://www.khanacademy.org/math/statistics-probability/modeling-distributions-of-data/more-on-normal-distributions/v/introduction-to-the-normal-distribution</w:t>
        </w:r>
      </w:hyperlink>
    </w:p>
    <w:sectPr w:rsidR="008A2F85" w:rsidRPr="00111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C00"/>
    <w:multiLevelType w:val="hybridMultilevel"/>
    <w:tmpl w:val="DF009A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13055"/>
    <w:multiLevelType w:val="hybridMultilevel"/>
    <w:tmpl w:val="D9EE2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D0927"/>
    <w:multiLevelType w:val="hybridMultilevel"/>
    <w:tmpl w:val="9BDE0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426350"/>
    <w:multiLevelType w:val="hybridMultilevel"/>
    <w:tmpl w:val="7E2E3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A719A"/>
    <w:multiLevelType w:val="hybridMultilevel"/>
    <w:tmpl w:val="E9560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452DAC"/>
    <w:multiLevelType w:val="hybridMultilevel"/>
    <w:tmpl w:val="A278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0565B8"/>
    <w:multiLevelType w:val="hybridMultilevel"/>
    <w:tmpl w:val="36CCB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CB3894"/>
    <w:multiLevelType w:val="hybridMultilevel"/>
    <w:tmpl w:val="9800C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9F2A90"/>
    <w:multiLevelType w:val="hybridMultilevel"/>
    <w:tmpl w:val="AA503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A80925"/>
    <w:multiLevelType w:val="hybridMultilevel"/>
    <w:tmpl w:val="0C544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2"/>
  </w:num>
  <w:num w:numId="5">
    <w:abstractNumId w:val="5"/>
  </w:num>
  <w:num w:numId="6">
    <w:abstractNumId w:val="0"/>
  </w:num>
  <w:num w:numId="7">
    <w:abstractNumId w:val="4"/>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E7"/>
    <w:rsid w:val="00043C21"/>
    <w:rsid w:val="0005747A"/>
    <w:rsid w:val="000A318E"/>
    <w:rsid w:val="0011102D"/>
    <w:rsid w:val="00125A16"/>
    <w:rsid w:val="001A6E21"/>
    <w:rsid w:val="001D764C"/>
    <w:rsid w:val="001F0EE9"/>
    <w:rsid w:val="00272CA5"/>
    <w:rsid w:val="002E7743"/>
    <w:rsid w:val="003174C9"/>
    <w:rsid w:val="00497107"/>
    <w:rsid w:val="004B2872"/>
    <w:rsid w:val="0052349A"/>
    <w:rsid w:val="005236CB"/>
    <w:rsid w:val="005A3DB6"/>
    <w:rsid w:val="006951CE"/>
    <w:rsid w:val="006A0C37"/>
    <w:rsid w:val="006B0A5B"/>
    <w:rsid w:val="00771BE8"/>
    <w:rsid w:val="007A4455"/>
    <w:rsid w:val="00822588"/>
    <w:rsid w:val="008564E8"/>
    <w:rsid w:val="008A2F85"/>
    <w:rsid w:val="008E3F41"/>
    <w:rsid w:val="00920E34"/>
    <w:rsid w:val="00A20A10"/>
    <w:rsid w:val="00A26149"/>
    <w:rsid w:val="00AE7194"/>
    <w:rsid w:val="00B16179"/>
    <w:rsid w:val="00B4289E"/>
    <w:rsid w:val="00BB5AB8"/>
    <w:rsid w:val="00BE35B3"/>
    <w:rsid w:val="00BE7102"/>
    <w:rsid w:val="00BF2CE7"/>
    <w:rsid w:val="00C2045A"/>
    <w:rsid w:val="00C32F0F"/>
    <w:rsid w:val="00C94175"/>
    <w:rsid w:val="00D03D43"/>
    <w:rsid w:val="00DC185E"/>
    <w:rsid w:val="00E04A8C"/>
    <w:rsid w:val="00EA2FB5"/>
    <w:rsid w:val="00ED4252"/>
    <w:rsid w:val="00FA65D0"/>
    <w:rsid w:val="00FC3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9F9B"/>
  <w15:chartTrackingRefBased/>
  <w15:docId w15:val="{F92C76D2-ABBC-4086-94B6-EA4A394A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3C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3C21"/>
    <w:rPr>
      <w:i/>
      <w:iCs/>
      <w:color w:val="4472C4" w:themeColor="accent1"/>
    </w:rPr>
  </w:style>
  <w:style w:type="paragraph" w:styleId="Title">
    <w:name w:val="Title"/>
    <w:basedOn w:val="Normal"/>
    <w:next w:val="Normal"/>
    <w:link w:val="TitleChar"/>
    <w:uiPriority w:val="10"/>
    <w:qFormat/>
    <w:rsid w:val="00043C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2FB5"/>
    <w:pPr>
      <w:ind w:left="720"/>
      <w:contextualSpacing/>
    </w:pPr>
  </w:style>
  <w:style w:type="character" w:styleId="CommentReference">
    <w:name w:val="annotation reference"/>
    <w:basedOn w:val="DefaultParagraphFont"/>
    <w:uiPriority w:val="99"/>
    <w:semiHidden/>
    <w:unhideWhenUsed/>
    <w:rsid w:val="00DC185E"/>
    <w:rPr>
      <w:sz w:val="16"/>
      <w:szCs w:val="16"/>
    </w:rPr>
  </w:style>
  <w:style w:type="paragraph" w:styleId="CommentText">
    <w:name w:val="annotation text"/>
    <w:basedOn w:val="Normal"/>
    <w:link w:val="CommentTextChar"/>
    <w:uiPriority w:val="99"/>
    <w:semiHidden/>
    <w:unhideWhenUsed/>
    <w:rsid w:val="00DC185E"/>
    <w:pPr>
      <w:spacing w:line="240" w:lineRule="auto"/>
    </w:pPr>
    <w:rPr>
      <w:sz w:val="20"/>
      <w:szCs w:val="20"/>
    </w:rPr>
  </w:style>
  <w:style w:type="character" w:customStyle="1" w:styleId="CommentTextChar">
    <w:name w:val="Comment Text Char"/>
    <w:basedOn w:val="DefaultParagraphFont"/>
    <w:link w:val="CommentText"/>
    <w:uiPriority w:val="99"/>
    <w:semiHidden/>
    <w:rsid w:val="00DC185E"/>
    <w:rPr>
      <w:sz w:val="20"/>
      <w:szCs w:val="20"/>
    </w:rPr>
  </w:style>
  <w:style w:type="paragraph" w:styleId="CommentSubject">
    <w:name w:val="annotation subject"/>
    <w:basedOn w:val="CommentText"/>
    <w:next w:val="CommentText"/>
    <w:link w:val="CommentSubjectChar"/>
    <w:uiPriority w:val="99"/>
    <w:semiHidden/>
    <w:unhideWhenUsed/>
    <w:rsid w:val="00DC185E"/>
    <w:rPr>
      <w:b/>
      <w:bCs/>
    </w:rPr>
  </w:style>
  <w:style w:type="character" w:customStyle="1" w:styleId="CommentSubjectChar">
    <w:name w:val="Comment Subject Char"/>
    <w:basedOn w:val="CommentTextChar"/>
    <w:link w:val="CommentSubject"/>
    <w:uiPriority w:val="99"/>
    <w:semiHidden/>
    <w:rsid w:val="00DC185E"/>
    <w:rPr>
      <w:b/>
      <w:bCs/>
      <w:sz w:val="20"/>
      <w:szCs w:val="20"/>
    </w:rPr>
  </w:style>
  <w:style w:type="paragraph" w:styleId="BalloonText">
    <w:name w:val="Balloon Text"/>
    <w:basedOn w:val="Normal"/>
    <w:link w:val="BalloonTextChar"/>
    <w:uiPriority w:val="99"/>
    <w:semiHidden/>
    <w:unhideWhenUsed/>
    <w:rsid w:val="00DC1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85E"/>
    <w:rPr>
      <w:rFonts w:ascii="Segoe UI" w:hAnsi="Segoe UI" w:cs="Segoe UI"/>
      <w:sz w:val="18"/>
      <w:szCs w:val="18"/>
    </w:rPr>
  </w:style>
  <w:style w:type="character" w:styleId="Hyperlink">
    <w:name w:val="Hyperlink"/>
    <w:basedOn w:val="DefaultParagraphFont"/>
    <w:uiPriority w:val="99"/>
    <w:unhideWhenUsed/>
    <w:rsid w:val="00DC185E"/>
    <w:rPr>
      <w:color w:val="0563C1" w:themeColor="hyperlink"/>
      <w:u w:val="single"/>
    </w:rPr>
  </w:style>
  <w:style w:type="character" w:styleId="UnresolvedMention">
    <w:name w:val="Unresolved Mention"/>
    <w:basedOn w:val="DefaultParagraphFont"/>
    <w:uiPriority w:val="99"/>
    <w:semiHidden/>
    <w:unhideWhenUsed/>
    <w:rsid w:val="00DC185E"/>
    <w:rPr>
      <w:color w:val="605E5C"/>
      <w:shd w:val="clear" w:color="auto" w:fill="E1DFDD"/>
    </w:rPr>
  </w:style>
  <w:style w:type="character" w:styleId="FollowedHyperlink">
    <w:name w:val="FollowedHyperlink"/>
    <w:basedOn w:val="DefaultParagraphFont"/>
    <w:uiPriority w:val="99"/>
    <w:semiHidden/>
    <w:unhideWhenUsed/>
    <w:rsid w:val="003174C9"/>
    <w:rPr>
      <w:color w:val="954F72" w:themeColor="followedHyperlink"/>
      <w:u w:val="single"/>
    </w:rPr>
  </w:style>
  <w:style w:type="character" w:styleId="IntenseEmphasis">
    <w:name w:val="Intense Emphasis"/>
    <w:basedOn w:val="DefaultParagraphFont"/>
    <w:uiPriority w:val="21"/>
    <w:qFormat/>
    <w:rsid w:val="00C2045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37">
      <w:bodyDiv w:val="1"/>
      <w:marLeft w:val="0"/>
      <w:marRight w:val="0"/>
      <w:marTop w:val="0"/>
      <w:marBottom w:val="0"/>
      <w:divBdr>
        <w:top w:val="none" w:sz="0" w:space="0" w:color="auto"/>
        <w:left w:val="none" w:sz="0" w:space="0" w:color="auto"/>
        <w:bottom w:val="none" w:sz="0" w:space="0" w:color="auto"/>
        <w:right w:val="none" w:sz="0" w:space="0" w:color="auto"/>
      </w:divBdr>
      <w:divsChild>
        <w:div w:id="1841433993">
          <w:blockQuote w:val="1"/>
          <w:marLeft w:val="0"/>
          <w:marRight w:val="0"/>
          <w:marTop w:val="0"/>
          <w:marBottom w:val="0"/>
          <w:divBdr>
            <w:top w:val="none" w:sz="0" w:space="0" w:color="auto"/>
            <w:left w:val="none" w:sz="0" w:space="0" w:color="auto"/>
            <w:bottom w:val="none" w:sz="0" w:space="0" w:color="auto"/>
            <w:right w:val="none" w:sz="0" w:space="0" w:color="auto"/>
          </w:divBdr>
        </w:div>
        <w:div w:id="731923388">
          <w:marLeft w:val="0"/>
          <w:marRight w:val="0"/>
          <w:marTop w:val="0"/>
          <w:marBottom w:val="0"/>
          <w:divBdr>
            <w:top w:val="none" w:sz="0" w:space="0" w:color="auto"/>
            <w:left w:val="none" w:sz="0" w:space="0" w:color="auto"/>
            <w:bottom w:val="none" w:sz="0" w:space="0" w:color="auto"/>
            <w:right w:val="none" w:sz="0" w:space="0" w:color="auto"/>
          </w:divBdr>
          <w:divsChild>
            <w:div w:id="699862575">
              <w:marLeft w:val="0"/>
              <w:marRight w:val="0"/>
              <w:marTop w:val="0"/>
              <w:marBottom w:val="0"/>
              <w:divBdr>
                <w:top w:val="none" w:sz="0" w:space="0" w:color="auto"/>
                <w:left w:val="none" w:sz="0" w:space="0" w:color="auto"/>
                <w:bottom w:val="none" w:sz="0" w:space="0" w:color="auto"/>
                <w:right w:val="none" w:sz="0" w:space="0" w:color="auto"/>
              </w:divBdr>
              <w:divsChild>
                <w:div w:id="2005432333">
                  <w:marLeft w:val="0"/>
                  <w:marRight w:val="0"/>
                  <w:marTop w:val="100"/>
                  <w:marBottom w:val="100"/>
                  <w:divBdr>
                    <w:top w:val="none" w:sz="0" w:space="0" w:color="auto"/>
                    <w:left w:val="none" w:sz="0" w:space="0" w:color="auto"/>
                    <w:bottom w:val="none" w:sz="0" w:space="0" w:color="auto"/>
                    <w:right w:val="none" w:sz="0" w:space="0" w:color="auto"/>
                  </w:divBdr>
                  <w:divsChild>
                    <w:div w:id="446970744">
                      <w:marLeft w:val="0"/>
                      <w:marRight w:val="0"/>
                      <w:marTop w:val="0"/>
                      <w:marBottom w:val="0"/>
                      <w:divBdr>
                        <w:top w:val="none" w:sz="0" w:space="0" w:color="auto"/>
                        <w:left w:val="none" w:sz="0" w:space="0" w:color="auto"/>
                        <w:bottom w:val="none" w:sz="0" w:space="0" w:color="auto"/>
                        <w:right w:val="none" w:sz="0" w:space="0" w:color="auto"/>
                      </w:divBdr>
                      <w:divsChild>
                        <w:div w:id="10805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99491">
      <w:bodyDiv w:val="1"/>
      <w:marLeft w:val="0"/>
      <w:marRight w:val="0"/>
      <w:marTop w:val="0"/>
      <w:marBottom w:val="0"/>
      <w:divBdr>
        <w:top w:val="none" w:sz="0" w:space="0" w:color="auto"/>
        <w:left w:val="none" w:sz="0" w:space="0" w:color="auto"/>
        <w:bottom w:val="none" w:sz="0" w:space="0" w:color="auto"/>
        <w:right w:val="none" w:sz="0" w:space="0" w:color="auto"/>
      </w:divBdr>
    </w:div>
    <w:div w:id="1844082824">
      <w:bodyDiv w:val="1"/>
      <w:marLeft w:val="0"/>
      <w:marRight w:val="0"/>
      <w:marTop w:val="0"/>
      <w:marBottom w:val="0"/>
      <w:divBdr>
        <w:top w:val="none" w:sz="0" w:space="0" w:color="auto"/>
        <w:left w:val="none" w:sz="0" w:space="0" w:color="auto"/>
        <w:bottom w:val="none" w:sz="0" w:space="0" w:color="auto"/>
        <w:right w:val="none" w:sz="0" w:space="0" w:color="auto"/>
      </w:divBdr>
      <w:divsChild>
        <w:div w:id="1386488738">
          <w:marLeft w:val="0"/>
          <w:marRight w:val="0"/>
          <w:marTop w:val="0"/>
          <w:marBottom w:val="0"/>
          <w:divBdr>
            <w:top w:val="none" w:sz="0" w:space="0" w:color="auto"/>
            <w:left w:val="none" w:sz="0" w:space="0" w:color="auto"/>
            <w:bottom w:val="none" w:sz="0" w:space="0" w:color="auto"/>
            <w:right w:val="none" w:sz="0" w:space="0" w:color="auto"/>
          </w:divBdr>
          <w:divsChild>
            <w:div w:id="569190328">
              <w:marLeft w:val="0"/>
              <w:marRight w:val="0"/>
              <w:marTop w:val="100"/>
              <w:marBottom w:val="100"/>
              <w:divBdr>
                <w:top w:val="none" w:sz="0" w:space="0" w:color="auto"/>
                <w:left w:val="none" w:sz="0" w:space="0" w:color="auto"/>
                <w:bottom w:val="none" w:sz="0" w:space="0" w:color="auto"/>
                <w:right w:val="none" w:sz="0" w:space="0" w:color="auto"/>
              </w:divBdr>
              <w:divsChild>
                <w:div w:id="1332220336">
                  <w:marLeft w:val="0"/>
                  <w:marRight w:val="0"/>
                  <w:marTop w:val="0"/>
                  <w:marBottom w:val="0"/>
                  <w:divBdr>
                    <w:top w:val="none" w:sz="0" w:space="0" w:color="auto"/>
                    <w:left w:val="none" w:sz="0" w:space="0" w:color="auto"/>
                    <w:bottom w:val="none" w:sz="0" w:space="0" w:color="auto"/>
                    <w:right w:val="none" w:sz="0" w:space="0" w:color="auto"/>
                  </w:divBdr>
                  <w:divsChild>
                    <w:div w:id="2013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8766">
          <w:blockQuote w:val="1"/>
          <w:marLeft w:val="0"/>
          <w:marRight w:val="0"/>
          <w:marTop w:val="0"/>
          <w:marBottom w:val="0"/>
          <w:divBdr>
            <w:top w:val="none" w:sz="0" w:space="0" w:color="auto"/>
            <w:left w:val="none" w:sz="0" w:space="0" w:color="auto"/>
            <w:bottom w:val="none" w:sz="0" w:space="0" w:color="auto"/>
            <w:right w:val="none" w:sz="0" w:space="0" w:color="auto"/>
          </w:divBdr>
        </w:div>
        <w:div w:id="1112827026">
          <w:marLeft w:val="0"/>
          <w:marRight w:val="0"/>
          <w:marTop w:val="0"/>
          <w:marBottom w:val="0"/>
          <w:divBdr>
            <w:top w:val="none" w:sz="0" w:space="0" w:color="auto"/>
            <w:left w:val="none" w:sz="0" w:space="0" w:color="auto"/>
            <w:bottom w:val="none" w:sz="0" w:space="0" w:color="auto"/>
            <w:right w:val="none" w:sz="0" w:space="0" w:color="auto"/>
          </w:divBdr>
          <w:divsChild>
            <w:div w:id="1041513811">
              <w:marLeft w:val="0"/>
              <w:marRight w:val="0"/>
              <w:marTop w:val="0"/>
              <w:marBottom w:val="0"/>
              <w:divBdr>
                <w:top w:val="none" w:sz="0" w:space="0" w:color="auto"/>
                <w:left w:val="none" w:sz="0" w:space="0" w:color="auto"/>
                <w:bottom w:val="none" w:sz="0" w:space="0" w:color="auto"/>
                <w:right w:val="none" w:sz="0" w:space="0" w:color="auto"/>
              </w:divBdr>
              <w:divsChild>
                <w:div w:id="1490750143">
                  <w:marLeft w:val="0"/>
                  <w:marRight w:val="0"/>
                  <w:marTop w:val="100"/>
                  <w:marBottom w:val="100"/>
                  <w:divBdr>
                    <w:top w:val="none" w:sz="0" w:space="0" w:color="auto"/>
                    <w:left w:val="none" w:sz="0" w:space="0" w:color="auto"/>
                    <w:bottom w:val="none" w:sz="0" w:space="0" w:color="auto"/>
                    <w:right w:val="none" w:sz="0" w:space="0" w:color="auto"/>
                  </w:divBdr>
                  <w:divsChild>
                    <w:div w:id="1340277012">
                      <w:marLeft w:val="0"/>
                      <w:marRight w:val="0"/>
                      <w:marTop w:val="0"/>
                      <w:marBottom w:val="0"/>
                      <w:divBdr>
                        <w:top w:val="none" w:sz="0" w:space="0" w:color="auto"/>
                        <w:left w:val="none" w:sz="0" w:space="0" w:color="auto"/>
                        <w:bottom w:val="none" w:sz="0" w:space="0" w:color="auto"/>
                        <w:right w:val="none" w:sz="0" w:space="0" w:color="auto"/>
                      </w:divBdr>
                      <w:divsChild>
                        <w:div w:id="267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29701">
          <w:blockQuote w:val="1"/>
          <w:marLeft w:val="0"/>
          <w:marRight w:val="0"/>
          <w:marTop w:val="0"/>
          <w:marBottom w:val="0"/>
          <w:divBdr>
            <w:top w:val="none" w:sz="0" w:space="0" w:color="auto"/>
            <w:left w:val="none" w:sz="0" w:space="0" w:color="auto"/>
            <w:bottom w:val="none" w:sz="0" w:space="0" w:color="auto"/>
            <w:right w:val="none" w:sz="0" w:space="0" w:color="auto"/>
          </w:divBdr>
        </w:div>
        <w:div w:id="2084985732">
          <w:blockQuote w:val="1"/>
          <w:marLeft w:val="0"/>
          <w:marRight w:val="0"/>
          <w:marTop w:val="0"/>
          <w:marBottom w:val="0"/>
          <w:divBdr>
            <w:top w:val="none" w:sz="0" w:space="0" w:color="auto"/>
            <w:left w:val="none" w:sz="0" w:space="0" w:color="auto"/>
            <w:bottom w:val="none" w:sz="0" w:space="0" w:color="auto"/>
            <w:right w:val="none" w:sz="0" w:space="0" w:color="auto"/>
          </w:divBdr>
        </w:div>
        <w:div w:id="1463890386">
          <w:marLeft w:val="0"/>
          <w:marRight w:val="0"/>
          <w:marTop w:val="0"/>
          <w:marBottom w:val="0"/>
          <w:divBdr>
            <w:top w:val="none" w:sz="0" w:space="0" w:color="auto"/>
            <w:left w:val="none" w:sz="0" w:space="0" w:color="auto"/>
            <w:bottom w:val="none" w:sz="0" w:space="0" w:color="auto"/>
            <w:right w:val="none" w:sz="0" w:space="0" w:color="auto"/>
          </w:divBdr>
          <w:divsChild>
            <w:div w:id="1549681971">
              <w:marLeft w:val="0"/>
              <w:marRight w:val="0"/>
              <w:marTop w:val="100"/>
              <w:marBottom w:val="100"/>
              <w:divBdr>
                <w:top w:val="none" w:sz="0" w:space="0" w:color="auto"/>
                <w:left w:val="none" w:sz="0" w:space="0" w:color="auto"/>
                <w:bottom w:val="none" w:sz="0" w:space="0" w:color="auto"/>
                <w:right w:val="none" w:sz="0" w:space="0" w:color="auto"/>
              </w:divBdr>
              <w:divsChild>
                <w:div w:id="530805173">
                  <w:marLeft w:val="0"/>
                  <w:marRight w:val="0"/>
                  <w:marTop w:val="0"/>
                  <w:marBottom w:val="0"/>
                  <w:divBdr>
                    <w:top w:val="none" w:sz="0" w:space="0" w:color="auto"/>
                    <w:left w:val="none" w:sz="0" w:space="0" w:color="auto"/>
                    <w:bottom w:val="none" w:sz="0" w:space="0" w:color="auto"/>
                    <w:right w:val="none" w:sz="0" w:space="0" w:color="auto"/>
                  </w:divBdr>
                  <w:divsChild>
                    <w:div w:id="17755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5203">
          <w:marLeft w:val="0"/>
          <w:marRight w:val="0"/>
          <w:marTop w:val="0"/>
          <w:marBottom w:val="0"/>
          <w:divBdr>
            <w:top w:val="none" w:sz="0" w:space="0" w:color="auto"/>
            <w:left w:val="none" w:sz="0" w:space="0" w:color="auto"/>
            <w:bottom w:val="none" w:sz="0" w:space="0" w:color="auto"/>
            <w:right w:val="none" w:sz="0" w:space="0" w:color="auto"/>
          </w:divBdr>
          <w:divsChild>
            <w:div w:id="1339387285">
              <w:marLeft w:val="0"/>
              <w:marRight w:val="0"/>
              <w:marTop w:val="100"/>
              <w:marBottom w:val="100"/>
              <w:divBdr>
                <w:top w:val="none" w:sz="0" w:space="0" w:color="auto"/>
                <w:left w:val="none" w:sz="0" w:space="0" w:color="auto"/>
                <w:bottom w:val="none" w:sz="0" w:space="0" w:color="auto"/>
                <w:right w:val="none" w:sz="0" w:space="0" w:color="auto"/>
              </w:divBdr>
              <w:divsChild>
                <w:div w:id="520319373">
                  <w:marLeft w:val="0"/>
                  <w:marRight w:val="0"/>
                  <w:marTop w:val="0"/>
                  <w:marBottom w:val="0"/>
                  <w:divBdr>
                    <w:top w:val="none" w:sz="0" w:space="0" w:color="auto"/>
                    <w:left w:val="none" w:sz="0" w:space="0" w:color="auto"/>
                    <w:bottom w:val="none" w:sz="0" w:space="0" w:color="auto"/>
                    <w:right w:val="none" w:sz="0" w:space="0" w:color="auto"/>
                  </w:divBdr>
                  <w:divsChild>
                    <w:div w:id="18218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01212">
          <w:marLeft w:val="0"/>
          <w:marRight w:val="0"/>
          <w:marTop w:val="0"/>
          <w:marBottom w:val="0"/>
          <w:divBdr>
            <w:top w:val="none" w:sz="0" w:space="0" w:color="auto"/>
            <w:left w:val="none" w:sz="0" w:space="0" w:color="auto"/>
            <w:bottom w:val="none" w:sz="0" w:space="0" w:color="auto"/>
            <w:right w:val="none" w:sz="0" w:space="0" w:color="auto"/>
          </w:divBdr>
          <w:divsChild>
            <w:div w:id="730928382">
              <w:marLeft w:val="0"/>
              <w:marRight w:val="0"/>
              <w:marTop w:val="100"/>
              <w:marBottom w:val="100"/>
              <w:divBdr>
                <w:top w:val="none" w:sz="0" w:space="0" w:color="auto"/>
                <w:left w:val="none" w:sz="0" w:space="0" w:color="auto"/>
                <w:bottom w:val="none" w:sz="0" w:space="0" w:color="auto"/>
                <w:right w:val="none" w:sz="0" w:space="0" w:color="auto"/>
              </w:divBdr>
              <w:divsChild>
                <w:div w:id="1341858349">
                  <w:marLeft w:val="0"/>
                  <w:marRight w:val="0"/>
                  <w:marTop w:val="0"/>
                  <w:marBottom w:val="0"/>
                  <w:divBdr>
                    <w:top w:val="none" w:sz="0" w:space="0" w:color="auto"/>
                    <w:left w:val="none" w:sz="0" w:space="0" w:color="auto"/>
                    <w:bottom w:val="none" w:sz="0" w:space="0" w:color="auto"/>
                    <w:right w:val="none" w:sz="0" w:space="0" w:color="auto"/>
                  </w:divBdr>
                  <w:divsChild>
                    <w:div w:id="10078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56593">
          <w:blockQuote w:val="1"/>
          <w:marLeft w:val="0"/>
          <w:marRight w:val="0"/>
          <w:marTop w:val="0"/>
          <w:marBottom w:val="0"/>
          <w:divBdr>
            <w:top w:val="none" w:sz="0" w:space="0" w:color="auto"/>
            <w:left w:val="none" w:sz="0" w:space="0" w:color="auto"/>
            <w:bottom w:val="none" w:sz="0" w:space="0" w:color="auto"/>
            <w:right w:val="none" w:sz="0" w:space="0" w:color="auto"/>
          </w:divBdr>
        </w:div>
        <w:div w:id="2095543420">
          <w:marLeft w:val="0"/>
          <w:marRight w:val="0"/>
          <w:marTop w:val="0"/>
          <w:marBottom w:val="0"/>
          <w:divBdr>
            <w:top w:val="none" w:sz="0" w:space="0" w:color="auto"/>
            <w:left w:val="none" w:sz="0" w:space="0" w:color="auto"/>
            <w:bottom w:val="none" w:sz="0" w:space="0" w:color="auto"/>
            <w:right w:val="none" w:sz="0" w:space="0" w:color="auto"/>
          </w:divBdr>
          <w:divsChild>
            <w:div w:id="70859093">
              <w:marLeft w:val="0"/>
              <w:marRight w:val="0"/>
              <w:marTop w:val="100"/>
              <w:marBottom w:val="100"/>
              <w:divBdr>
                <w:top w:val="none" w:sz="0" w:space="0" w:color="auto"/>
                <w:left w:val="none" w:sz="0" w:space="0" w:color="auto"/>
                <w:bottom w:val="none" w:sz="0" w:space="0" w:color="auto"/>
                <w:right w:val="none" w:sz="0" w:space="0" w:color="auto"/>
              </w:divBdr>
              <w:divsChild>
                <w:div w:id="1467236426">
                  <w:marLeft w:val="0"/>
                  <w:marRight w:val="0"/>
                  <w:marTop w:val="0"/>
                  <w:marBottom w:val="0"/>
                  <w:divBdr>
                    <w:top w:val="none" w:sz="0" w:space="0" w:color="auto"/>
                    <w:left w:val="none" w:sz="0" w:space="0" w:color="auto"/>
                    <w:bottom w:val="none" w:sz="0" w:space="0" w:color="auto"/>
                    <w:right w:val="none" w:sz="0" w:space="0" w:color="auto"/>
                  </w:divBdr>
                  <w:divsChild>
                    <w:div w:id="18832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9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file:///C:\Users\Dhriti%20Malik\Desktop\Normal%20Distribution.xlsx" TargetMode="External"/><Relationship Id="rId18" Type="http://schemas.openxmlformats.org/officeDocument/2006/relationships/image" Target="media/image8.jpeg"/><Relationship Id="rId26" Type="http://schemas.openxmlformats.org/officeDocument/2006/relationships/hyperlink" Target="https://www.khanacademy.org/math/statistics-probability/modeling-distributions-of-data/more-on-normal-distributions/v/introduction-to-the-normal-distribution" TargetMode="External"/><Relationship Id="rId3" Type="http://schemas.openxmlformats.org/officeDocument/2006/relationships/settings" Target="settings.xml"/><Relationship Id="rId21" Type="http://schemas.openxmlformats.org/officeDocument/2006/relationships/oleObject" Target="file:///C:\Users\Dhriti%20Malik\Desktop\Normal%20Distribution.xlsx" TargetMode="External"/><Relationship Id="rId7" Type="http://schemas.openxmlformats.org/officeDocument/2006/relationships/image" Target="media/image2.jpeg"/><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s://medium.com/fintechexplained/ever-wondered-why-normal-distribution-is-so-important-110a482abee3" TargetMode="External"/><Relationship Id="rId2" Type="http://schemas.openxmlformats.org/officeDocument/2006/relationships/styles" Target="styles.xml"/><Relationship Id="rId16" Type="http://schemas.openxmlformats.org/officeDocument/2006/relationships/hyperlink" Target="https://www.investopedia.com/terms/c/central_limit_theorem.asp" TargetMode="External"/><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s://www.youtube.com/watch?v=MIPazZSnPFI" TargetMode="External"/><Relationship Id="rId11" Type="http://schemas.openxmlformats.org/officeDocument/2006/relationships/chart" Target="charts/chart2.xml"/><Relationship Id="rId24" Type="http://schemas.openxmlformats.org/officeDocument/2006/relationships/hyperlink" Target="https://www.youtube.com/watch?v=KjRj0Q8SIMI"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s://www.investopedia.com/terms/n/normaldistribution.asp" TargetMode="External"/><Relationship Id="rId28" Type="http://schemas.openxmlformats.org/officeDocument/2006/relationships/theme" Target="theme/theme1.xml"/><Relationship Id="rId10" Type="http://schemas.openxmlformats.org/officeDocument/2006/relationships/oleObject" Target="file:///C:\Users\Dhriti%20Malik\Desktop\Normal%20Distribution.xlsx" TargetMode="External"/><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jpeg"/><Relationship Id="rId22" Type="http://schemas.openxmlformats.org/officeDocument/2006/relationships/hyperlink" Target="https://statisticsbyjim.co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3ee13c6c85ad321/Documents/GO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3ee13c6c85ad321/Documents/GO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3ee13c6c85ad321/Documents/GOO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PROBABILITY</a:t>
            </a:r>
            <a:r>
              <a:rPr lang="en-IN" baseline="0"/>
              <a:t> DISTRIBUTION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Distributions!$I$7</c:f>
              <c:strCache>
                <c:ptCount val="1"/>
                <c:pt idx="0">
                  <c:v>Frequency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Distributions!$H$8:$H$18</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Distributions!$I$8:$I$18</c:f>
              <c:numCache>
                <c:formatCode>General</c:formatCode>
                <c:ptCount val="11"/>
                <c:pt idx="0">
                  <c:v>2</c:v>
                </c:pt>
                <c:pt idx="1">
                  <c:v>7</c:v>
                </c:pt>
                <c:pt idx="2">
                  <c:v>3</c:v>
                </c:pt>
                <c:pt idx="3">
                  <c:v>12</c:v>
                </c:pt>
                <c:pt idx="4">
                  <c:v>9</c:v>
                </c:pt>
                <c:pt idx="5">
                  <c:v>21</c:v>
                </c:pt>
                <c:pt idx="6">
                  <c:v>17</c:v>
                </c:pt>
                <c:pt idx="7">
                  <c:v>14</c:v>
                </c:pt>
                <c:pt idx="8">
                  <c:v>3</c:v>
                </c:pt>
                <c:pt idx="9">
                  <c:v>4</c:v>
                </c:pt>
                <c:pt idx="10">
                  <c:v>3</c:v>
                </c:pt>
              </c:numCache>
            </c:numRef>
          </c:yVal>
          <c:smooth val="1"/>
          <c:extLst>
            <c:ext xmlns:c16="http://schemas.microsoft.com/office/drawing/2014/chart" uri="{C3380CC4-5D6E-409C-BE32-E72D297353CC}">
              <c16:uniqueId val="{00000000-C4DD-4197-AE46-B152331AF4D9}"/>
            </c:ext>
          </c:extLst>
        </c:ser>
        <c:dLbls>
          <c:showLegendKey val="0"/>
          <c:showVal val="0"/>
          <c:showCatName val="0"/>
          <c:showSerName val="0"/>
          <c:showPercent val="0"/>
          <c:showBubbleSize val="0"/>
        </c:dLbls>
        <c:axId val="1907201199"/>
        <c:axId val="1373730511"/>
      </c:scatterChart>
      <c:valAx>
        <c:axId val="1907201199"/>
        <c:scaling>
          <c:orientation val="minMax"/>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CATEGORIES/BUCKETS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73730511"/>
        <c:crosses val="autoZero"/>
        <c:crossBetween val="midCat"/>
      </c:valAx>
      <c:valAx>
        <c:axId val="1373730511"/>
        <c:scaling>
          <c:orientation val="minMax"/>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0720119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NORMAL</a:t>
            </a:r>
            <a:r>
              <a:rPr lang="en-IN" baseline="0"/>
              <a:t> DISTRIBUTION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Distributions!$W$7</c:f>
              <c:strCache>
                <c:ptCount val="1"/>
                <c:pt idx="0">
                  <c:v>Theoretical Probability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Distributions!$V$8:$V$18</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Distributions!$W$8:$W$18</c:f>
              <c:numCache>
                <c:formatCode>0.000000</c:formatCode>
                <c:ptCount val="11"/>
                <c:pt idx="0">
                  <c:v>2.7777777777777776E-2</c:v>
                </c:pt>
                <c:pt idx="1">
                  <c:v>5.5555555555555552E-2</c:v>
                </c:pt>
                <c:pt idx="2">
                  <c:v>8.3333333333333329E-2</c:v>
                </c:pt>
                <c:pt idx="3">
                  <c:v>0.1111111111111111</c:v>
                </c:pt>
                <c:pt idx="4">
                  <c:v>0.1388888888888889</c:v>
                </c:pt>
                <c:pt idx="5">
                  <c:v>0.16666666666666666</c:v>
                </c:pt>
                <c:pt idx="6">
                  <c:v>0.1388888888888889</c:v>
                </c:pt>
                <c:pt idx="7">
                  <c:v>0.1111111111111111</c:v>
                </c:pt>
                <c:pt idx="8">
                  <c:v>8.3333333333333329E-2</c:v>
                </c:pt>
                <c:pt idx="9">
                  <c:v>5.5555555555555552E-2</c:v>
                </c:pt>
                <c:pt idx="10">
                  <c:v>2.7777777777777776E-2</c:v>
                </c:pt>
              </c:numCache>
            </c:numRef>
          </c:yVal>
          <c:smooth val="1"/>
          <c:extLst>
            <c:ext xmlns:c16="http://schemas.microsoft.com/office/drawing/2014/chart" uri="{C3380CC4-5D6E-409C-BE32-E72D297353CC}">
              <c16:uniqueId val="{00000000-5D90-4134-A18F-4201DC467827}"/>
            </c:ext>
          </c:extLst>
        </c:ser>
        <c:dLbls>
          <c:showLegendKey val="0"/>
          <c:showVal val="0"/>
          <c:showCatName val="0"/>
          <c:showSerName val="0"/>
          <c:showPercent val="0"/>
          <c:showBubbleSize val="0"/>
        </c:dLbls>
        <c:axId val="1505320735"/>
        <c:axId val="1923344863"/>
      </c:scatterChart>
      <c:valAx>
        <c:axId val="1505320735"/>
        <c:scaling>
          <c:orientation val="minMax"/>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SUM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3344863"/>
        <c:crosses val="autoZero"/>
        <c:crossBetween val="midCat"/>
      </c:valAx>
      <c:valAx>
        <c:axId val="1923344863"/>
        <c:scaling>
          <c:orientation val="minMax"/>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 THEORETICAL</a:t>
                </a:r>
                <a:r>
                  <a:rPr lang="en-IN" baseline="0"/>
                  <a:t> PROBABILITY</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0000"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53207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528193350831146"/>
          <c:y val="4.1666666666666664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1702777777777777"/>
          <c:y val="0.17129629629629628"/>
          <c:w val="0.6205010936132983"/>
          <c:h val="0.67970691163604557"/>
        </c:manualLayout>
      </c:layout>
      <c:scatterChart>
        <c:scatterStyle val="lineMarker"/>
        <c:varyColors val="0"/>
        <c:ser>
          <c:idx val="0"/>
          <c:order val="0"/>
          <c:tx>
            <c:strRef>
              <c:f>'Stock Returns'!$P$4</c:f>
              <c:strCache>
                <c:ptCount val="1"/>
                <c:pt idx="0">
                  <c:v>Normal Distribution</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'Stock Returns'!$J$5:$J$258</c:f>
              <c:numCache>
                <c:formatCode>0.000%</c:formatCode>
                <c:ptCount val="254"/>
                <c:pt idx="0">
                  <c:v>-4.5332394425714462E-3</c:v>
                </c:pt>
                <c:pt idx="1">
                  <c:v>-1.5519757512152843E-2</c:v>
                </c:pt>
                <c:pt idx="2">
                  <c:v>-1.1968548031496051E-2</c:v>
                </c:pt>
                <c:pt idx="3">
                  <c:v>-9.2101824259063214E-3</c:v>
                </c:pt>
                <c:pt idx="4">
                  <c:v>-8.8459692121377609E-3</c:v>
                </c:pt>
                <c:pt idx="5">
                  <c:v>1.3651623888242037E-2</c:v>
                </c:pt>
                <c:pt idx="6">
                  <c:v>-7.5388995063357944E-3</c:v>
                </c:pt>
                <c:pt idx="7">
                  <c:v>-1.3722313652537843E-2</c:v>
                </c:pt>
                <c:pt idx="8">
                  <c:v>-3.2598746096740294E-3</c:v>
                </c:pt>
                <c:pt idx="9">
                  <c:v>-6.0272773651370848E-4</c:v>
                </c:pt>
                <c:pt idx="10">
                  <c:v>-4.7289863525440401E-3</c:v>
                </c:pt>
                <c:pt idx="11">
                  <c:v>-2.8086392999012721E-3</c:v>
                </c:pt>
                <c:pt idx="12">
                  <c:v>6.3069569951297311E-3</c:v>
                </c:pt>
                <c:pt idx="13">
                  <c:v>1.7464430633662431E-5</c:v>
                </c:pt>
                <c:pt idx="14">
                  <c:v>1.4361543531260068E-2</c:v>
                </c:pt>
                <c:pt idx="15">
                  <c:v>-7.0030581406813619E-3</c:v>
                </c:pt>
                <c:pt idx="16">
                  <c:v>-7.1016788171149869E-3</c:v>
                </c:pt>
                <c:pt idx="17">
                  <c:v>7.3825169091779053E-3</c:v>
                </c:pt>
                <c:pt idx="18">
                  <c:v>5.0260255318606006E-3</c:v>
                </c:pt>
                <c:pt idx="19">
                  <c:v>-9.4600999499017124E-2</c:v>
                </c:pt>
                <c:pt idx="20">
                  <c:v>8.8751903714214819E-3</c:v>
                </c:pt>
                <c:pt idx="21">
                  <c:v>1.1647663797839547E-2</c:v>
                </c:pt>
                <c:pt idx="22">
                  <c:v>6.9533160934025506E-3</c:v>
                </c:pt>
                <c:pt idx="23">
                  <c:v>6.3440698890491198E-3</c:v>
                </c:pt>
                <c:pt idx="24">
                  <c:v>1.2579686702398618E-2</c:v>
                </c:pt>
                <c:pt idx="25">
                  <c:v>3.6161869925663837E-2</c:v>
                </c:pt>
                <c:pt idx="26">
                  <c:v>-1.5069024948401344E-2</c:v>
                </c:pt>
                <c:pt idx="27">
                  <c:v>-3.4412891373971632E-3</c:v>
                </c:pt>
                <c:pt idx="28">
                  <c:v>-2.5572757094069365E-2</c:v>
                </c:pt>
                <c:pt idx="29">
                  <c:v>1.4132910378423569E-2</c:v>
                </c:pt>
                <c:pt idx="30">
                  <c:v>1.1321985376439692E-2</c:v>
                </c:pt>
                <c:pt idx="31">
                  <c:v>-1.884291648762737E-2</c:v>
                </c:pt>
                <c:pt idx="32">
                  <c:v>2.8326258831799622E-2</c:v>
                </c:pt>
                <c:pt idx="33">
                  <c:v>-2.5443953999588764E-3</c:v>
                </c:pt>
                <c:pt idx="34">
                  <c:v>-8.7805419588425915E-3</c:v>
                </c:pt>
                <c:pt idx="35">
                  <c:v>-1.7397451585360435E-2</c:v>
                </c:pt>
                <c:pt idx="36">
                  <c:v>1.3325563576430222E-2</c:v>
                </c:pt>
                <c:pt idx="37">
                  <c:v>-7.185778803777465E-3</c:v>
                </c:pt>
                <c:pt idx="38">
                  <c:v>1.4459248258287261E-3</c:v>
                </c:pt>
                <c:pt idx="39">
                  <c:v>3.3214905631612224E-2</c:v>
                </c:pt>
                <c:pt idx="40">
                  <c:v>-1.5056999182254116E-2</c:v>
                </c:pt>
                <c:pt idx="41">
                  <c:v>8.991377505229714E-4</c:v>
                </c:pt>
                <c:pt idx="42">
                  <c:v>-2.7156273553716748E-3</c:v>
                </c:pt>
                <c:pt idx="43">
                  <c:v>-1.8300671869234342E-2</c:v>
                </c:pt>
                <c:pt idx="44">
                  <c:v>3.997980048776606E-3</c:v>
                </c:pt>
                <c:pt idx="45">
                  <c:v>1.6869333653112495E-2</c:v>
                </c:pt>
                <c:pt idx="46">
                  <c:v>-1.1020745232641294E-2</c:v>
                </c:pt>
                <c:pt idx="47">
                  <c:v>-2.4740354699845035E-2</c:v>
                </c:pt>
                <c:pt idx="48">
                  <c:v>5.3529671523988576E-3</c:v>
                </c:pt>
                <c:pt idx="49">
                  <c:v>4.3176325779414881E-4</c:v>
                </c:pt>
                <c:pt idx="50">
                  <c:v>-1.3183797678275599E-3</c:v>
                </c:pt>
                <c:pt idx="51">
                  <c:v>-1.1613171516280829E-2</c:v>
                </c:pt>
                <c:pt idx="52">
                  <c:v>-1.1407701843224705E-2</c:v>
                </c:pt>
                <c:pt idx="53">
                  <c:v>-4.2838255084499677E-3</c:v>
                </c:pt>
                <c:pt idx="54">
                  <c:v>6.7083648755705827E-3</c:v>
                </c:pt>
                <c:pt idx="55">
                  <c:v>1.7491965651215136E-3</c:v>
                </c:pt>
                <c:pt idx="56">
                  <c:v>-2.645231627512068E-3</c:v>
                </c:pt>
                <c:pt idx="57">
                  <c:v>-5.0858774033867293E-3</c:v>
                </c:pt>
                <c:pt idx="58">
                  <c:v>7.1385417174301136E-3</c:v>
                </c:pt>
                <c:pt idx="59">
                  <c:v>-3.3224272535106181E-3</c:v>
                </c:pt>
                <c:pt idx="60">
                  <c:v>1.252914345294287E-2</c:v>
                </c:pt>
                <c:pt idx="61">
                  <c:v>-2.2270007344125875E-2</c:v>
                </c:pt>
                <c:pt idx="62">
                  <c:v>4.1324683926993178E-3</c:v>
                </c:pt>
                <c:pt idx="63">
                  <c:v>1.3305185294448796E-2</c:v>
                </c:pt>
                <c:pt idx="64">
                  <c:v>4.9958703855619291E-3</c:v>
                </c:pt>
                <c:pt idx="65">
                  <c:v>1.1534332650256385E-2</c:v>
                </c:pt>
                <c:pt idx="66">
                  <c:v>2.4196196662518377E-2</c:v>
                </c:pt>
                <c:pt idx="67">
                  <c:v>-9.4289177869496532E-3</c:v>
                </c:pt>
                <c:pt idx="68">
                  <c:v>-1.7510375516956111E-2</c:v>
                </c:pt>
                <c:pt idx="69">
                  <c:v>1.0929600067735024E-3</c:v>
                </c:pt>
                <c:pt idx="70">
                  <c:v>1.5599681213998018E-2</c:v>
                </c:pt>
                <c:pt idx="71">
                  <c:v>-1.0962275414182376E-2</c:v>
                </c:pt>
                <c:pt idx="72">
                  <c:v>-5.2619695768683084E-3</c:v>
                </c:pt>
                <c:pt idx="73">
                  <c:v>-5.5781046306530024E-3</c:v>
                </c:pt>
                <c:pt idx="74">
                  <c:v>-1.3885534771443941E-3</c:v>
                </c:pt>
                <c:pt idx="75">
                  <c:v>-2.0812378654939456E-2</c:v>
                </c:pt>
                <c:pt idx="76">
                  <c:v>-5.0658148049376184E-4</c:v>
                </c:pt>
                <c:pt idx="77">
                  <c:v>-7.5254625889815685E-3</c:v>
                </c:pt>
                <c:pt idx="78">
                  <c:v>6.0859228583602931E-3</c:v>
                </c:pt>
                <c:pt idx="79">
                  <c:v>-5.2965853812803054E-4</c:v>
                </c:pt>
                <c:pt idx="80">
                  <c:v>2.6955060089477456E-3</c:v>
                </c:pt>
                <c:pt idx="81">
                  <c:v>-1.2969237437876813E-2</c:v>
                </c:pt>
                <c:pt idx="82">
                  <c:v>-1.4750196391329906E-3</c:v>
                </c:pt>
                <c:pt idx="83">
                  <c:v>-3.27240282313912E-3</c:v>
                </c:pt>
                <c:pt idx="84">
                  <c:v>-1.927906589147288E-2</c:v>
                </c:pt>
                <c:pt idx="85">
                  <c:v>2.1685071603827932E-2</c:v>
                </c:pt>
                <c:pt idx="86">
                  <c:v>1.0544410554882422E-3</c:v>
                </c:pt>
                <c:pt idx="87">
                  <c:v>9.3646904956479204E-4</c:v>
                </c:pt>
                <c:pt idx="88">
                  <c:v>-1.0700774967424831E-2</c:v>
                </c:pt>
                <c:pt idx="89">
                  <c:v>-1.3652171777461808E-2</c:v>
                </c:pt>
                <c:pt idx="90">
                  <c:v>-5.1085035578535276E-4</c:v>
                </c:pt>
                <c:pt idx="91">
                  <c:v>1.7803064814714276E-4</c:v>
                </c:pt>
                <c:pt idx="92">
                  <c:v>-1.3034194792042708E-2</c:v>
                </c:pt>
                <c:pt idx="93">
                  <c:v>-1.9140364729787196E-3</c:v>
                </c:pt>
                <c:pt idx="94">
                  <c:v>9.3751141504565538E-3</c:v>
                </c:pt>
                <c:pt idx="95">
                  <c:v>3.001940139286674E-4</c:v>
                </c:pt>
                <c:pt idx="96">
                  <c:v>6.1637057010788254E-4</c:v>
                </c:pt>
                <c:pt idx="97">
                  <c:v>-1.0263341161964812E-2</c:v>
                </c:pt>
                <c:pt idx="98">
                  <c:v>-1.7537313811597066E-2</c:v>
                </c:pt>
                <c:pt idx="99">
                  <c:v>1.0729192493170503E-2</c:v>
                </c:pt>
                <c:pt idx="100">
                  <c:v>3.9833899589134525E-3</c:v>
                </c:pt>
                <c:pt idx="101">
                  <c:v>9.5237416318152412E-3</c:v>
                </c:pt>
                <c:pt idx="102">
                  <c:v>1.3063918479681025E-3</c:v>
                </c:pt>
                <c:pt idx="103">
                  <c:v>4.6397163352867032E-3</c:v>
                </c:pt>
                <c:pt idx="104">
                  <c:v>-8.6860506412975713E-3</c:v>
                </c:pt>
                <c:pt idx="105">
                  <c:v>-5.2225707008441979E-3</c:v>
                </c:pt>
                <c:pt idx="106">
                  <c:v>4.2655237607713836E-4</c:v>
                </c:pt>
                <c:pt idx="107">
                  <c:v>6.1534677231374069E-3</c:v>
                </c:pt>
                <c:pt idx="108">
                  <c:v>1.165957306420462E-2</c:v>
                </c:pt>
                <c:pt idx="109">
                  <c:v>-4.1380897412107709E-3</c:v>
                </c:pt>
                <c:pt idx="110">
                  <c:v>-1.9128545332959823E-2</c:v>
                </c:pt>
                <c:pt idx="111">
                  <c:v>-5.7147763934449758E-3</c:v>
                </c:pt>
                <c:pt idx="112">
                  <c:v>-9.3165774392317546E-3</c:v>
                </c:pt>
                <c:pt idx="113">
                  <c:v>-2.1882639189111375E-3</c:v>
                </c:pt>
                <c:pt idx="114">
                  <c:v>-8.1803204690178433E-4</c:v>
                </c:pt>
                <c:pt idx="115">
                  <c:v>-2.6764359983277863E-4</c:v>
                </c:pt>
                <c:pt idx="116">
                  <c:v>-3.8881112090454195E-3</c:v>
                </c:pt>
                <c:pt idx="117">
                  <c:v>1.8103648677176842E-3</c:v>
                </c:pt>
                <c:pt idx="118">
                  <c:v>-9.8004566430202056E-3</c:v>
                </c:pt>
                <c:pt idx="119">
                  <c:v>4.4645854406419883E-3</c:v>
                </c:pt>
                <c:pt idx="120">
                  <c:v>1.8482648557920367E-3</c:v>
                </c:pt>
                <c:pt idx="121">
                  <c:v>-2.5220818719497995E-3</c:v>
                </c:pt>
                <c:pt idx="122">
                  <c:v>4.7792834583062493E-3</c:v>
                </c:pt>
                <c:pt idx="123">
                  <c:v>5.5603334636078472E-4</c:v>
                </c:pt>
                <c:pt idx="124">
                  <c:v>3.9297885975635438E-3</c:v>
                </c:pt>
                <c:pt idx="125">
                  <c:v>-1.2378686197377031E-2</c:v>
                </c:pt>
                <c:pt idx="126">
                  <c:v>6.294897444005576E-3</c:v>
                </c:pt>
                <c:pt idx="127">
                  <c:v>1.1787686786702611E-2</c:v>
                </c:pt>
                <c:pt idx="128">
                  <c:v>-6.5818386174953947E-4</c:v>
                </c:pt>
                <c:pt idx="129">
                  <c:v>-2.2195876105940204E-2</c:v>
                </c:pt>
                <c:pt idx="130">
                  <c:v>4.9314015494923424E-3</c:v>
                </c:pt>
                <c:pt idx="131">
                  <c:v>-2.4063755057334602E-2</c:v>
                </c:pt>
                <c:pt idx="132">
                  <c:v>6.2439535305780502E-4</c:v>
                </c:pt>
                <c:pt idx="133">
                  <c:v>-7.8187168324960199E-3</c:v>
                </c:pt>
                <c:pt idx="134">
                  <c:v>-1.0923850376910904E-2</c:v>
                </c:pt>
                <c:pt idx="135">
                  <c:v>-6.9244012075623251E-3</c:v>
                </c:pt>
                <c:pt idx="136">
                  <c:v>-6.6007518826143308E-3</c:v>
                </c:pt>
                <c:pt idx="137">
                  <c:v>5.8355522271764659E-3</c:v>
                </c:pt>
                <c:pt idx="138">
                  <c:v>-5.7809521145544274E-3</c:v>
                </c:pt>
                <c:pt idx="139">
                  <c:v>-8.6105947660805038E-3</c:v>
                </c:pt>
                <c:pt idx="140">
                  <c:v>-1.9380071271285826E-2</c:v>
                </c:pt>
                <c:pt idx="141">
                  <c:v>-2.7014342058513385E-3</c:v>
                </c:pt>
                <c:pt idx="142">
                  <c:v>-1.043054645923247E-3</c:v>
                </c:pt>
                <c:pt idx="143">
                  <c:v>-4.7090639269375956E-4</c:v>
                </c:pt>
                <c:pt idx="144">
                  <c:v>1.3595096188209421E-2</c:v>
                </c:pt>
                <c:pt idx="145">
                  <c:v>2.2881607121027603E-2</c:v>
                </c:pt>
                <c:pt idx="146">
                  <c:v>-1.2846308752869184E-2</c:v>
                </c:pt>
                <c:pt idx="147">
                  <c:v>-4.1614021233575826E-3</c:v>
                </c:pt>
                <c:pt idx="148">
                  <c:v>1.9164462201610721E-3</c:v>
                </c:pt>
                <c:pt idx="149">
                  <c:v>1.5067308800782442E-2</c:v>
                </c:pt>
                <c:pt idx="150">
                  <c:v>-3.4799495977744899E-2</c:v>
                </c:pt>
                <c:pt idx="151">
                  <c:v>2.6861172196578798E-2</c:v>
                </c:pt>
                <c:pt idx="152">
                  <c:v>-8.0100123324333694E-4</c:v>
                </c:pt>
                <c:pt idx="153">
                  <c:v>-1.8967234360055429E-2</c:v>
                </c:pt>
                <c:pt idx="154">
                  <c:v>-2.0280822053105885E-3</c:v>
                </c:pt>
                <c:pt idx="155">
                  <c:v>-1.9520423778334073E-2</c:v>
                </c:pt>
                <c:pt idx="156">
                  <c:v>-7.289615994077181E-5</c:v>
                </c:pt>
                <c:pt idx="157">
                  <c:v>-6.243936108282E-3</c:v>
                </c:pt>
                <c:pt idx="158">
                  <c:v>2.3833638697565718E-3</c:v>
                </c:pt>
                <c:pt idx="159">
                  <c:v>-3.998024672186129E-3</c:v>
                </c:pt>
                <c:pt idx="160">
                  <c:v>7.0406467787176297E-4</c:v>
                </c:pt>
                <c:pt idx="161">
                  <c:v>-4.5981157086828484E-3</c:v>
                </c:pt>
                <c:pt idx="162">
                  <c:v>5.6252128346967467E-3</c:v>
                </c:pt>
                <c:pt idx="163">
                  <c:v>2.2247536770820364E-2</c:v>
                </c:pt>
                <c:pt idx="164">
                  <c:v>4.4682377140526253E-2</c:v>
                </c:pt>
                <c:pt idx="165">
                  <c:v>2.3868354041952644E-2</c:v>
                </c:pt>
                <c:pt idx="166">
                  <c:v>-3.3951842666848364E-3</c:v>
                </c:pt>
                <c:pt idx="167">
                  <c:v>5.6968863990274787E-2</c:v>
                </c:pt>
                <c:pt idx="168">
                  <c:v>-1.5858668661033137E-2</c:v>
                </c:pt>
                <c:pt idx="169">
                  <c:v>-3.5835916189170591E-2</c:v>
                </c:pt>
                <c:pt idx="170">
                  <c:v>3.5575015071213301E-2</c:v>
                </c:pt>
                <c:pt idx="171">
                  <c:v>-3.2549118908502983E-2</c:v>
                </c:pt>
                <c:pt idx="172">
                  <c:v>5.1158402326557439E-2</c:v>
                </c:pt>
                <c:pt idx="173">
                  <c:v>1.5888667262101475E-2</c:v>
                </c:pt>
                <c:pt idx="174">
                  <c:v>6.8157862202347985E-2</c:v>
                </c:pt>
                <c:pt idx="175">
                  <c:v>-5.0632975296984073E-2</c:v>
                </c:pt>
                <c:pt idx="176">
                  <c:v>5.3463423192374293E-2</c:v>
                </c:pt>
                <c:pt idx="177">
                  <c:v>9.0141802419189565E-2</c:v>
                </c:pt>
                <c:pt idx="178">
                  <c:v>-8.5937008779598978E-2</c:v>
                </c:pt>
                <c:pt idx="179">
                  <c:v>0.12486976242866055</c:v>
                </c:pt>
                <c:pt idx="180">
                  <c:v>-3.1675380825063604E-2</c:v>
                </c:pt>
                <c:pt idx="181">
                  <c:v>2.0970093884450591E-2</c:v>
                </c:pt>
                <c:pt idx="182">
                  <c:v>-1.6578638159970183E-2</c:v>
                </c:pt>
                <c:pt idx="183">
                  <c:v>4.0072082180591995E-2</c:v>
                </c:pt>
                <c:pt idx="184">
                  <c:v>1.485865408026843E-2</c:v>
                </c:pt>
                <c:pt idx="185">
                  <c:v>-6.8614114799949277E-2</c:v>
                </c:pt>
                <c:pt idx="186">
                  <c:v>2.8997969405599733E-2</c:v>
                </c:pt>
                <c:pt idx="187">
                  <c:v>-5.1009261889390922E-2</c:v>
                </c:pt>
                <c:pt idx="188">
                  <c:v>4.5952625610782727E-2</c:v>
                </c:pt>
                <c:pt idx="189">
                  <c:v>-3.1487056992641538E-2</c:v>
                </c:pt>
                <c:pt idx="190">
                  <c:v>-1.3751268211208201E-2</c:v>
                </c:pt>
                <c:pt idx="191">
                  <c:v>5.172669114038575E-2</c:v>
                </c:pt>
                <c:pt idx="192">
                  <c:v>-1.3579075926705486E-2</c:v>
                </c:pt>
                <c:pt idx="193">
                  <c:v>2.0912996771445869E-2</c:v>
                </c:pt>
                <c:pt idx="194">
                  <c:v>-7.5017722929279329E-2</c:v>
                </c:pt>
                <c:pt idx="195">
                  <c:v>3.4557989106209774E-4</c:v>
                </c:pt>
                <c:pt idx="196">
                  <c:v>-1.9640098514754567E-2</c:v>
                </c:pt>
                <c:pt idx="197">
                  <c:v>-9.6572045674225837E-4</c:v>
                </c:pt>
                <c:pt idx="198">
                  <c:v>-5.018321646505175E-3</c:v>
                </c:pt>
                <c:pt idx="199">
                  <c:v>-4.0709660041279627E-2</c:v>
                </c:pt>
                <c:pt idx="200">
                  <c:v>5.3545899350346815E-3</c:v>
                </c:pt>
                <c:pt idx="201">
                  <c:v>-7.9147112551358756E-4</c:v>
                </c:pt>
                <c:pt idx="202">
                  <c:v>-1.5414010520163668E-2</c:v>
                </c:pt>
                <c:pt idx="203">
                  <c:v>1.313744183060428E-2</c:v>
                </c:pt>
                <c:pt idx="204">
                  <c:v>4.1328921522915785E-2</c:v>
                </c:pt>
                <c:pt idx="205">
                  <c:v>-3.7103883318728825E-2</c:v>
                </c:pt>
                <c:pt idx="206">
                  <c:v>-1.026404039333817E-2</c:v>
                </c:pt>
                <c:pt idx="207">
                  <c:v>-2.3450140010193854E-3</c:v>
                </c:pt>
                <c:pt idx="208">
                  <c:v>2.6883829094883627E-3</c:v>
                </c:pt>
                <c:pt idx="209">
                  <c:v>3.4214951724968801E-2</c:v>
                </c:pt>
                <c:pt idx="210">
                  <c:v>-8.0366414413430287E-2</c:v>
                </c:pt>
                <c:pt idx="211">
                  <c:v>-5.3238427913553377E-3</c:v>
                </c:pt>
                <c:pt idx="212">
                  <c:v>2.1240221805531645E-2</c:v>
                </c:pt>
                <c:pt idx="213">
                  <c:v>-4.6654083293600213E-3</c:v>
                </c:pt>
                <c:pt idx="214">
                  <c:v>-1.799256631206092E-2</c:v>
                </c:pt>
                <c:pt idx="215">
                  <c:v>2.827830372921003E-3</c:v>
                </c:pt>
                <c:pt idx="216">
                  <c:v>-1.8403573551749375E-2</c:v>
                </c:pt>
                <c:pt idx="217">
                  <c:v>-1.1387408296734458E-2</c:v>
                </c:pt>
                <c:pt idx="218">
                  <c:v>-1.0611016414555974E-2</c:v>
                </c:pt>
                <c:pt idx="219">
                  <c:v>2.0003794467005287E-2</c:v>
                </c:pt>
                <c:pt idx="220">
                  <c:v>1.9572702645904938E-2</c:v>
                </c:pt>
                <c:pt idx="221">
                  <c:v>-5.0143046573177807E-3</c:v>
                </c:pt>
                <c:pt idx="222">
                  <c:v>-1.2423580664723266E-2</c:v>
                </c:pt>
                <c:pt idx="223">
                  <c:v>-7.7676781206504897E-3</c:v>
                </c:pt>
                <c:pt idx="224">
                  <c:v>7.6119914772858621E-3</c:v>
                </c:pt>
                <c:pt idx="225">
                  <c:v>-2.3625872017992378E-2</c:v>
                </c:pt>
                <c:pt idx="226">
                  <c:v>2.7943554769580548E-3</c:v>
                </c:pt>
                <c:pt idx="227">
                  <c:v>-5.4026423067481399E-3</c:v>
                </c:pt>
                <c:pt idx="228">
                  <c:v>-4.6576448510585733E-3</c:v>
                </c:pt>
                <c:pt idx="229">
                  <c:v>-5.7830645182987972E-4</c:v>
                </c:pt>
                <c:pt idx="230">
                  <c:v>7.834845141061475E-4</c:v>
                </c:pt>
                <c:pt idx="231">
                  <c:v>-8.5309629822786226E-3</c:v>
                </c:pt>
                <c:pt idx="232">
                  <c:v>-2.0253258854937561E-3</c:v>
                </c:pt>
                <c:pt idx="233">
                  <c:v>-5.1416914364093014E-3</c:v>
                </c:pt>
                <c:pt idx="234">
                  <c:v>1.9771689873948617E-3</c:v>
                </c:pt>
                <c:pt idx="235">
                  <c:v>1.7136590289215325E-2</c:v>
                </c:pt>
                <c:pt idx="236">
                  <c:v>-1.8221734527265943E-2</c:v>
                </c:pt>
                <c:pt idx="237">
                  <c:v>-5.6822295471713469E-3</c:v>
                </c:pt>
                <c:pt idx="238">
                  <c:v>-6.5583787338033828E-3</c:v>
                </c:pt>
                <c:pt idx="239">
                  <c:v>-6.6104595686127254E-3</c:v>
                </c:pt>
                <c:pt idx="240">
                  <c:v>4.417170867181297E-2</c:v>
                </c:pt>
                <c:pt idx="241">
                  <c:v>-6.6092696210668933E-3</c:v>
                </c:pt>
                <c:pt idx="242">
                  <c:v>-4.69762447634825E-3</c:v>
                </c:pt>
                <c:pt idx="243">
                  <c:v>-1.5851998627389952E-2</c:v>
                </c:pt>
                <c:pt idx="244">
                  <c:v>-5.7886487877937265E-3</c:v>
                </c:pt>
                <c:pt idx="245">
                  <c:v>1.0557421106256015E-2</c:v>
                </c:pt>
                <c:pt idx="246">
                  <c:v>2.9614659890777606E-3</c:v>
                </c:pt>
                <c:pt idx="247">
                  <c:v>-1.3871870709350809E-2</c:v>
                </c:pt>
                <c:pt idx="248">
                  <c:v>-8.5700375636732495E-3</c:v>
                </c:pt>
                <c:pt idx="249">
                  <c:v>2.2654150336229417E-2</c:v>
                </c:pt>
                <c:pt idx="250">
                  <c:v>-6.4939918587246792E-3</c:v>
                </c:pt>
                <c:pt idx="251">
                  <c:v>5.9879351836823025E-2</c:v>
                </c:pt>
              </c:numCache>
            </c:numRef>
          </c:xVal>
          <c:yVal>
            <c:numRef>
              <c:f>'Stock Returns'!$P$5:$P$258</c:f>
              <c:numCache>
                <c:formatCode>General</c:formatCode>
                <c:ptCount val="254"/>
                <c:pt idx="0">
                  <c:v>17.13379600034677</c:v>
                </c:pt>
                <c:pt idx="1">
                  <c:v>14.096226357656004</c:v>
                </c:pt>
                <c:pt idx="2">
                  <c:v>15.394919406288325</c:v>
                </c:pt>
                <c:pt idx="3">
                  <c:v>16.215680193211018</c:v>
                </c:pt>
                <c:pt idx="4">
                  <c:v>16.309665354970473</c:v>
                </c:pt>
                <c:pt idx="5">
                  <c:v>14.306778733860128</c:v>
                </c:pt>
                <c:pt idx="6">
                  <c:v>16.616985062205881</c:v>
                </c:pt>
                <c:pt idx="7">
                  <c:v>14.783404868043494</c:v>
                </c:pt>
                <c:pt idx="8">
                  <c:v>17.268059981399634</c:v>
                </c:pt>
                <c:pt idx="9">
                  <c:v>17.378561920070624</c:v>
                </c:pt>
                <c:pt idx="10">
                  <c:v>17.10858037901637</c:v>
                </c:pt>
                <c:pt idx="11">
                  <c:v>17.303109658509864</c:v>
                </c:pt>
                <c:pt idx="12">
                  <c:v>16.59505545559573</c:v>
                </c:pt>
                <c:pt idx="13">
                  <c:v>17.370922444532184</c:v>
                </c:pt>
                <c:pt idx="14">
                  <c:v>14.026757998742877</c:v>
                </c:pt>
                <c:pt idx="15">
                  <c:v>16.728958397051034</c:v>
                </c:pt>
                <c:pt idx="16">
                  <c:v>16.708976974801697</c:v>
                </c:pt>
                <c:pt idx="17">
                  <c:v>16.342593713471103</c:v>
                </c:pt>
                <c:pt idx="18">
                  <c:v>16.852481738867212</c:v>
                </c:pt>
                <c:pt idx="19">
                  <c:v>4.0185141152442282E-3</c:v>
                </c:pt>
                <c:pt idx="20">
                  <c:v>15.940489768953888</c:v>
                </c:pt>
                <c:pt idx="21">
                  <c:v>15.049889712418583</c:v>
                </c:pt>
                <c:pt idx="22">
                  <c:v>16.447203061238092</c:v>
                </c:pt>
                <c:pt idx="23">
                  <c:v>16.586885999916365</c:v>
                </c:pt>
                <c:pt idx="24">
                  <c:v>14.713533412383837</c:v>
                </c:pt>
                <c:pt idx="25">
                  <c:v>4.7987561106145602</c:v>
                </c:pt>
                <c:pt idx="26">
                  <c:v>14.273703348484352</c:v>
                </c:pt>
                <c:pt idx="27">
                  <c:v>17.252109829050305</c:v>
                </c:pt>
                <c:pt idx="28">
                  <c:v>9.6471158891405224</c:v>
                </c:pt>
                <c:pt idx="29">
                  <c:v>14.117810431500288</c:v>
                </c:pt>
                <c:pt idx="30">
                  <c:v>15.163333033090856</c:v>
                </c:pt>
                <c:pt idx="31">
                  <c:v>12.702019003323162</c:v>
                </c:pt>
                <c:pt idx="32">
                  <c:v>7.8279618180393218</c:v>
                </c:pt>
                <c:pt idx="33">
                  <c:v>17.320560503764423</c:v>
                </c:pt>
                <c:pt idx="34">
                  <c:v>16.326171026737146</c:v>
                </c:pt>
                <c:pt idx="35">
                  <c:v>13.324924860425925</c:v>
                </c:pt>
                <c:pt idx="36">
                  <c:v>14.432630238124117</c:v>
                </c:pt>
                <c:pt idx="37">
                  <c:v>16.691713057053022</c:v>
                </c:pt>
                <c:pt idx="38">
                  <c:v>17.305222659719796</c:v>
                </c:pt>
                <c:pt idx="39">
                  <c:v>5.8478158583726572</c:v>
                </c:pt>
                <c:pt idx="40">
                  <c:v>14.278393609129608</c:v>
                </c:pt>
                <c:pt idx="41">
                  <c:v>17.338270770424749</c:v>
                </c:pt>
                <c:pt idx="42">
                  <c:v>17.309511792723846</c:v>
                </c:pt>
                <c:pt idx="43">
                  <c:v>12.938215675049181</c:v>
                </c:pt>
                <c:pt idx="44">
                  <c:v>17.023587372023488</c:v>
                </c:pt>
                <c:pt idx="45">
                  <c:v>12.980974086180078</c:v>
                </c:pt>
                <c:pt idx="46">
                  <c:v>15.6976853932432</c:v>
                </c:pt>
                <c:pt idx="47">
                  <c:v>10.027623670158087</c:v>
                </c:pt>
                <c:pt idx="48">
                  <c:v>16.79136822455142</c:v>
                </c:pt>
                <c:pt idx="49">
                  <c:v>17.35876063336968</c:v>
                </c:pt>
                <c:pt idx="50">
                  <c:v>17.371617096818223</c:v>
                </c:pt>
                <c:pt idx="51">
                  <c:v>15.510848531032643</c:v>
                </c:pt>
                <c:pt idx="52">
                  <c:v>15.576570459219866</c:v>
                </c:pt>
                <c:pt idx="53">
                  <c:v>17.16417044985506</c:v>
                </c:pt>
                <c:pt idx="54">
                  <c:v>16.504618833534707</c:v>
                </c:pt>
                <c:pt idx="55">
                  <c:v>17.282692000000509</c:v>
                </c:pt>
                <c:pt idx="56">
                  <c:v>17.314169823158679</c:v>
                </c:pt>
                <c:pt idx="57">
                  <c:v>17.059509301145606</c:v>
                </c:pt>
                <c:pt idx="58">
                  <c:v>16.402679324453622</c:v>
                </c:pt>
                <c:pt idx="59">
                  <c:v>17.262680403386756</c:v>
                </c:pt>
                <c:pt idx="60">
                  <c:v>14.73220232886975</c:v>
                </c:pt>
                <c:pt idx="61">
                  <c:v>11.16080433651269</c:v>
                </c:pt>
                <c:pt idx="62">
                  <c:v>17.003043642001739</c:v>
                </c:pt>
                <c:pt idx="63">
                  <c:v>14.440435696655744</c:v>
                </c:pt>
                <c:pt idx="64">
                  <c:v>16.857957436088221</c:v>
                </c:pt>
                <c:pt idx="65">
                  <c:v>15.089614205979936</c:v>
                </c:pt>
                <c:pt idx="66">
                  <c:v>9.6672243799716977</c:v>
                </c:pt>
                <c:pt idx="67">
                  <c:v>16.157541140622996</c:v>
                </c:pt>
                <c:pt idx="68">
                  <c:v>13.277076022121117</c:v>
                </c:pt>
                <c:pt idx="69">
                  <c:v>17.327673546372679</c:v>
                </c:pt>
                <c:pt idx="70">
                  <c:v>13.520460895844474</c:v>
                </c:pt>
                <c:pt idx="71">
                  <c:v>15.715679436611627</c:v>
                </c:pt>
                <c:pt idx="72">
                  <c:v>17.033832286419866</c:v>
                </c:pt>
                <c:pt idx="73">
                  <c:v>16.98532376081732</c:v>
                </c:pt>
                <c:pt idx="74">
                  <c:v>17.370027414716979</c:v>
                </c:pt>
                <c:pt idx="75">
                  <c:v>11.824207483130408</c:v>
                </c:pt>
                <c:pt idx="76">
                  <c:v>17.37820814156516</c:v>
                </c:pt>
                <c:pt idx="77">
                  <c:v>16.619894447835243</c:v>
                </c:pt>
                <c:pt idx="78">
                  <c:v>16.642892837944554</c:v>
                </c:pt>
                <c:pt idx="79">
                  <c:v>17.378320858680571</c:v>
                </c:pt>
                <c:pt idx="80">
                  <c:v>17.193276145197121</c:v>
                </c:pt>
                <c:pt idx="81">
                  <c:v>15.053718823594794</c:v>
                </c:pt>
                <c:pt idx="82">
                  <c:v>17.367845659398512</c:v>
                </c:pt>
                <c:pt idx="83">
                  <c:v>17.266992678253338</c:v>
                </c:pt>
                <c:pt idx="84">
                  <c:v>12.510102972503537</c:v>
                </c:pt>
                <c:pt idx="85">
                  <c:v>10.818224616089172</c:v>
                </c:pt>
                <c:pt idx="86">
                  <c:v>17.329877415320428</c:v>
                </c:pt>
                <c:pt idx="87">
                  <c:v>17.33632527396448</c:v>
                </c:pt>
                <c:pt idx="88">
                  <c:v>15.795154734225106</c:v>
                </c:pt>
                <c:pt idx="89">
                  <c:v>14.809048750652913</c:v>
                </c:pt>
                <c:pt idx="90">
                  <c:v>17.378230316192649</c:v>
                </c:pt>
                <c:pt idx="91">
                  <c:v>17.366879298017786</c:v>
                </c:pt>
                <c:pt idx="92">
                  <c:v>15.030846566302927</c:v>
                </c:pt>
                <c:pt idx="93">
                  <c:v>17.352973642550804</c:v>
                </c:pt>
                <c:pt idx="94">
                  <c:v>15.79310759076818</c:v>
                </c:pt>
                <c:pt idx="95">
                  <c:v>17.363234762641248</c:v>
                </c:pt>
                <c:pt idx="96">
                  <c:v>17.351523872640655</c:v>
                </c:pt>
                <c:pt idx="97">
                  <c:v>15.92437910574087</c:v>
                </c:pt>
                <c:pt idx="98">
                  <c:v>13.265639542870527</c:v>
                </c:pt>
                <c:pt idx="99">
                  <c:v>15.364080362414443</c:v>
                </c:pt>
                <c:pt idx="100">
                  <c:v>17.025782432408132</c:v>
                </c:pt>
                <c:pt idx="101">
                  <c:v>15.748113814358961</c:v>
                </c:pt>
                <c:pt idx="102">
                  <c:v>17.314583638087697</c:v>
                </c:pt>
                <c:pt idx="103">
                  <c:v>16.920555123130306</c:v>
                </c:pt>
                <c:pt idx="104">
                  <c:v>16.349803911300548</c:v>
                </c:pt>
                <c:pt idx="105">
                  <c:v>17.039660976025164</c:v>
                </c:pt>
                <c:pt idx="106">
                  <c:v>17.358948656858722</c:v>
                </c:pt>
                <c:pt idx="107">
                  <c:v>16.628423375293416</c:v>
                </c:pt>
                <c:pt idx="108">
                  <c:v>15.045700096689711</c:v>
                </c:pt>
                <c:pt idx="109">
                  <c:v>17.181004757677361</c:v>
                </c:pt>
                <c:pt idx="110">
                  <c:v>12.576518668305292</c:v>
                </c:pt>
                <c:pt idx="111">
                  <c:v>16.96339921961529</c:v>
                </c:pt>
                <c:pt idx="112">
                  <c:v>16.187558283137541</c:v>
                </c:pt>
                <c:pt idx="113">
                  <c:v>17.340472114003092</c:v>
                </c:pt>
                <c:pt idx="114">
                  <c:v>17.378248463811463</c:v>
                </c:pt>
                <c:pt idx="115">
                  <c:v>17.376008942549841</c:v>
                </c:pt>
                <c:pt idx="116">
                  <c:v>17.208303679323421</c:v>
                </c:pt>
                <c:pt idx="117">
                  <c:v>17.277785793087929</c:v>
                </c:pt>
                <c:pt idx="118">
                  <c:v>16.055923492310178</c:v>
                </c:pt>
                <c:pt idx="119">
                  <c:v>16.949924915307111</c:v>
                </c:pt>
                <c:pt idx="120">
                  <c:v>17.274685056356272</c:v>
                </c:pt>
                <c:pt idx="121">
                  <c:v>17.32192982051625</c:v>
                </c:pt>
                <c:pt idx="122">
                  <c:v>16.896481740094195</c:v>
                </c:pt>
                <c:pt idx="123">
                  <c:v>17.354012271610021</c:v>
                </c:pt>
                <c:pt idx="124">
                  <c:v>17.033790044703416</c:v>
                </c:pt>
                <c:pt idx="125">
                  <c:v>15.25765695346831</c:v>
                </c:pt>
                <c:pt idx="126">
                  <c:v>16.59770158521205</c:v>
                </c:pt>
                <c:pt idx="127">
                  <c:v>15.000448751528728</c:v>
                </c:pt>
                <c:pt idx="128">
                  <c:v>17.378627350130088</c:v>
                </c:pt>
                <c:pt idx="129">
                  <c:v>11.194716106115825</c:v>
                </c:pt>
                <c:pt idx="130">
                  <c:v>16.869572282586155</c:v>
                </c:pt>
                <c:pt idx="131">
                  <c:v>10.337921937972906</c:v>
                </c:pt>
                <c:pt idx="132">
                  <c:v>17.351183913794234</c:v>
                </c:pt>
                <c:pt idx="133">
                  <c:v>16.555225113467234</c:v>
                </c:pt>
                <c:pt idx="134">
                  <c:v>15.727460384470541</c:v>
                </c:pt>
                <c:pt idx="135">
                  <c:v>16.744690575796074</c:v>
                </c:pt>
                <c:pt idx="136">
                  <c:v>16.807502983491275</c:v>
                </c:pt>
                <c:pt idx="137">
                  <c:v>16.695376237540273</c:v>
                </c:pt>
                <c:pt idx="138">
                  <c:v>16.952577730100941</c:v>
                </c:pt>
                <c:pt idx="139">
                  <c:v>16.368501314918472</c:v>
                </c:pt>
                <c:pt idx="140">
                  <c:v>12.465431632870169</c:v>
                </c:pt>
                <c:pt idx="141">
                  <c:v>17.310463943095957</c:v>
                </c:pt>
                <c:pt idx="142">
                  <c:v>17.376287212663538</c:v>
                </c:pt>
                <c:pt idx="143">
                  <c:v>17.377999332632246</c:v>
                </c:pt>
                <c:pt idx="144">
                  <c:v>14.328725310210205</c:v>
                </c:pt>
                <c:pt idx="145">
                  <c:v>10.268935623778942</c:v>
                </c:pt>
                <c:pt idx="146">
                  <c:v>15.096767936604133</c:v>
                </c:pt>
                <c:pt idx="147">
                  <c:v>17.178357293568737</c:v>
                </c:pt>
                <c:pt idx="148">
                  <c:v>17.268989780604308</c:v>
                </c:pt>
                <c:pt idx="149">
                  <c:v>13.740776424701719</c:v>
                </c:pt>
                <c:pt idx="150">
                  <c:v>5.7534395243385923</c:v>
                </c:pt>
                <c:pt idx="151">
                  <c:v>8.4677949788196702</c:v>
                </c:pt>
                <c:pt idx="152">
                  <c:v>17.378328936941479</c:v>
                </c:pt>
                <c:pt idx="153">
                  <c:v>12.647483354573446</c:v>
                </c:pt>
                <c:pt idx="154">
                  <c:v>17.348074102438634</c:v>
                </c:pt>
                <c:pt idx="155">
                  <c:v>12.403224401179038</c:v>
                </c:pt>
                <c:pt idx="156">
                  <c:v>17.37282443750501</c:v>
                </c:pt>
                <c:pt idx="157">
                  <c:v>16.873137742273293</c:v>
                </c:pt>
                <c:pt idx="158">
                  <c:v>17.225953942846338</c:v>
                </c:pt>
                <c:pt idx="159">
                  <c:v>17.196546422015281</c:v>
                </c:pt>
                <c:pt idx="160">
                  <c:v>17.347694197408124</c:v>
                </c:pt>
                <c:pt idx="161">
                  <c:v>17.125572648918151</c:v>
                </c:pt>
                <c:pt idx="162">
                  <c:v>16.73805702746462</c:v>
                </c:pt>
                <c:pt idx="163">
                  <c:v>10.560021963780496</c:v>
                </c:pt>
                <c:pt idx="164">
                  <c:v>2.4694849012519318</c:v>
                </c:pt>
                <c:pt idx="165">
                  <c:v>9.8169132963408359</c:v>
                </c:pt>
                <c:pt idx="166">
                  <c:v>17.256264161395197</c:v>
                </c:pt>
                <c:pt idx="167">
                  <c:v>0.74339204915319224</c:v>
                </c:pt>
                <c:pt idx="168">
                  <c:v>13.960688890207559</c:v>
                </c:pt>
                <c:pt idx="169">
                  <c:v>5.3744027353156403</c:v>
                </c:pt>
                <c:pt idx="170">
                  <c:v>4.9980253839818944</c:v>
                </c:pt>
                <c:pt idx="171">
                  <c:v>6.624366587709277</c:v>
                </c:pt>
                <c:pt idx="172">
                  <c:v>1.3592385708179928</c:v>
                </c:pt>
                <c:pt idx="173">
                  <c:v>13.399332522484181</c:v>
                </c:pt>
                <c:pt idx="174">
                  <c:v>0.1941630520340934</c:v>
                </c:pt>
                <c:pt idx="175">
                  <c:v>1.6263883775059216</c:v>
                </c:pt>
                <c:pt idx="176">
                  <c:v>1.0780985941227579</c:v>
                </c:pt>
                <c:pt idx="177">
                  <c:v>6.9516982410695993E-3</c:v>
                </c:pt>
                <c:pt idx="178">
                  <c:v>1.7532800731094915E-2</c:v>
                </c:pt>
                <c:pt idx="179">
                  <c:v>5.5740838304060461E-6</c:v>
                </c:pt>
                <c:pt idx="180">
                  <c:v>6.9789129521755173</c:v>
                </c:pt>
                <c:pt idx="181">
                  <c:v>11.145909044967965</c:v>
                </c:pt>
                <c:pt idx="182">
                  <c:v>13.667178161472094</c:v>
                </c:pt>
                <c:pt idx="183">
                  <c:v>3.5987281853785853</c:v>
                </c:pt>
                <c:pt idx="184">
                  <c:v>13.82607307414299</c:v>
                </c:pt>
                <c:pt idx="185">
                  <c:v>0.2175449230299086</c:v>
                </c:pt>
                <c:pt idx="186">
                  <c:v>7.5407271330124068</c:v>
                </c:pt>
                <c:pt idx="187">
                  <c:v>1.5691728913266614</c:v>
                </c:pt>
                <c:pt idx="188">
                  <c:v>2.2103872659948016</c:v>
                </c:pt>
                <c:pt idx="189">
                  <c:v>7.0564437486961022</c:v>
                </c:pt>
                <c:pt idx="190">
                  <c:v>14.772791811353576</c:v>
                </c:pt>
                <c:pt idx="191">
                  <c:v>1.2849638029180712</c:v>
                </c:pt>
                <c:pt idx="192">
                  <c:v>14.835672560241205</c:v>
                </c:pt>
                <c:pt idx="193">
                  <c:v>11.172034213272694</c:v>
                </c:pt>
                <c:pt idx="194">
                  <c:v>9.1635483781860191E-2</c:v>
                </c:pt>
                <c:pt idx="195">
                  <c:v>17.361755679625414</c:v>
                </c:pt>
                <c:pt idx="196">
                  <c:v>12.350062611166189</c:v>
                </c:pt>
                <c:pt idx="197">
                  <c:v>17.377149527445848</c:v>
                </c:pt>
                <c:pt idx="198">
                  <c:v>17.069103689705116</c:v>
                </c:pt>
                <c:pt idx="199">
                  <c:v>3.795595853426295</c:v>
                </c:pt>
                <c:pt idx="200">
                  <c:v>16.791056945012112</c:v>
                </c:pt>
                <c:pt idx="201">
                  <c:v>17.378369794488968</c:v>
                </c:pt>
                <c:pt idx="202">
                  <c:v>14.138154697905181</c:v>
                </c:pt>
                <c:pt idx="203">
                  <c:v>14.504412503618347</c:v>
                </c:pt>
                <c:pt idx="204">
                  <c:v>3.2606296764368583</c:v>
                </c:pt>
                <c:pt idx="205">
                  <c:v>4.9307899913813635</c:v>
                </c:pt>
                <c:pt idx="206">
                  <c:v>15.924176315179423</c:v>
                </c:pt>
                <c:pt idx="207">
                  <c:v>17.332219216697599</c:v>
                </c:pt>
                <c:pt idx="208">
                  <c:v>17.194056607562459</c:v>
                </c:pt>
                <c:pt idx="209">
                  <c:v>5.4784521399165387</c:v>
                </c:pt>
                <c:pt idx="210">
                  <c:v>4.1930776309912432E-2</c:v>
                </c:pt>
                <c:pt idx="211">
                  <c:v>17.024581539300975</c:v>
                </c:pt>
                <c:pt idx="212">
                  <c:v>11.022211557163434</c:v>
                </c:pt>
                <c:pt idx="213">
                  <c:v>17.116902738269108</c:v>
                </c:pt>
                <c:pt idx="214">
                  <c:v>13.071125473370843</c:v>
                </c:pt>
                <c:pt idx="215">
                  <c:v>17.178483335428528</c:v>
                </c:pt>
                <c:pt idx="216">
                  <c:v>12.893610531374689</c:v>
                </c:pt>
                <c:pt idx="217">
                  <c:v>15.583008943531253</c:v>
                </c:pt>
                <c:pt idx="218">
                  <c:v>15.822053413830792</c:v>
                </c:pt>
                <c:pt idx="219">
                  <c:v>11.586731412896242</c:v>
                </c:pt>
                <c:pt idx="220">
                  <c:v>11.78224124714658</c:v>
                </c:pt>
                <c:pt idx="221">
                  <c:v>17.069669703134842</c:v>
                </c:pt>
                <c:pt idx="222">
                  <c:v>15.24241102480401</c:v>
                </c:pt>
                <c:pt idx="223">
                  <c:v>16.566656533186272</c:v>
                </c:pt>
                <c:pt idx="224">
                  <c:v>16.284601403326644</c:v>
                </c:pt>
                <c:pt idx="225">
                  <c:v>10.53895988561522</c:v>
                </c:pt>
                <c:pt idx="226">
                  <c:v>17.182278304492804</c:v>
                </c:pt>
                <c:pt idx="227">
                  <c:v>17.012628459342107</c:v>
                </c:pt>
                <c:pt idx="228">
                  <c:v>17.11791025880272</c:v>
                </c:pt>
                <c:pt idx="229">
                  <c:v>17.378500941444319</c:v>
                </c:pt>
                <c:pt idx="230">
                  <c:v>17.344008184822162</c:v>
                </c:pt>
                <c:pt idx="231">
                  <c:v>16.38806463537626</c:v>
                </c:pt>
                <c:pt idx="232">
                  <c:v>17.348197550051157</c:v>
                </c:pt>
                <c:pt idx="233">
                  <c:v>17.051475158677199</c:v>
                </c:pt>
                <c:pt idx="234">
                  <c:v>17.263790897268741</c:v>
                </c:pt>
                <c:pt idx="235">
                  <c:v>12.865171303093199</c:v>
                </c:pt>
                <c:pt idx="236">
                  <c:v>12.972360802183447</c:v>
                </c:pt>
                <c:pt idx="237">
                  <c:v>16.968672296594278</c:v>
                </c:pt>
                <c:pt idx="238">
                  <c:v>16.815496545759146</c:v>
                </c:pt>
                <c:pt idx="239">
                  <c:v>16.805664132123791</c:v>
                </c:pt>
                <c:pt idx="240">
                  <c:v>2.579788967189415</c:v>
                </c:pt>
                <c:pt idx="241">
                  <c:v>16.805889685422081</c:v>
                </c:pt>
                <c:pt idx="242">
                  <c:v>17.112701545764708</c:v>
                </c:pt>
                <c:pt idx="243">
                  <c:v>13.963373119144228</c:v>
                </c:pt>
                <c:pt idx="244">
                  <c:v>16.951310422959132</c:v>
                </c:pt>
                <c:pt idx="245">
                  <c:v>15.420823575105121</c:v>
                </c:pt>
                <c:pt idx="246">
                  <c:v>17.162978067594466</c:v>
                </c:pt>
                <c:pt idx="247">
                  <c:v>14.72841579067812</c:v>
                </c:pt>
                <c:pt idx="248">
                  <c:v>16.378486801900827</c:v>
                </c:pt>
                <c:pt idx="249">
                  <c:v>10.373331161945723</c:v>
                </c:pt>
                <c:pt idx="250">
                  <c:v>16.827540455593308</c:v>
                </c:pt>
                <c:pt idx="251">
                  <c:v>0.53639262465113235</c:v>
                </c:pt>
              </c:numCache>
            </c:numRef>
          </c:yVal>
          <c:smooth val="0"/>
          <c:extLst>
            <c:ext xmlns:c16="http://schemas.microsoft.com/office/drawing/2014/chart" uri="{C3380CC4-5D6E-409C-BE32-E72D297353CC}">
              <c16:uniqueId val="{00000000-7024-4BAF-A166-5B573CBE3A4B}"/>
            </c:ext>
          </c:extLst>
        </c:ser>
        <c:dLbls>
          <c:showLegendKey val="0"/>
          <c:showVal val="0"/>
          <c:showCatName val="0"/>
          <c:showSerName val="0"/>
          <c:showPercent val="0"/>
          <c:showBubbleSize val="0"/>
        </c:dLbls>
        <c:axId val="1258314479"/>
        <c:axId val="1216731391"/>
      </c:scatterChart>
      <c:valAx>
        <c:axId val="1258314479"/>
        <c:scaling>
          <c:orientation val="minMax"/>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RETURNS</a:t>
                </a:r>
                <a:r>
                  <a:rPr lang="en-IN" baseline="0"/>
                  <a:t> %</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6731391"/>
        <c:crosses val="autoZero"/>
        <c:crossBetween val="midCat"/>
      </c:valAx>
      <c:valAx>
        <c:axId val="1216731391"/>
        <c:scaling>
          <c:orientation val="minMax"/>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NORMALISED</a:t>
                </a:r>
                <a:r>
                  <a:rPr lang="en-IN" baseline="0"/>
                  <a:t> POINTS</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58314479"/>
        <c:crosses val="autoZero"/>
        <c:crossBetween val="midCat"/>
      </c:valAx>
      <c:spPr>
        <a:noFill/>
        <a:ln>
          <a:noFill/>
        </a:ln>
        <a:effectLst/>
      </c:spPr>
    </c:plotArea>
    <c:legend>
      <c:legendPos val="r"/>
      <c:layout>
        <c:manualLayout>
          <c:xMode val="edge"/>
          <c:yMode val="edge"/>
          <c:x val="0.75628587051618545"/>
          <c:y val="0.40075204141149023"/>
          <c:w val="0.21593635170603676"/>
          <c:h val="0.230903324584426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Malik</dc:creator>
  <cp:keywords/>
  <dc:description/>
  <cp:lastModifiedBy>Dhriti Malik</cp:lastModifiedBy>
  <cp:revision>8</cp:revision>
  <dcterms:created xsi:type="dcterms:W3CDTF">2020-06-28T16:36:00Z</dcterms:created>
  <dcterms:modified xsi:type="dcterms:W3CDTF">2020-07-01T18:17:00Z</dcterms:modified>
</cp:coreProperties>
</file>