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6EA" w:rsidRDefault="00EC26EA" w:rsidP="00EC26EA">
      <w:pPr>
        <w:pStyle w:val="Heading1"/>
      </w:pPr>
      <w:r>
        <w:t>Abstract</w:t>
      </w:r>
    </w:p>
    <w:p w:rsidR="00EC26EA" w:rsidRPr="00F63361" w:rsidRDefault="00EC26EA" w:rsidP="00EC26EA">
      <w:pPr>
        <w:rPr>
          <w:rFonts w:ascii="Times New Roman" w:hAnsi="Times New Roman" w:cs="Times New Roman"/>
          <w:sz w:val="24"/>
          <w:szCs w:val="24"/>
        </w:rPr>
      </w:pPr>
      <w:r w:rsidRPr="00F63361">
        <w:rPr>
          <w:rFonts w:ascii="Times New Roman" w:hAnsi="Times New Roman" w:cs="Times New Roman"/>
          <w:sz w:val="24"/>
          <w:szCs w:val="24"/>
        </w:rPr>
        <w:t>As the increasing number of social media user emerging day by day from various backgrounds and different diverse moral codes to today’s wildly popular platforms,a space for hate space has emerged. Although social media platforms favours communication and information sharing,these are also used to launch harmful campaigns against individuals or specific groups.We aim at containing and preventing such hate campaigns.With the increasing amount of hate speech online,methods that automatically detects hate speech is very much required.Therefore,our goal is to use Natural Language processing to detect hate speech.We propose a Recurrent Neural Network structurer that will serve as a feature extractors which will be explicitly effective for capturing the context and the semantics of hate speech.We will evaluate our methods on the largest collection of hate speech dataset from twitter.Our classifier will assign each tweet as one of following categories:hate,offensive and neutral.More specifically,It will distinguish hate speech form normal text and can achieve higher classification quality than current state-of-art algorithms.</w:t>
      </w:r>
    </w:p>
    <w:p w:rsidR="00EC26EA" w:rsidRDefault="00EC26EA" w:rsidP="00EC26EA">
      <w:pPr>
        <w:pStyle w:val="Heading1"/>
      </w:pPr>
      <w:r>
        <w:t>Introduction</w:t>
      </w:r>
      <w:bookmarkStart w:id="0" w:name="_GoBack"/>
      <w:bookmarkEnd w:id="0"/>
    </w:p>
    <w:p w:rsidR="007330DD" w:rsidRPr="003908FD" w:rsidRDefault="00363C22" w:rsidP="00EC26EA">
      <w:pPr>
        <w:jc w:val="both"/>
        <w:rPr>
          <w:rFonts w:ascii="Times New Roman" w:hAnsi="Times New Roman" w:cs="Times New Roman"/>
          <w:sz w:val="24"/>
          <w:szCs w:val="24"/>
        </w:rPr>
      </w:pPr>
      <w:r w:rsidRPr="003908FD">
        <w:rPr>
          <w:rFonts w:ascii="Times New Roman" w:hAnsi="Times New Roman" w:cs="Times New Roman"/>
          <w:sz w:val="24"/>
          <w:szCs w:val="24"/>
        </w:rPr>
        <w:t>As the technology is growing day by day the communication through internet is also increasing. Every remote parts of the world are connected now to each other through massive number of social sites.</w:t>
      </w:r>
      <w:r w:rsidR="009E7801" w:rsidRPr="003908FD">
        <w:rPr>
          <w:rFonts w:ascii="Times New Roman" w:hAnsi="Times New Roman" w:cs="Times New Roman"/>
          <w:sz w:val="24"/>
          <w:szCs w:val="24"/>
        </w:rPr>
        <w:t xml:space="preserve"> Every minute, there are 510,000 comments generated on Facebook [2].</w:t>
      </w:r>
      <w:r w:rsidRPr="003908FD">
        <w:rPr>
          <w:rFonts w:ascii="Times New Roman" w:hAnsi="Times New Roman" w:cs="Times New Roman"/>
          <w:sz w:val="24"/>
          <w:szCs w:val="24"/>
        </w:rPr>
        <w:t xml:space="preserve"> </w:t>
      </w:r>
      <w:r w:rsidR="003455DE" w:rsidRPr="003908FD">
        <w:rPr>
          <w:rFonts w:ascii="Times New Roman" w:hAnsi="Times New Roman" w:cs="Times New Roman"/>
          <w:sz w:val="24"/>
          <w:szCs w:val="24"/>
        </w:rPr>
        <w:t>Also 350,000 tweets generated on Twitter in every minute [3].</w:t>
      </w:r>
      <w:r w:rsidRPr="003908FD">
        <w:rPr>
          <w:rFonts w:ascii="Times New Roman" w:hAnsi="Times New Roman" w:cs="Times New Roman"/>
          <w:sz w:val="24"/>
          <w:szCs w:val="24"/>
        </w:rPr>
        <w:t xml:space="preserve"> </w:t>
      </w:r>
      <w:r w:rsidR="003455DE" w:rsidRPr="003908FD">
        <w:rPr>
          <w:rFonts w:ascii="Times New Roman" w:hAnsi="Times New Roman" w:cs="Times New Roman"/>
          <w:sz w:val="24"/>
          <w:szCs w:val="24"/>
        </w:rPr>
        <w:t xml:space="preserve"> </w:t>
      </w:r>
      <w:r w:rsidRPr="003908FD">
        <w:rPr>
          <w:rFonts w:ascii="Times New Roman" w:hAnsi="Times New Roman" w:cs="Times New Roman"/>
          <w:sz w:val="24"/>
          <w:szCs w:val="24"/>
        </w:rPr>
        <w:t xml:space="preserve">Usage of social media is increasing with a very high rate and it is enlightening us in many ways. On the other hand, due to the easy access to the social media in the name of freedom of speech some people are spreading hatred. Moreover, people are belonging different </w:t>
      </w:r>
      <w:r w:rsidR="003455DE" w:rsidRPr="003908FD">
        <w:rPr>
          <w:rFonts w:ascii="Times New Roman" w:hAnsi="Times New Roman" w:cs="Times New Roman"/>
          <w:sz w:val="24"/>
          <w:szCs w:val="24"/>
        </w:rPr>
        <w:t>community;</w:t>
      </w:r>
      <w:r w:rsidRPr="003908FD">
        <w:rPr>
          <w:rFonts w:ascii="Times New Roman" w:hAnsi="Times New Roman" w:cs="Times New Roman"/>
          <w:sz w:val="24"/>
          <w:szCs w:val="24"/>
        </w:rPr>
        <w:t xml:space="preserve"> ethnicity</w:t>
      </w:r>
      <w:r w:rsidR="009C595A" w:rsidRPr="003908FD">
        <w:rPr>
          <w:rFonts w:ascii="Times New Roman" w:hAnsi="Times New Roman" w:cs="Times New Roman"/>
          <w:sz w:val="24"/>
          <w:szCs w:val="24"/>
        </w:rPr>
        <w:t>, religion and financial status are all in the same social sites.</w:t>
      </w:r>
      <w:r w:rsidR="007330DD" w:rsidRPr="003908FD">
        <w:rPr>
          <w:rFonts w:ascii="Times New Roman" w:hAnsi="Times New Roman" w:cs="Times New Roman"/>
          <w:sz w:val="24"/>
          <w:szCs w:val="24"/>
        </w:rPr>
        <w:t xml:space="preserve"> As a result, if someone has intensions to hurt any group he/she can use the social platforms to do the evil works. According to American Constitution “Hate speech is speech that attacks a person or a group on the basis of attributes such as race, religion, ethnic origin, national origin, sex, disability, sexual orientation, or gender identity. It is a matter of concern that people are involving themselves into hatred so much now a </w:t>
      </w:r>
      <w:r w:rsidR="00A65973" w:rsidRPr="003908FD">
        <w:rPr>
          <w:rFonts w:ascii="Times New Roman" w:hAnsi="Times New Roman" w:cs="Times New Roman"/>
          <w:sz w:val="24"/>
          <w:szCs w:val="24"/>
        </w:rPr>
        <w:t xml:space="preserve">days by sharing controversial topics against different group of people. Therefore a detection process for hatred content is highly needed for all social sites. Our target is to make </w:t>
      </w:r>
      <w:r w:rsidR="003455DE" w:rsidRPr="003908FD">
        <w:rPr>
          <w:rFonts w:ascii="Times New Roman" w:hAnsi="Times New Roman" w:cs="Times New Roman"/>
          <w:sz w:val="24"/>
          <w:szCs w:val="24"/>
        </w:rPr>
        <w:t>a hatred detection system which wills</w:t>
      </w:r>
      <w:r w:rsidR="00A65973" w:rsidRPr="003908FD">
        <w:rPr>
          <w:rFonts w:ascii="Times New Roman" w:hAnsi="Times New Roman" w:cs="Times New Roman"/>
          <w:sz w:val="24"/>
          <w:szCs w:val="24"/>
        </w:rPr>
        <w:t xml:space="preserve"> automatically checks</w:t>
      </w:r>
      <w:r w:rsidR="003455DE" w:rsidRPr="003908FD">
        <w:rPr>
          <w:rFonts w:ascii="Times New Roman" w:hAnsi="Times New Roman" w:cs="Times New Roman"/>
          <w:sz w:val="24"/>
          <w:szCs w:val="24"/>
        </w:rPr>
        <w:t xml:space="preserve"> </w:t>
      </w:r>
      <w:r w:rsidR="00A65973" w:rsidRPr="003908FD">
        <w:rPr>
          <w:rFonts w:ascii="Times New Roman" w:hAnsi="Times New Roman" w:cs="Times New Roman"/>
          <w:sz w:val="24"/>
          <w:szCs w:val="24"/>
        </w:rPr>
        <w:t>content</w:t>
      </w:r>
      <w:r w:rsidR="003455DE" w:rsidRPr="003908FD">
        <w:rPr>
          <w:rFonts w:ascii="Times New Roman" w:hAnsi="Times New Roman" w:cs="Times New Roman"/>
          <w:sz w:val="24"/>
          <w:szCs w:val="24"/>
        </w:rPr>
        <w:t>s</w:t>
      </w:r>
      <w:r w:rsidR="00A65973" w:rsidRPr="003908FD">
        <w:rPr>
          <w:rFonts w:ascii="Times New Roman" w:hAnsi="Times New Roman" w:cs="Times New Roman"/>
          <w:sz w:val="24"/>
          <w:szCs w:val="24"/>
        </w:rPr>
        <w:t xml:space="preserve"> before uploading for the social sites</w:t>
      </w:r>
      <w:r w:rsidR="003455DE" w:rsidRPr="003908FD">
        <w:rPr>
          <w:rFonts w:ascii="Times New Roman" w:hAnsi="Times New Roman" w:cs="Times New Roman"/>
          <w:sz w:val="24"/>
          <w:szCs w:val="24"/>
        </w:rPr>
        <w:t xml:space="preserve"> and classify into three classes (Hate, offensive, neutral). </w:t>
      </w:r>
      <w:r w:rsidR="009A6E92" w:rsidRPr="003908FD">
        <w:rPr>
          <w:rFonts w:ascii="Times New Roman" w:hAnsi="Times New Roman" w:cs="Times New Roman"/>
          <w:sz w:val="24"/>
          <w:szCs w:val="24"/>
        </w:rPr>
        <w:t>The task is really challenging because of the complexity of natural language, also people</w:t>
      </w:r>
      <w:r w:rsidR="009E7801" w:rsidRPr="003908FD">
        <w:rPr>
          <w:rFonts w:ascii="Times New Roman" w:hAnsi="Times New Roman" w:cs="Times New Roman"/>
          <w:sz w:val="24"/>
          <w:szCs w:val="24"/>
        </w:rPr>
        <w:t xml:space="preserve"> use</w:t>
      </w:r>
      <w:r w:rsidR="009A6E92" w:rsidRPr="003908FD">
        <w:rPr>
          <w:rFonts w:ascii="Times New Roman" w:hAnsi="Times New Roman" w:cs="Times New Roman"/>
          <w:sz w:val="24"/>
          <w:szCs w:val="24"/>
        </w:rPr>
        <w:t xml:space="preserve"> different ways or many different words to represent same meaning. For this reason we will use deep learning methods to detect hate speech. </w:t>
      </w:r>
      <w:r w:rsidR="00190C4E" w:rsidRPr="003908FD">
        <w:rPr>
          <w:rFonts w:ascii="Times New Roman" w:hAnsi="Times New Roman" w:cs="Times New Roman"/>
          <w:sz w:val="24"/>
          <w:szCs w:val="24"/>
        </w:rPr>
        <w:t>To implement our system we will use dataset from kaggle. We will modify our dataset using nltk model. For our system we will impleme</w:t>
      </w:r>
      <w:r w:rsidR="00F63361">
        <w:rPr>
          <w:rFonts w:ascii="Times New Roman" w:hAnsi="Times New Roman" w:cs="Times New Roman"/>
          <w:sz w:val="24"/>
          <w:szCs w:val="24"/>
        </w:rPr>
        <w:t>nt feature extractor using Word2vec model.</w:t>
      </w:r>
    </w:p>
    <w:p w:rsidR="003867F1" w:rsidRDefault="00EC26EA" w:rsidP="00EC26EA">
      <w:pPr>
        <w:pStyle w:val="Heading1"/>
      </w:pPr>
      <w:r>
        <w:lastRenderedPageBreak/>
        <w:t>Literature Review</w:t>
      </w:r>
    </w:p>
    <w:p w:rsidR="00CF4EB8" w:rsidRPr="00F63361" w:rsidRDefault="00CF4EB8" w:rsidP="00CF4EB8">
      <w:pPr>
        <w:rPr>
          <w:rFonts w:ascii="Times New Roman" w:hAnsi="Times New Roman" w:cs="Times New Roman"/>
          <w:sz w:val="24"/>
          <w:szCs w:val="24"/>
        </w:rPr>
      </w:pPr>
      <w:r w:rsidRPr="00F63361">
        <w:rPr>
          <w:rFonts w:ascii="Times New Roman" w:hAnsi="Times New Roman" w:cs="Times New Roman"/>
          <w:sz w:val="24"/>
          <w:szCs w:val="24"/>
        </w:rPr>
        <w:t>From [4</w:t>
      </w:r>
      <w:r w:rsidR="00EC26EA" w:rsidRPr="00F63361">
        <w:rPr>
          <w:rFonts w:ascii="Times New Roman" w:hAnsi="Times New Roman" w:cs="Times New Roman"/>
          <w:sz w:val="24"/>
          <w:szCs w:val="24"/>
        </w:rPr>
        <w:t>], we have found that they mainly used convolutional neural network (CNN), bag of words and word2vec for featu. They preferred CNN over recurrent neural networks. But we prefer RNN over CNN because CNN is very time consuming. Moreover, it needs a huge amount of data to train any model whereas RNN needs less than CNN. In addition, CNN works on the current inputs only but RNN works on both current and previously received inputs. RNN has a memory to memorize previous input. One more thing is that CNN cannot handle sequential data while RNN can. In sequential data, sample size is never fixed and data is evaluate</w:t>
      </w:r>
      <w:r w:rsidRPr="00F63361">
        <w:rPr>
          <w:rFonts w:ascii="Times New Roman" w:hAnsi="Times New Roman" w:cs="Times New Roman"/>
          <w:sz w:val="24"/>
          <w:szCs w:val="24"/>
        </w:rPr>
        <w:t>d when they are collected. In [5</w:t>
      </w:r>
      <w:r w:rsidR="00EC26EA" w:rsidRPr="00F63361">
        <w:rPr>
          <w:rFonts w:ascii="Times New Roman" w:hAnsi="Times New Roman" w:cs="Times New Roman"/>
          <w:sz w:val="24"/>
          <w:szCs w:val="24"/>
        </w:rPr>
        <w:t xml:space="preserve">], they used glove instead of word2vec. Though both works almost same but there is still a small difference between word2vec and glove. Word2vec is a predictive model whereas glove is a count based model. But we prefer word2vec for our model as it is more reliable word embedding technique than glove. It learns words from a large corpus </w:t>
      </w:r>
      <w:r w:rsidRPr="00F63361">
        <w:rPr>
          <w:rFonts w:ascii="Times New Roman" w:hAnsi="Times New Roman" w:cs="Times New Roman"/>
          <w:sz w:val="24"/>
          <w:szCs w:val="24"/>
        </w:rPr>
        <w:t>more quickly than glove. From [6</w:t>
      </w:r>
      <w:r w:rsidR="00EC26EA" w:rsidRPr="00F63361">
        <w:rPr>
          <w:rFonts w:ascii="Times New Roman" w:hAnsi="Times New Roman" w:cs="Times New Roman"/>
          <w:sz w:val="24"/>
          <w:szCs w:val="24"/>
        </w:rPr>
        <w:t xml:space="preserve">], we got to know some difficulties that every researchers face. They noted from their reviewed papers that many researchers failed to publish their weight initialization methods. For model’s training, they initially used keras library with tensor flow backend but later they switched to theano to solve the issue with reproducibility of weight initializations. </w:t>
      </w:r>
    </w:p>
    <w:p w:rsidR="003908FD" w:rsidRDefault="003908FD" w:rsidP="003908FD">
      <w:pPr>
        <w:pStyle w:val="Heading1"/>
      </w:pPr>
      <w:r>
        <w:t>Work Flow</w:t>
      </w:r>
    </w:p>
    <w:p w:rsidR="003908FD" w:rsidRDefault="003908FD" w:rsidP="003908FD"/>
    <w:p w:rsidR="003908FD" w:rsidRDefault="00AC5E64" w:rsidP="003908FD">
      <w:pPr>
        <w:jc w:val="center"/>
      </w:pPr>
      <w:r>
        <w:rPr>
          <w:noProof/>
        </w:rPr>
        <w:drawing>
          <wp:inline distT="0" distB="0" distL="0" distR="0">
            <wp:extent cx="3790950" cy="3676650"/>
            <wp:effectExtent l="0" t="0" r="0" b="0"/>
            <wp:docPr id="2" name="Picture 1" descr="C:\Users\16101005\AppData\Local\Microsoft\Windows\INetCache\Content.Word\preThesis1 wor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101005\AppData\Local\Microsoft\Windows\INetCache\Content.Word\preThesis1 work diagr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3676650"/>
                    </a:xfrm>
                    <a:prstGeom prst="rect">
                      <a:avLst/>
                    </a:prstGeom>
                    <a:noFill/>
                    <a:ln>
                      <a:noFill/>
                    </a:ln>
                  </pic:spPr>
                </pic:pic>
              </a:graphicData>
            </a:graphic>
          </wp:inline>
        </w:drawing>
      </w:r>
    </w:p>
    <w:p w:rsidR="003908FD" w:rsidRDefault="003908FD" w:rsidP="003908FD">
      <w:pPr>
        <w:pStyle w:val="Subtitle"/>
        <w:jc w:val="center"/>
        <w:rPr>
          <w:rStyle w:val="IntenseEmphasis"/>
        </w:rPr>
      </w:pPr>
      <w:r>
        <w:rPr>
          <w:rStyle w:val="IntenseEmphasis"/>
        </w:rPr>
        <w:t>Fig: workflow</w:t>
      </w:r>
    </w:p>
    <w:p w:rsidR="003908FD" w:rsidRDefault="003908FD" w:rsidP="003908FD"/>
    <w:p w:rsidR="003908FD" w:rsidRDefault="003908FD" w:rsidP="003908FD"/>
    <w:p w:rsidR="003908FD" w:rsidRDefault="003908FD" w:rsidP="003908FD"/>
    <w:p w:rsidR="003908FD" w:rsidRDefault="003908FD" w:rsidP="003908FD">
      <w:pPr>
        <w:pStyle w:val="Heading1"/>
      </w:pPr>
      <w:r>
        <w:t>Expected Result</w:t>
      </w:r>
    </w:p>
    <w:p w:rsidR="003908FD" w:rsidRPr="003908FD" w:rsidRDefault="003908FD" w:rsidP="003908FD"/>
    <w:p w:rsidR="003908FD" w:rsidRPr="003908FD" w:rsidRDefault="003908FD" w:rsidP="003908FD">
      <w:r w:rsidRPr="009C0BF1">
        <w:rPr>
          <w:noProof/>
        </w:rPr>
        <w:drawing>
          <wp:inline distT="0" distB="0" distL="0" distR="0" wp14:anchorId="77E44710" wp14:editId="0B872854">
            <wp:extent cx="5943600" cy="41300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330DD" w:rsidRDefault="00CF4EB8" w:rsidP="00CF4EB8">
      <w:pPr>
        <w:pStyle w:val="Heading1"/>
      </w:pPr>
      <w:r>
        <w:t>Conclusion</w:t>
      </w:r>
    </w:p>
    <w:p w:rsidR="00CF4EB8" w:rsidRPr="00F63361" w:rsidRDefault="00CF4EB8" w:rsidP="00CF4EB8">
      <w:pPr>
        <w:rPr>
          <w:rFonts w:ascii="Times New Roman" w:hAnsi="Times New Roman" w:cs="Times New Roman"/>
          <w:sz w:val="24"/>
          <w:szCs w:val="24"/>
        </w:rPr>
      </w:pPr>
      <w:r w:rsidRPr="00F63361">
        <w:rPr>
          <w:rFonts w:ascii="Times New Roman" w:hAnsi="Times New Roman" w:cs="Times New Roman"/>
          <w:sz w:val="24"/>
          <w:szCs w:val="24"/>
        </w:rPr>
        <w:t xml:space="preserve">Automated detection of hate language has become a key challenge in recent day.The anonymity and mobility of social media platform has increased the propagation of hate speech in recent </w:t>
      </w:r>
      <w:r w:rsidR="003908FD" w:rsidRPr="00F63361">
        <w:rPr>
          <w:rFonts w:ascii="Times New Roman" w:hAnsi="Times New Roman" w:cs="Times New Roman"/>
          <w:sz w:val="24"/>
          <w:szCs w:val="24"/>
        </w:rPr>
        <w:t>years. In</w:t>
      </w:r>
      <w:r w:rsidRPr="00F63361">
        <w:rPr>
          <w:rFonts w:ascii="Times New Roman" w:hAnsi="Times New Roman" w:cs="Times New Roman"/>
          <w:sz w:val="24"/>
          <w:szCs w:val="24"/>
        </w:rPr>
        <w:t xml:space="preserve"> this paper the main aim is to detect hate speech using natural language </w:t>
      </w:r>
      <w:r w:rsidR="003908FD" w:rsidRPr="00F63361">
        <w:rPr>
          <w:rFonts w:ascii="Times New Roman" w:hAnsi="Times New Roman" w:cs="Times New Roman"/>
          <w:sz w:val="24"/>
          <w:szCs w:val="24"/>
        </w:rPr>
        <w:t>technique. We</w:t>
      </w:r>
      <w:r w:rsidRPr="00F63361">
        <w:rPr>
          <w:rFonts w:ascii="Times New Roman" w:hAnsi="Times New Roman" w:cs="Times New Roman"/>
          <w:sz w:val="24"/>
          <w:szCs w:val="24"/>
        </w:rPr>
        <w:t xml:space="preserve"> have developed a supervised machine learning classifier for hateful and antagonistic content on social media platforms.</w:t>
      </w:r>
      <w:r w:rsidR="003908FD" w:rsidRPr="00F63361">
        <w:rPr>
          <w:rFonts w:ascii="Times New Roman" w:hAnsi="Times New Roman" w:cs="Times New Roman"/>
          <w:sz w:val="24"/>
          <w:szCs w:val="24"/>
        </w:rPr>
        <w:t xml:space="preserve"> </w:t>
      </w:r>
      <w:r w:rsidRPr="00F63361">
        <w:rPr>
          <w:rFonts w:ascii="Times New Roman" w:hAnsi="Times New Roman" w:cs="Times New Roman"/>
          <w:sz w:val="24"/>
          <w:szCs w:val="24"/>
        </w:rPr>
        <w:t>Firstly,</w:t>
      </w:r>
      <w:r w:rsidR="003908FD" w:rsidRPr="00F63361">
        <w:rPr>
          <w:rFonts w:ascii="Times New Roman" w:hAnsi="Times New Roman" w:cs="Times New Roman"/>
          <w:sz w:val="24"/>
          <w:szCs w:val="24"/>
        </w:rPr>
        <w:t xml:space="preserve"> </w:t>
      </w:r>
      <w:r w:rsidRPr="00F63361">
        <w:rPr>
          <w:rFonts w:ascii="Times New Roman" w:hAnsi="Times New Roman" w:cs="Times New Roman"/>
          <w:sz w:val="24"/>
          <w:szCs w:val="24"/>
        </w:rPr>
        <w:t xml:space="preserve">we tried to classify and understand the inherent and contextual meaning of hatred speech from the </w:t>
      </w:r>
      <w:r w:rsidR="003908FD" w:rsidRPr="00F63361">
        <w:rPr>
          <w:rFonts w:ascii="Times New Roman" w:hAnsi="Times New Roman" w:cs="Times New Roman"/>
          <w:sz w:val="24"/>
          <w:szCs w:val="24"/>
        </w:rPr>
        <w:t>analyzed dataset</w:t>
      </w:r>
      <w:r w:rsidRPr="00F63361">
        <w:rPr>
          <w:rFonts w:ascii="Times New Roman" w:hAnsi="Times New Roman" w:cs="Times New Roman"/>
          <w:sz w:val="24"/>
          <w:szCs w:val="24"/>
        </w:rPr>
        <w:t xml:space="preserve"> through feature extraction.Then we propose a RNN based method for capturing the implicit features that are essential for </w:t>
      </w:r>
      <w:r w:rsidRPr="00F63361">
        <w:rPr>
          <w:rFonts w:ascii="Times New Roman" w:hAnsi="Times New Roman" w:cs="Times New Roman"/>
          <w:sz w:val="24"/>
          <w:szCs w:val="24"/>
        </w:rPr>
        <w:lastRenderedPageBreak/>
        <w:t>classification.Finally,our methods will be thoroughly evaluated on a large dataset of twitter to show that they can be particularly effective on detecting an</w:t>
      </w:r>
      <w:r w:rsidR="003908FD" w:rsidRPr="00F63361">
        <w:rPr>
          <w:rFonts w:ascii="Times New Roman" w:hAnsi="Times New Roman" w:cs="Times New Roman"/>
          <w:sz w:val="24"/>
          <w:szCs w:val="24"/>
        </w:rPr>
        <w:t>d classifying hateful content.</w:t>
      </w:r>
    </w:p>
    <w:p w:rsidR="00CF4EB8" w:rsidRDefault="00CF4EB8" w:rsidP="00CF4EB8"/>
    <w:p w:rsidR="003908FD" w:rsidRDefault="003908FD" w:rsidP="00CF4EB8"/>
    <w:p w:rsidR="003908FD" w:rsidRPr="00CF4EB8" w:rsidRDefault="003908FD" w:rsidP="00CF4EB8"/>
    <w:p w:rsidR="003908FD" w:rsidRDefault="003908FD" w:rsidP="003908FD">
      <w:pPr>
        <w:pStyle w:val="Heading1"/>
      </w:pPr>
      <w:r>
        <w:t>References</w:t>
      </w:r>
    </w:p>
    <w:p w:rsidR="003908FD" w:rsidRPr="003908FD" w:rsidRDefault="003908FD" w:rsidP="003908FD"/>
    <w:p w:rsidR="009E7801" w:rsidRDefault="007330DD">
      <w:r>
        <w:t xml:space="preserve">[1] </w:t>
      </w:r>
      <w:r w:rsidRPr="007330DD">
        <w:t> Nockleby, John T. (2000), “Hate Speech” in </w:t>
      </w:r>
      <w:r w:rsidRPr="007330DD">
        <w:rPr>
          <w:i/>
          <w:iCs/>
        </w:rPr>
        <w:t>Encyclopedia of the American Constitution</w:t>
      </w:r>
      <w:r w:rsidRPr="007330DD">
        <w:t>, ed. Leonard W. Levy and Kenneth L. Karst, vol. 3. (2nd ed.), Detroit: Macmillan Reference US, pp. 1277–79. Cited in "Library 2.0 and the Problem of Hate Speech," by Margaret Brown-Sica and Jeffrey Beall, </w:t>
      </w:r>
      <w:hyperlink r:id="rId7" w:anchor="_edn2" w:history="1">
        <w:r w:rsidRPr="007330DD">
          <w:rPr>
            <w:rStyle w:val="Hyperlink"/>
            <w:i/>
            <w:iCs/>
          </w:rPr>
          <w:t>Electronic Journal of Academic and Special Librarianship</w:t>
        </w:r>
        <w:r w:rsidRPr="007330DD">
          <w:rPr>
            <w:rStyle w:val="Hyperlink"/>
          </w:rPr>
          <w:t>, vol. 9 no. 2 (Summer 2008)</w:t>
        </w:r>
      </w:hyperlink>
      <w:r w:rsidRPr="007330DD">
        <w:t>.</w:t>
      </w:r>
    </w:p>
    <w:p w:rsidR="009E7801" w:rsidRDefault="009E7801">
      <w:r>
        <w:t>[2</w:t>
      </w:r>
      <w:r>
        <w:t>] Zephoria.com, 2018. [Online]. Available: https://zephoria.com/top-15- valuable-facebook-statistics/. [Accessed: 22- Jun- 2018].</w:t>
      </w:r>
    </w:p>
    <w:p w:rsidR="009E7801" w:rsidRDefault="009E7801">
      <w:r>
        <w:t xml:space="preserve"> [3</w:t>
      </w:r>
      <w:r>
        <w:t>] “Twitter Usage Statistics - Internet Live Stats”, Internetlivestats.com, 2018. [Online]. Available: http://www.internetlivestats.com/twitterstatistics/. [Accessed: 22- Jun- 2018]</w:t>
      </w:r>
    </w:p>
    <w:p w:rsidR="00CF4EB8" w:rsidRPr="00CF4EB8" w:rsidRDefault="00CF4EB8" w:rsidP="00CF4EB8">
      <w:r>
        <w:t xml:space="preserve">[4] </w:t>
      </w:r>
      <w:hyperlink r:id="rId8" w:history="1">
        <w:r w:rsidRPr="00CF4EB8">
          <w:rPr>
            <w:rStyle w:val="Hyperlink"/>
          </w:rPr>
          <w:t>https://beta.vu.nl/nl/Images/werkstuk-biere</w:t>
        </w:r>
        <w:r w:rsidRPr="00CF4EB8">
          <w:rPr>
            <w:rStyle w:val="Hyperlink"/>
          </w:rPr>
          <w:t>_</w:t>
        </w:r>
        <w:r w:rsidRPr="00CF4EB8">
          <w:rPr>
            <w:rStyle w:val="Hyperlink"/>
          </w:rPr>
          <w:t>tcm235-</w:t>
        </w:r>
        <w:r w:rsidRPr="00CF4EB8">
          <w:rPr>
            <w:rStyle w:val="Hyperlink"/>
          </w:rPr>
          <w:t>8</w:t>
        </w:r>
        <w:r w:rsidRPr="00CF4EB8">
          <w:rPr>
            <w:rStyle w:val="Hyperlink"/>
          </w:rPr>
          <w:t>93877.pdf</w:t>
        </w:r>
      </w:hyperlink>
    </w:p>
    <w:p w:rsidR="00CF4EB8" w:rsidRPr="00CF4EB8" w:rsidRDefault="00CF4EB8" w:rsidP="00CF4EB8">
      <w:r>
        <w:t>[5]</w:t>
      </w:r>
      <w:hyperlink r:id="rId9" w:history="1">
        <w:r w:rsidRPr="00CF4EB8">
          <w:rPr>
            <w:rStyle w:val="Hyperlink"/>
          </w:rPr>
          <w:t>https://www.researchgate.net/publicatio</w:t>
        </w:r>
        <w:r w:rsidRPr="00CF4EB8">
          <w:rPr>
            <w:rStyle w:val="Hyperlink"/>
          </w:rPr>
          <w:t>n</w:t>
        </w:r>
        <w:r w:rsidRPr="00CF4EB8">
          <w:rPr>
            <w:rStyle w:val="Hyperlink"/>
          </w:rPr>
          <w:t>/317300025_Deep_Learning_for_Hate_Speech_Detection_in_Tweets</w:t>
        </w:r>
      </w:hyperlink>
    </w:p>
    <w:p w:rsidR="00CF4EB8" w:rsidRPr="00CF4EB8" w:rsidRDefault="00CF4EB8" w:rsidP="00CF4EB8"/>
    <w:p w:rsidR="00CF4EB8" w:rsidRPr="00CF4EB8" w:rsidRDefault="00CF4EB8" w:rsidP="00CF4EB8">
      <w:r>
        <w:t xml:space="preserve">[6] </w:t>
      </w:r>
      <w:hyperlink r:id="rId10" w:history="1">
        <w:r w:rsidRPr="00CF4EB8">
          <w:rPr>
            <w:rStyle w:val="Hyperlink"/>
          </w:rPr>
          <w:t>http://www.lrec-conf.org/proceedings/lrec2018/pdf/292.pdf</w:t>
        </w:r>
      </w:hyperlink>
    </w:p>
    <w:p w:rsidR="00CF4EB8" w:rsidRDefault="00CF4EB8" w:rsidP="00CF4EB8">
      <w:pPr>
        <w:pStyle w:val="Heading2"/>
      </w:pPr>
    </w:p>
    <w:sectPr w:rsidR="00CF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84"/>
    <w:rsid w:val="00190C4E"/>
    <w:rsid w:val="003455DE"/>
    <w:rsid w:val="00363C22"/>
    <w:rsid w:val="003867F1"/>
    <w:rsid w:val="003908FD"/>
    <w:rsid w:val="007330DD"/>
    <w:rsid w:val="00807C94"/>
    <w:rsid w:val="008342F9"/>
    <w:rsid w:val="008B2F10"/>
    <w:rsid w:val="009A6E92"/>
    <w:rsid w:val="009C595A"/>
    <w:rsid w:val="009E7801"/>
    <w:rsid w:val="00A65973"/>
    <w:rsid w:val="00AC5E64"/>
    <w:rsid w:val="00CF4EB8"/>
    <w:rsid w:val="00DA0A84"/>
    <w:rsid w:val="00DD36A7"/>
    <w:rsid w:val="00EC26EA"/>
    <w:rsid w:val="00F6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2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E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0DD"/>
    <w:rPr>
      <w:color w:val="0000FF" w:themeColor="hyperlink"/>
      <w:u w:val="single"/>
    </w:rPr>
  </w:style>
  <w:style w:type="character" w:customStyle="1" w:styleId="Heading1Char">
    <w:name w:val="Heading 1 Char"/>
    <w:basedOn w:val="DefaultParagraphFont"/>
    <w:link w:val="Heading1"/>
    <w:uiPriority w:val="9"/>
    <w:rsid w:val="00EC26E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F4EB8"/>
    <w:rPr>
      <w:color w:val="800080" w:themeColor="followedHyperlink"/>
      <w:u w:val="single"/>
    </w:rPr>
  </w:style>
  <w:style w:type="character" w:customStyle="1" w:styleId="Heading2Char">
    <w:name w:val="Heading 2 Char"/>
    <w:basedOn w:val="DefaultParagraphFont"/>
    <w:link w:val="Heading2"/>
    <w:uiPriority w:val="9"/>
    <w:rsid w:val="00CF4EB8"/>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3908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08FD"/>
    <w:rPr>
      <w:b/>
      <w:bCs/>
      <w:i/>
      <w:iCs/>
      <w:color w:val="4F81BD" w:themeColor="accent1"/>
    </w:rPr>
  </w:style>
  <w:style w:type="character" w:styleId="IntenseEmphasis">
    <w:name w:val="Intense Emphasis"/>
    <w:basedOn w:val="DefaultParagraphFont"/>
    <w:uiPriority w:val="21"/>
    <w:qFormat/>
    <w:rsid w:val="003908FD"/>
    <w:rPr>
      <w:b/>
      <w:bCs/>
      <w:i/>
      <w:iCs/>
      <w:color w:val="4F81BD" w:themeColor="accent1"/>
    </w:rPr>
  </w:style>
  <w:style w:type="character" w:styleId="Emphasis">
    <w:name w:val="Emphasis"/>
    <w:basedOn w:val="DefaultParagraphFont"/>
    <w:uiPriority w:val="20"/>
    <w:qFormat/>
    <w:rsid w:val="003908FD"/>
    <w:rPr>
      <w:i/>
      <w:iCs/>
    </w:rPr>
  </w:style>
  <w:style w:type="character" w:styleId="SubtleEmphasis">
    <w:name w:val="Subtle Emphasis"/>
    <w:basedOn w:val="DefaultParagraphFont"/>
    <w:uiPriority w:val="19"/>
    <w:qFormat/>
    <w:rsid w:val="003908FD"/>
    <w:rPr>
      <w:i/>
      <w:iCs/>
      <w:color w:val="808080" w:themeColor="text1" w:themeTint="7F"/>
    </w:rPr>
  </w:style>
  <w:style w:type="paragraph" w:styleId="Subtitle">
    <w:name w:val="Subtitle"/>
    <w:basedOn w:val="Normal"/>
    <w:next w:val="Normal"/>
    <w:link w:val="SubtitleChar"/>
    <w:uiPriority w:val="11"/>
    <w:qFormat/>
    <w:rsid w:val="003908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08F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90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8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2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E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0DD"/>
    <w:rPr>
      <w:color w:val="0000FF" w:themeColor="hyperlink"/>
      <w:u w:val="single"/>
    </w:rPr>
  </w:style>
  <w:style w:type="character" w:customStyle="1" w:styleId="Heading1Char">
    <w:name w:val="Heading 1 Char"/>
    <w:basedOn w:val="DefaultParagraphFont"/>
    <w:link w:val="Heading1"/>
    <w:uiPriority w:val="9"/>
    <w:rsid w:val="00EC26E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F4EB8"/>
    <w:rPr>
      <w:color w:val="800080" w:themeColor="followedHyperlink"/>
      <w:u w:val="single"/>
    </w:rPr>
  </w:style>
  <w:style w:type="character" w:customStyle="1" w:styleId="Heading2Char">
    <w:name w:val="Heading 2 Char"/>
    <w:basedOn w:val="DefaultParagraphFont"/>
    <w:link w:val="Heading2"/>
    <w:uiPriority w:val="9"/>
    <w:rsid w:val="00CF4EB8"/>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3908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08FD"/>
    <w:rPr>
      <w:b/>
      <w:bCs/>
      <w:i/>
      <w:iCs/>
      <w:color w:val="4F81BD" w:themeColor="accent1"/>
    </w:rPr>
  </w:style>
  <w:style w:type="character" w:styleId="IntenseEmphasis">
    <w:name w:val="Intense Emphasis"/>
    <w:basedOn w:val="DefaultParagraphFont"/>
    <w:uiPriority w:val="21"/>
    <w:qFormat/>
    <w:rsid w:val="003908FD"/>
    <w:rPr>
      <w:b/>
      <w:bCs/>
      <w:i/>
      <w:iCs/>
      <w:color w:val="4F81BD" w:themeColor="accent1"/>
    </w:rPr>
  </w:style>
  <w:style w:type="character" w:styleId="Emphasis">
    <w:name w:val="Emphasis"/>
    <w:basedOn w:val="DefaultParagraphFont"/>
    <w:uiPriority w:val="20"/>
    <w:qFormat/>
    <w:rsid w:val="003908FD"/>
    <w:rPr>
      <w:i/>
      <w:iCs/>
    </w:rPr>
  </w:style>
  <w:style w:type="character" w:styleId="SubtleEmphasis">
    <w:name w:val="Subtle Emphasis"/>
    <w:basedOn w:val="DefaultParagraphFont"/>
    <w:uiPriority w:val="19"/>
    <w:qFormat/>
    <w:rsid w:val="003908FD"/>
    <w:rPr>
      <w:i/>
      <w:iCs/>
      <w:color w:val="808080" w:themeColor="text1" w:themeTint="7F"/>
    </w:rPr>
  </w:style>
  <w:style w:type="paragraph" w:styleId="Subtitle">
    <w:name w:val="Subtitle"/>
    <w:basedOn w:val="Normal"/>
    <w:next w:val="Normal"/>
    <w:link w:val="SubtitleChar"/>
    <w:uiPriority w:val="11"/>
    <w:qFormat/>
    <w:rsid w:val="003908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08F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90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8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511">
      <w:bodyDiv w:val="1"/>
      <w:marLeft w:val="0"/>
      <w:marRight w:val="0"/>
      <w:marTop w:val="0"/>
      <w:marBottom w:val="0"/>
      <w:divBdr>
        <w:top w:val="none" w:sz="0" w:space="0" w:color="auto"/>
        <w:left w:val="none" w:sz="0" w:space="0" w:color="auto"/>
        <w:bottom w:val="none" w:sz="0" w:space="0" w:color="auto"/>
        <w:right w:val="none" w:sz="0" w:space="0" w:color="auto"/>
      </w:divBdr>
    </w:div>
    <w:div w:id="902644602">
      <w:bodyDiv w:val="1"/>
      <w:marLeft w:val="0"/>
      <w:marRight w:val="0"/>
      <w:marTop w:val="0"/>
      <w:marBottom w:val="0"/>
      <w:divBdr>
        <w:top w:val="none" w:sz="0" w:space="0" w:color="auto"/>
        <w:left w:val="none" w:sz="0" w:space="0" w:color="auto"/>
        <w:bottom w:val="none" w:sz="0" w:space="0" w:color="auto"/>
        <w:right w:val="none" w:sz="0" w:space="0" w:color="auto"/>
      </w:divBdr>
    </w:div>
    <w:div w:id="995886263">
      <w:bodyDiv w:val="1"/>
      <w:marLeft w:val="0"/>
      <w:marRight w:val="0"/>
      <w:marTop w:val="0"/>
      <w:marBottom w:val="0"/>
      <w:divBdr>
        <w:top w:val="none" w:sz="0" w:space="0" w:color="auto"/>
        <w:left w:val="none" w:sz="0" w:space="0" w:color="auto"/>
        <w:bottom w:val="none" w:sz="0" w:space="0" w:color="auto"/>
        <w:right w:val="none" w:sz="0" w:space="0" w:color="auto"/>
      </w:divBdr>
    </w:div>
    <w:div w:id="1080062881">
      <w:bodyDiv w:val="1"/>
      <w:marLeft w:val="0"/>
      <w:marRight w:val="0"/>
      <w:marTop w:val="0"/>
      <w:marBottom w:val="0"/>
      <w:divBdr>
        <w:top w:val="none" w:sz="0" w:space="0" w:color="auto"/>
        <w:left w:val="none" w:sz="0" w:space="0" w:color="auto"/>
        <w:bottom w:val="none" w:sz="0" w:space="0" w:color="auto"/>
        <w:right w:val="none" w:sz="0" w:space="0" w:color="auto"/>
      </w:divBdr>
    </w:div>
    <w:div w:id="1552882352">
      <w:bodyDiv w:val="1"/>
      <w:marLeft w:val="0"/>
      <w:marRight w:val="0"/>
      <w:marTop w:val="0"/>
      <w:marBottom w:val="0"/>
      <w:divBdr>
        <w:top w:val="none" w:sz="0" w:space="0" w:color="auto"/>
        <w:left w:val="none" w:sz="0" w:space="0" w:color="auto"/>
        <w:bottom w:val="none" w:sz="0" w:space="0" w:color="auto"/>
        <w:right w:val="none" w:sz="0" w:space="0" w:color="auto"/>
      </w:divBdr>
    </w:div>
    <w:div w:id="173789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ta.vu.nl/nl/Images/werkstuk-biere_tcm235-893877.pdf" TargetMode="External"/><Relationship Id="rId3" Type="http://schemas.openxmlformats.org/officeDocument/2006/relationships/settings" Target="settings.xml"/><Relationship Id="rId7" Type="http://schemas.openxmlformats.org/officeDocument/2006/relationships/hyperlink" Target="http://southernlibrarianship.icaap.org/content/v09n02/brown-sica_m01.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lrec-conf.org/proceedings/lrec2018/pdf/292.pdf" TargetMode="External"/><Relationship Id="rId4" Type="http://schemas.openxmlformats.org/officeDocument/2006/relationships/webSettings" Target="webSettings.xml"/><Relationship Id="rId9" Type="http://schemas.openxmlformats.org/officeDocument/2006/relationships/hyperlink" Target="https://www.researchgate.net/publication/317300025_Deep_Learning_for_Hate_Speech_Detection_in_Tweet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result</c:v>
                </c:pt>
              </c:strCache>
            </c:strRef>
          </c:tx>
          <c:spPr>
            <a:solidFill>
              <a:schemeClr val="accent6"/>
            </a:solidFill>
            <a:ln>
              <a:noFill/>
            </a:ln>
            <a:effectLst/>
            <a:sp3d>
              <a:contourClr>
                <a:schemeClr val="accent2"/>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Sheet1!$B$2:$B$9</c:f>
              <c:numCache>
                <c:formatCode>General</c:formatCode>
                <c:ptCount val="8"/>
                <c:pt idx="0">
                  <c:v>80.3</c:v>
                </c:pt>
                <c:pt idx="1">
                  <c:v>81.599999999999994</c:v>
                </c:pt>
                <c:pt idx="2">
                  <c:v>82</c:v>
                </c:pt>
                <c:pt idx="3">
                  <c:v>83.6</c:v>
                </c:pt>
                <c:pt idx="4">
                  <c:v>84</c:v>
                </c:pt>
                <c:pt idx="5">
                  <c:v>86.2</c:v>
                </c:pt>
                <c:pt idx="6">
                  <c:v>87.8</c:v>
                </c:pt>
                <c:pt idx="7">
                  <c:v>92</c:v>
                </c:pt>
              </c:numCache>
            </c:numRef>
          </c:val>
        </c:ser>
        <c:dLbls>
          <c:showLegendKey val="0"/>
          <c:showVal val="0"/>
          <c:showCatName val="0"/>
          <c:showSerName val="0"/>
          <c:showPercent val="0"/>
          <c:showBubbleSize val="0"/>
        </c:dLbls>
        <c:gapWidth val="150"/>
        <c:shape val="box"/>
        <c:axId val="207441920"/>
        <c:axId val="207443456"/>
        <c:axId val="0"/>
      </c:bar3DChart>
      <c:catAx>
        <c:axId val="20744192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3456"/>
        <c:crosses val="autoZero"/>
        <c:auto val="1"/>
        <c:lblAlgn val="ctr"/>
        <c:lblOffset val="100"/>
        <c:noMultiLvlLbl val="0"/>
      </c:catAx>
      <c:valAx>
        <c:axId val="20744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Adnanul</dc:creator>
  <cp:lastModifiedBy>16101005</cp:lastModifiedBy>
  <cp:revision>2</cp:revision>
  <dcterms:created xsi:type="dcterms:W3CDTF">2019-04-24T10:10:00Z</dcterms:created>
  <dcterms:modified xsi:type="dcterms:W3CDTF">2019-04-24T10:10:00Z</dcterms:modified>
</cp:coreProperties>
</file>