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536A9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536A9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536A99">
            <w:r>
              <w:t>Date</w:t>
            </w:r>
          </w:p>
        </w:tc>
        <w:tc>
          <w:tcPr>
            <w:tcW w:w="4335" w:type="dxa"/>
          </w:tcPr>
          <w:p w14:paraId="49DC5AF5" w14:textId="31A2BA8D" w:rsidR="00604E29" w:rsidRDefault="00F14890">
            <w:r>
              <w:t>20</w:t>
            </w:r>
            <w:r w:rsidR="00C27B72" w:rsidRPr="00C27B72">
              <w:t xml:space="preserve"> February 202</w:t>
            </w:r>
            <w:r w:rsidR="00DD42BB">
              <w:t>6</w:t>
            </w:r>
          </w:p>
        </w:tc>
      </w:tr>
      <w:tr w:rsidR="00604E29" w14:paraId="7A66939B" w14:textId="77777777" w:rsidTr="008E474A">
        <w:trPr>
          <w:trHeight w:val="221"/>
        </w:trPr>
        <w:tc>
          <w:tcPr>
            <w:tcW w:w="4695" w:type="dxa"/>
          </w:tcPr>
          <w:p w14:paraId="2D366549" w14:textId="77777777" w:rsidR="00604E29" w:rsidRDefault="00536A99">
            <w:r>
              <w:t>Team ID</w:t>
            </w:r>
          </w:p>
        </w:tc>
        <w:tc>
          <w:tcPr>
            <w:tcW w:w="4335" w:type="dxa"/>
          </w:tcPr>
          <w:p w14:paraId="1AD8634F" w14:textId="6A0CF8B6" w:rsidR="00604E29" w:rsidRPr="00F14890" w:rsidRDefault="00F14890">
            <w:pPr>
              <w:rPr>
                <w:rFonts w:asciiTheme="minorHAnsi" w:hAnsiTheme="minorHAnsi" w:cstheme="minorHAnsi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LTVIP2026TMIDS28544</w:t>
            </w:r>
          </w:p>
        </w:tc>
      </w:tr>
      <w:tr w:rsidR="00DD42BB" w14:paraId="0E84FB5D" w14:textId="77777777">
        <w:tc>
          <w:tcPr>
            <w:tcW w:w="4695" w:type="dxa"/>
          </w:tcPr>
          <w:p w14:paraId="4C398D34" w14:textId="77777777" w:rsidR="00DD42BB" w:rsidRDefault="00DD42BB" w:rsidP="00DD42BB">
            <w:r>
              <w:t>Project Name</w:t>
            </w:r>
          </w:p>
        </w:tc>
        <w:tc>
          <w:tcPr>
            <w:tcW w:w="4335" w:type="dxa"/>
          </w:tcPr>
          <w:p w14:paraId="56EAF34F" w14:textId="19D557DF" w:rsidR="00DD42BB" w:rsidRDefault="00B10201" w:rsidP="00DD42BB">
            <w:r w:rsidRPr="00B10201">
              <w:t>Gemini Historical Artifact</w:t>
            </w:r>
          </w:p>
        </w:tc>
      </w:tr>
      <w:tr w:rsidR="00DD42BB" w14:paraId="271BDBA3" w14:textId="77777777">
        <w:tc>
          <w:tcPr>
            <w:tcW w:w="4695" w:type="dxa"/>
          </w:tcPr>
          <w:p w14:paraId="1EABD436" w14:textId="77777777" w:rsidR="00DD42BB" w:rsidRDefault="00DD42BB" w:rsidP="00DD42BB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DD42BB" w:rsidRDefault="00DD42BB" w:rsidP="00DD42BB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536A99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536A99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2355"/>
        <w:gridCol w:w="5811"/>
      </w:tblGrid>
      <w:tr w:rsidR="00604E29" w14:paraId="7DF0631E" w14:textId="77777777" w:rsidTr="00CE75BF">
        <w:trPr>
          <w:trHeight w:val="557"/>
        </w:trPr>
        <w:tc>
          <w:tcPr>
            <w:tcW w:w="901" w:type="dxa"/>
          </w:tcPr>
          <w:p w14:paraId="665E64AC" w14:textId="77777777" w:rsidR="00604E29" w:rsidRDefault="00536A99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355" w:type="dxa"/>
          </w:tcPr>
          <w:p w14:paraId="4E4913CB" w14:textId="77777777" w:rsidR="00604E29" w:rsidRDefault="00536A99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5811" w:type="dxa"/>
          </w:tcPr>
          <w:p w14:paraId="64892F81" w14:textId="77777777" w:rsidR="00604E29" w:rsidRDefault="00536A99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 w:rsidTr="00CE75BF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355" w:type="dxa"/>
          </w:tcPr>
          <w:p w14:paraId="3FF28270" w14:textId="77777777" w:rsidR="00604E29" w:rsidRDefault="00536A99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5811" w:type="dxa"/>
          </w:tcPr>
          <w:p w14:paraId="5582DE8C" w14:textId="0BC01423" w:rsidR="00604E29" w:rsidRDefault="00CF2A73">
            <w:r w:rsidRPr="00CF2A73">
              <w:t xml:space="preserve">Many students and researchers face difficulty in </w:t>
            </w:r>
            <w:proofErr w:type="spellStart"/>
            <w:r w:rsidRPr="00CF2A73">
              <w:t>analyzing</w:t>
            </w:r>
            <w:proofErr w:type="spellEnd"/>
            <w:r w:rsidRPr="00CF2A73">
              <w:t xml:space="preserve"> and documenting historical artifacts properly. Manual research takes time, requires subject knowledge, and often results in unstructured reports. There is a need for an automated system that can quickly generate structured and detailed artifact </w:t>
            </w:r>
            <w:proofErr w:type="spellStart"/>
            <w:r w:rsidRPr="00CF2A73">
              <w:t>analys</w:t>
            </w:r>
            <w:proofErr w:type="spellEnd"/>
            <w:r w:rsidR="00CE75BF" w:rsidRPr="00CE75BF">
              <w:t>.</w:t>
            </w:r>
          </w:p>
        </w:tc>
      </w:tr>
      <w:tr w:rsidR="00604E29" w14:paraId="6F005075" w14:textId="77777777" w:rsidTr="00CE75BF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355" w:type="dxa"/>
          </w:tcPr>
          <w:p w14:paraId="2E5677B7" w14:textId="77777777" w:rsidR="00604E29" w:rsidRDefault="00536A99">
            <w:r>
              <w:rPr>
                <w:color w:val="222222"/>
              </w:rPr>
              <w:t>Idea / Solution description</w:t>
            </w:r>
          </w:p>
        </w:tc>
        <w:tc>
          <w:tcPr>
            <w:tcW w:w="5811" w:type="dxa"/>
          </w:tcPr>
          <w:p w14:paraId="463B60E0" w14:textId="7C9CF0C2" w:rsidR="00604E29" w:rsidRDefault="005F221A">
            <w:r w:rsidRPr="005F221A">
              <w:t xml:space="preserve">Gemini Historical Artifact is an AI-powered web application that generates structured artifact analysis reports using the Gemini model. Users upload an artifact image or provide a description, and the system generates details such as historical background, cultural significance, material information, and time period through a simple </w:t>
            </w:r>
            <w:proofErr w:type="spellStart"/>
            <w:r w:rsidR="00061494" w:rsidRPr="005F221A">
              <w:t>Streaml</w:t>
            </w:r>
            <w:r w:rsidR="00061494">
              <w:t>i</w:t>
            </w:r>
            <w:r w:rsidR="003E369A">
              <w:t>t</w:t>
            </w:r>
            <w:proofErr w:type="spellEnd"/>
            <w:r w:rsidR="003E369A">
              <w:t xml:space="preserve"> </w:t>
            </w:r>
            <w:r w:rsidRPr="005F221A">
              <w:t>interface.</w:t>
            </w:r>
            <w:r w:rsidR="00CE75BF" w:rsidRPr="00CE75BF">
              <w:t>.</w:t>
            </w:r>
          </w:p>
        </w:tc>
      </w:tr>
      <w:tr w:rsidR="00604E29" w14:paraId="58329B4D" w14:textId="77777777" w:rsidTr="00CE75BF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355" w:type="dxa"/>
          </w:tcPr>
          <w:p w14:paraId="0CE12A68" w14:textId="77777777" w:rsidR="00604E29" w:rsidRDefault="00536A99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5811" w:type="dxa"/>
          </w:tcPr>
          <w:p w14:paraId="352499F2" w14:textId="306E7FEE" w:rsidR="00604E29" w:rsidRDefault="005F221A">
            <w:r w:rsidRPr="005F221A">
              <w:t>Unlike traditional platforms that provide fixed content, this system dynamically generates customized artifact reports in real-time based on user input. It supports both image-based and text-based analysis, making it interactive and flexible.</w:t>
            </w:r>
            <w:r w:rsidR="00CE75BF" w:rsidRPr="00CE75BF">
              <w:t>.</w:t>
            </w:r>
          </w:p>
        </w:tc>
      </w:tr>
      <w:tr w:rsidR="00604E29" w14:paraId="3D9C92C5" w14:textId="77777777" w:rsidTr="00CE75BF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355" w:type="dxa"/>
          </w:tcPr>
          <w:p w14:paraId="5282EBA1" w14:textId="77777777" w:rsidR="00604E29" w:rsidRDefault="00536A99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5811" w:type="dxa"/>
          </w:tcPr>
          <w:p w14:paraId="039671E8" w14:textId="6C69D01C" w:rsidR="00604E29" w:rsidRDefault="0011170D">
            <w:r w:rsidRPr="0011170D">
              <w:t>The solution saves time for students and researchers by automating artifact documentation. It improves productivity, supports digital learning, and makes historical knowledge more accessible.</w:t>
            </w:r>
            <w:r w:rsidR="00CE75BF" w:rsidRPr="00CE75BF">
              <w:t>.</w:t>
            </w:r>
          </w:p>
        </w:tc>
      </w:tr>
      <w:tr w:rsidR="00604E29" w14:paraId="67441115" w14:textId="77777777" w:rsidTr="00F94595">
        <w:trPr>
          <w:trHeight w:val="1405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355" w:type="dxa"/>
          </w:tcPr>
          <w:p w14:paraId="27E95CC0" w14:textId="77777777" w:rsidR="00604E29" w:rsidRDefault="00536A99">
            <w:r>
              <w:rPr>
                <w:color w:val="222222"/>
              </w:rPr>
              <w:t>Business Model (Revenue Model)</w:t>
            </w:r>
          </w:p>
        </w:tc>
        <w:tc>
          <w:tcPr>
            <w:tcW w:w="5811" w:type="dxa"/>
          </w:tcPr>
          <w:p w14:paraId="3E97F94F" w14:textId="2728A067" w:rsidR="00604E29" w:rsidRDefault="00FA1E25">
            <w:r w:rsidRPr="00FA1E25">
              <w:t>The application can follow a freemium model where basic features are free, and advanced features like multi-language support, PDF downloads, and detailed reports are available through subscription. Revenue can also be generated through institutional partnerships and API usage.</w:t>
            </w:r>
          </w:p>
        </w:tc>
      </w:tr>
      <w:tr w:rsidR="00604E29" w14:paraId="2ECBCEA1" w14:textId="77777777" w:rsidTr="00CE75BF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355" w:type="dxa"/>
          </w:tcPr>
          <w:p w14:paraId="54EBFC13" w14:textId="77777777" w:rsidR="00604E29" w:rsidRDefault="00536A99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5811" w:type="dxa"/>
          </w:tcPr>
          <w:p w14:paraId="7C323FF0" w14:textId="1C7688E0" w:rsidR="00604E29" w:rsidRDefault="00F94595">
            <w:r w:rsidRPr="00F94595">
              <w:t>The system can be deployed on cloud platforms and handle multiple users simultaneously. It can be expanded with features like user accounts, artifact databases, and AI-based classification in the future.</w:t>
            </w:r>
            <w:r w:rsidR="00CE75BF" w:rsidRPr="00CE75BF">
              <w:t>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49277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0029C4"/>
    <w:rsid w:val="00061494"/>
    <w:rsid w:val="000E417C"/>
    <w:rsid w:val="0011170D"/>
    <w:rsid w:val="00350B1D"/>
    <w:rsid w:val="003E369A"/>
    <w:rsid w:val="00536A99"/>
    <w:rsid w:val="005F221A"/>
    <w:rsid w:val="00604E29"/>
    <w:rsid w:val="008E474A"/>
    <w:rsid w:val="00B10201"/>
    <w:rsid w:val="00B53AD8"/>
    <w:rsid w:val="00C05F73"/>
    <w:rsid w:val="00C27B72"/>
    <w:rsid w:val="00CE75BF"/>
    <w:rsid w:val="00CF2A73"/>
    <w:rsid w:val="00D90E76"/>
    <w:rsid w:val="00DD42BB"/>
    <w:rsid w:val="00E46ED3"/>
    <w:rsid w:val="00F14890"/>
    <w:rsid w:val="00F94595"/>
    <w:rsid w:val="00FA1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namballadhru2004@gmail.com</cp:lastModifiedBy>
  <cp:revision>13</cp:revision>
  <dcterms:created xsi:type="dcterms:W3CDTF">2026-02-20T16:59:00Z</dcterms:created>
  <dcterms:modified xsi:type="dcterms:W3CDTF">2026-02-20T17:08:00Z</dcterms:modified>
</cp:coreProperties>
</file>