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Flow / Sequence Diagram — Resume Upload to Notification</w:t>
      </w:r>
    </w:p>
    <w:p>
      <w:pPr>
        <w:pStyle w:val="Heading1"/>
      </w:pPr>
      <w:r>
        <w:t>Diagram</w:t>
      </w:r>
    </w:p>
    <w:p>
      <w:r>
        <w:rPr>
          <w:i/>
          <w:color w:val="993300"/>
        </w:rPr>
        <w:t>TODO: Insert a sequence diagram here covering the critical end-to-end journey: Candidate -&gt; API Gateway -&gt; S3 -&gt; Step Functions -&gt; Textract -&gt; Hugging Face -&gt; DynamoDB -&gt; SNS -&gt; Candidate.</w:t>
      </w:r>
    </w:p>
    <w:p>
      <w:pPr>
        <w:pStyle w:val="Heading1"/>
      </w:pPr>
      <w:r>
        <w:t>Narrative</w:t>
      </w:r>
    </w:p>
    <w:p>
      <w:r>
        <w:t>This diagram illustrates the critical end-to-end journey of a resume upload through to notification, at the request/response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POST /upload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Lambda createUploadUrl</w:t>
            </w:r>
          </w:p>
        </w:tc>
        <w:tc>
          <w:tcPr>
            <w:tcW w:type="dxa" w:w="2160"/>
          </w:tcPr>
          <w:p>
            <w:r>
              <w:t>invoke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Lambda createUploadUrl</w:t>
            </w:r>
          </w:p>
        </w:tc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2160"/>
          </w:tcPr>
          <w:p>
            <w:r>
              <w:t>return presigned URL + ids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2160"/>
          </w:tcPr>
          <w:p>
            <w:r>
              <w:t>S3 ResumeBucket</w:t>
            </w:r>
          </w:p>
        </w:tc>
        <w:tc>
          <w:tcPr>
            <w:tcW w:type="dxa" w:w="2160"/>
          </w:tcPr>
          <w:p>
            <w:r>
              <w:t>PUT resume.pdf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Lambda ingestUpload</w:t>
            </w:r>
          </w:p>
        </w:tc>
        <w:tc>
          <w:tcPr>
            <w:tcW w:type="dxa" w:w="2160"/>
          </w:tcPr>
          <w:p>
            <w:r>
              <w:t>ObjectCreated event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Lambda ingestUpload</w:t>
            </w:r>
          </w:p>
        </w:tc>
        <w:tc>
          <w:tcPr>
            <w:tcW w:type="dxa" w:w="2160"/>
          </w:tcPr>
          <w:p>
            <w:r>
              <w:t>Step Functions</w:t>
            </w:r>
          </w:p>
        </w:tc>
        <w:tc>
          <w:tcPr>
            <w:tcW w:type="dxa" w:w="2160"/>
          </w:tcPr>
          <w:p>
            <w:r>
              <w:t>StartExecution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Step Functions</w:t>
            </w:r>
          </w:p>
        </w:tc>
        <w:tc>
          <w:tcPr>
            <w:tcW w:type="dxa" w:w="2160"/>
          </w:tcPr>
          <w:p>
            <w:r>
              <w:t>Lambda extractText -&gt; Textract</w:t>
            </w:r>
          </w:p>
        </w:tc>
        <w:tc>
          <w:tcPr>
            <w:tcW w:type="dxa" w:w="2160"/>
          </w:tcPr>
          <w:p>
            <w:r>
              <w:t>DetectDocumentText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Step Functions</w:t>
            </w:r>
          </w:p>
        </w:tc>
        <w:tc>
          <w:tcPr>
            <w:tcW w:type="dxa" w:w="2160"/>
          </w:tcPr>
          <w:p>
            <w:r>
              <w:t>Lambda parseScore -&gt; Hugging Face API</w:t>
            </w:r>
          </w:p>
        </w:tc>
        <w:tc>
          <w:tcPr>
            <w:tcW w:type="dxa" w:w="2160"/>
          </w:tcPr>
          <w:p>
            <w:r>
              <w:t>score resume vs JobsTable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Lambda parseScore</w:t>
            </w:r>
          </w:p>
        </w:tc>
        <w:tc>
          <w:tcPr>
            <w:tcW w:type="dxa" w:w="2160"/>
          </w:tcPr>
          <w:p>
            <w:r>
              <w:t>DynamoDB ResultsTable</w:t>
            </w:r>
          </w:p>
        </w:tc>
        <w:tc>
          <w:tcPr>
            <w:tcW w:type="dxa" w:w="2160"/>
          </w:tcPr>
          <w:p>
            <w:r>
              <w:t>PutItem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Step Functions</w:t>
            </w:r>
          </w:p>
        </w:tc>
        <w:tc>
          <w:tcPr>
            <w:tcW w:type="dxa" w:w="2160"/>
          </w:tcPr>
          <w:p>
            <w:r>
              <w:t>Lambda notifyResult -&gt; SNS</w:t>
            </w:r>
          </w:p>
        </w:tc>
        <w:tc>
          <w:tcPr>
            <w:tcW w:type="dxa" w:w="2160"/>
          </w:tcPr>
          <w:p>
            <w:r>
              <w:t>publish notification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2160"/>
          </w:tcPr>
          <w:p>
            <w:r>
              <w:t>API Gateway GET /results/{candidateId}</w:t>
            </w:r>
          </w:p>
        </w:tc>
        <w:tc>
          <w:tcPr>
            <w:tcW w:type="dxa" w:w="2160"/>
          </w:tcPr>
          <w:p>
            <w:r>
              <w:t>poll/view result</w:t>
            </w:r>
          </w:p>
        </w:tc>
      </w:tr>
    </w:tbl>
    <w:p/>
    <w:p>
      <w:r>
        <w:rPr>
          <w:i/>
          <w:color w:val="993300"/>
        </w:rPr>
        <w:t>TODO: Confirm step numbering matches the inserted diagram exactly (rubric §4.3).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