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High-Level Architecture — AI Resume Analyzer &amp; Job Matcher</w:t>
      </w:r>
    </w:p>
    <w:p>
      <w:pPr>
        <w:pStyle w:val="Heading1"/>
      </w:pPr>
      <w:r>
        <w:t>Diagram</w:t>
      </w:r>
    </w:p>
    <w:p>
      <w:r>
        <w:rPr>
          <w:i/>
          <w:color w:val="993300"/>
        </w:rPr>
        <w:t>TODO: Insert the high-level architecture diagram image here (Insert &gt; Picture in Word). Show all major components, data flows, protocols, and entry points.</w:t>
      </w:r>
    </w:p>
    <w:p>
      <w:pPr>
        <w:pStyle w:val="Heading1"/>
      </w:pPr>
      <w:r>
        <w:t>Narrative</w:t>
      </w:r>
    </w:p>
    <w:p>
      <w:r>
        <w:t>1. Upload: client calls POST /upload (API Gateway HTTP API) -&gt; Lambda createUploadUrl returns an S3 presigned PUT URL + candidateId/resumeId/key.</w:t>
      </w:r>
    </w:p>
    <w:p>
      <w:r>
        <w:t>2. Client PUTs the PDF directly to S3 (ResumeBucket).</w:t>
      </w:r>
    </w:p>
    <w:p>
      <w:r>
        <w:t>3. S3 ObjectCreated(PUT) event -&gt; Lambda ingestUpload -&gt; starts a Step Functions execution (ResumeAnalysisStateMachine).</w:t>
      </w:r>
    </w:p>
    <w:p>
      <w:r>
        <w:t>4. State machine: ExtractTextStep (Textract) -&gt; ParseAndScoreStep (DynamoDB JobsTable scan + Hugging Face Inference API call -&gt; writes ResultsTable) -&gt; NotifyResultStep (SNS publish).</w:t>
      </w:r>
    </w:p>
    <w:p>
      <w:r>
        <w:t>5. Scheduled pipeline: EventBridge rule (rate 24h) -&gt; Lambda refreshJobs seeds/refreshes JobsTable.</w:t>
      </w:r>
    </w:p>
    <w:p>
      <w:r>
        <w:t>6. Query API: GET /results/{candidateId} and GET /jobs (API Gateway HTTP API) -&gt; Lambda queryApi reads from DynamoDB.</w:t>
      </w:r>
    </w:p>
    <w:p>
      <w:r>
        <w:rPr>
          <w:i/>
          <w:color w:val="993300"/>
        </w:rPr>
        <w:t>TODO: Expand narrative with protocol details (HTTPS, event sources) and confirm diagram matches this description exactly.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