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92D400" w14:textId="255C1478" w:rsidR="00D7522C" w:rsidRPr="00E076B0" w:rsidRDefault="00D05963" w:rsidP="00E076B0">
      <w:pPr>
        <w:pStyle w:val="papertitle"/>
        <w:spacing w:before="5pt" w:beforeAutospacing="1" w:after="5pt" w:afterAutospacing="1"/>
        <w:rPr>
          <w:kern w:val="48"/>
        </w:rPr>
      </w:pPr>
      <w:r>
        <w:rPr>
          <w:b/>
          <w:bCs/>
          <w:color w:val="000000"/>
        </w:rPr>
        <w:t>Facial Recognition for Humanitarian Efforts: A Deep Learning based Solution for Missing Person Identification</w:t>
      </w:r>
    </w:p>
    <w:p w14:paraId="0CDBC75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FB3F2C">
          <w:footerReference w:type="first" r:id="rId8"/>
          <w:pgSz w:w="595.30pt" w:h="841.90pt" w:code="9"/>
          <w:pgMar w:top="27pt" w:right="44.65pt" w:bottom="72pt" w:left="44.65pt" w:header="36pt" w:footer="36pt" w:gutter="0pt"/>
          <w:cols w:space="36pt"/>
          <w:titlePg/>
          <w:docGrid w:linePitch="360"/>
        </w:sectPr>
      </w:pPr>
    </w:p>
    <w:p w14:paraId="499A9CCF" w14:textId="13D1CB13" w:rsidR="009A26A4" w:rsidRPr="009A26A4" w:rsidRDefault="00B41EF2" w:rsidP="009A26A4">
      <w:pPr>
        <w:pStyle w:val="Author"/>
        <w:spacing w:before="5pt" w:beforeAutospacing="1"/>
        <w:rPr>
          <w:sz w:val="18"/>
          <w:szCs w:val="18"/>
        </w:rPr>
      </w:pPr>
      <w:r>
        <w:rPr>
          <w:sz w:val="18"/>
          <w:szCs w:val="18"/>
        </w:rPr>
        <w:t xml:space="preserve">                                                       </w:t>
      </w:r>
      <w:r w:rsidR="00713079">
        <w:rPr>
          <w:sz w:val="18"/>
          <w:szCs w:val="18"/>
        </w:rPr>
        <w:t>Dhruv Limbani</w:t>
      </w:r>
      <w:r w:rsidR="001A3B3D" w:rsidRPr="00F847A6">
        <w:rPr>
          <w:sz w:val="18"/>
          <w:szCs w:val="18"/>
        </w:rPr>
        <w:t xml:space="preserve"> </w:t>
      </w:r>
      <w:r w:rsidR="001A3B3D" w:rsidRPr="00F847A6">
        <w:rPr>
          <w:sz w:val="18"/>
          <w:szCs w:val="18"/>
        </w:rPr>
        <w:br/>
      </w:r>
      <w:r w:rsidR="00235E52">
        <w:rPr>
          <w:i/>
          <w:sz w:val="18"/>
          <w:szCs w:val="18"/>
        </w:rPr>
        <w:t>Department of Data Science and Business Systems                               School of Computing</w:t>
      </w:r>
      <w:r w:rsidR="00D72D06" w:rsidRPr="00F847A6">
        <w:rPr>
          <w:sz w:val="18"/>
          <w:szCs w:val="18"/>
        </w:rPr>
        <w:br/>
      </w:r>
      <w:r w:rsidR="00713079">
        <w:rPr>
          <w:i/>
          <w:sz w:val="18"/>
          <w:szCs w:val="18"/>
        </w:rPr>
        <w:t>SRMIST</w:t>
      </w:r>
      <w:r w:rsidR="009303D9" w:rsidRPr="00F847A6">
        <w:rPr>
          <w:i/>
          <w:sz w:val="18"/>
          <w:szCs w:val="18"/>
        </w:rPr>
        <w:t xml:space="preserve"> </w:t>
      </w:r>
      <w:r w:rsidR="001A3B3D" w:rsidRPr="00F847A6">
        <w:rPr>
          <w:i/>
          <w:sz w:val="18"/>
          <w:szCs w:val="18"/>
        </w:rPr>
        <w:br/>
      </w:r>
      <w:r w:rsidR="00713079">
        <w:rPr>
          <w:sz w:val="18"/>
          <w:szCs w:val="18"/>
        </w:rPr>
        <w:t>Kattankulathur</w:t>
      </w:r>
      <w:r w:rsidR="009303D9" w:rsidRPr="00F847A6">
        <w:rPr>
          <w:sz w:val="18"/>
          <w:szCs w:val="18"/>
        </w:rPr>
        <w:t xml:space="preserve">, </w:t>
      </w:r>
      <w:r w:rsidR="00713079">
        <w:rPr>
          <w:sz w:val="18"/>
          <w:szCs w:val="18"/>
        </w:rPr>
        <w:t>India</w:t>
      </w:r>
      <w:r w:rsidR="001A3B3D" w:rsidRPr="00F847A6">
        <w:rPr>
          <w:sz w:val="18"/>
          <w:szCs w:val="18"/>
        </w:rPr>
        <w:br/>
      </w:r>
      <w:r w:rsidR="00713079">
        <w:rPr>
          <w:sz w:val="18"/>
          <w:szCs w:val="18"/>
        </w:rPr>
        <w:t>dl4267@srmist.edu.in</w:t>
      </w:r>
    </w:p>
    <w:p w14:paraId="3D225E7C" w14:textId="48F28A97" w:rsidR="001A3B3D" w:rsidRPr="00235E52" w:rsidRDefault="00BD670B" w:rsidP="00235E52">
      <w:pPr>
        <w:pStyle w:val="Author"/>
        <w:spacing w:before="5pt" w:beforeAutospacing="1"/>
        <w:rPr>
          <w:i/>
          <w:sz w:val="18"/>
          <w:szCs w:val="18"/>
        </w:rPr>
      </w:pPr>
      <w:r>
        <w:rPr>
          <w:sz w:val="18"/>
          <w:szCs w:val="18"/>
        </w:rPr>
        <w:br w:type="column"/>
      </w:r>
      <w:r w:rsidR="00E076B0">
        <w:rPr>
          <w:sz w:val="18"/>
          <w:szCs w:val="18"/>
        </w:rPr>
        <w:t>Abhishek Barhate</w:t>
      </w:r>
      <w:r w:rsidR="00E076B0" w:rsidRPr="00F847A6">
        <w:rPr>
          <w:sz w:val="18"/>
          <w:szCs w:val="18"/>
        </w:rPr>
        <w:br/>
      </w:r>
      <w:r w:rsidR="00235E52">
        <w:rPr>
          <w:i/>
          <w:sz w:val="18"/>
          <w:szCs w:val="18"/>
        </w:rPr>
        <w:t>Department of Data Science and Business Systems                               School of Computing</w:t>
      </w:r>
      <w:r w:rsidR="00E076B0" w:rsidRPr="00F847A6">
        <w:rPr>
          <w:sz w:val="18"/>
          <w:szCs w:val="18"/>
        </w:rPr>
        <w:br/>
      </w:r>
      <w:r w:rsidR="00E076B0">
        <w:rPr>
          <w:i/>
          <w:sz w:val="18"/>
          <w:szCs w:val="18"/>
        </w:rPr>
        <w:t>SRMIST</w:t>
      </w:r>
      <w:r w:rsidR="00E076B0" w:rsidRPr="00F847A6">
        <w:rPr>
          <w:i/>
          <w:sz w:val="18"/>
          <w:szCs w:val="18"/>
        </w:rPr>
        <w:t xml:space="preserve"> </w:t>
      </w:r>
      <w:r w:rsidR="00E076B0" w:rsidRPr="00F847A6">
        <w:rPr>
          <w:i/>
          <w:sz w:val="18"/>
          <w:szCs w:val="18"/>
        </w:rPr>
        <w:br/>
      </w:r>
      <w:r w:rsidR="00E076B0">
        <w:rPr>
          <w:sz w:val="18"/>
          <w:szCs w:val="18"/>
        </w:rPr>
        <w:t>Kattankulathur</w:t>
      </w:r>
      <w:r w:rsidR="00E076B0" w:rsidRPr="00F847A6">
        <w:rPr>
          <w:sz w:val="18"/>
          <w:szCs w:val="18"/>
        </w:rPr>
        <w:t xml:space="preserve">, </w:t>
      </w:r>
      <w:r w:rsidR="00E076B0">
        <w:rPr>
          <w:sz w:val="18"/>
          <w:szCs w:val="18"/>
        </w:rPr>
        <w:t>India</w:t>
      </w:r>
      <w:r w:rsidR="00E076B0" w:rsidRPr="00F847A6">
        <w:rPr>
          <w:sz w:val="18"/>
          <w:szCs w:val="18"/>
        </w:rPr>
        <w:br/>
      </w:r>
      <w:r w:rsidR="00E076B0">
        <w:rPr>
          <w:sz w:val="18"/>
          <w:szCs w:val="18"/>
        </w:rPr>
        <w:t xml:space="preserve">bk6749@srmist.edu.in </w:t>
      </w:r>
    </w:p>
    <w:p w14:paraId="431DD11E" w14:textId="253D8421" w:rsidR="009F1D79" w:rsidRPr="003876BF" w:rsidRDefault="00BD670B" w:rsidP="003876BF">
      <w:pPr>
        <w:pStyle w:val="Author"/>
        <w:spacing w:before="5pt" w:beforeAutospacing="1"/>
        <w:rPr>
          <w:sz w:val="18"/>
          <w:szCs w:val="18"/>
        </w:rPr>
        <w:sectPr w:rsidR="009F1D79" w:rsidRPr="003876BF" w:rsidSect="00FB3F2C">
          <w:type w:val="continuous"/>
          <w:pgSz w:w="595.30pt" w:h="841.90pt" w:code="9"/>
          <w:pgMar w:top="22.50pt" w:right="44.65pt" w:bottom="72pt" w:left="44.65pt" w:header="36pt" w:footer="36pt" w:gutter="0pt"/>
          <w:cols w:num="3" w:space="36pt"/>
          <w:docGrid w:linePitch="360"/>
        </w:sectPr>
      </w:pPr>
      <w:r>
        <w:rPr>
          <w:sz w:val="18"/>
          <w:szCs w:val="18"/>
        </w:rPr>
        <w:br w:type="column"/>
      </w:r>
      <w:r w:rsidR="00956AFD">
        <w:rPr>
          <w:sz w:val="18"/>
          <w:szCs w:val="18"/>
        </w:rPr>
        <w:t>Hemavathi D</w:t>
      </w:r>
      <w:r w:rsidR="00F05D8B">
        <w:rPr>
          <w:sz w:val="18"/>
          <w:szCs w:val="18"/>
        </w:rPr>
        <w:t>*</w:t>
      </w:r>
      <w:r w:rsidR="00956AFD" w:rsidRPr="00F847A6">
        <w:rPr>
          <w:sz w:val="18"/>
          <w:szCs w:val="18"/>
        </w:rPr>
        <w:br/>
      </w:r>
      <w:r w:rsidR="00235E52">
        <w:rPr>
          <w:i/>
          <w:sz w:val="18"/>
          <w:szCs w:val="18"/>
        </w:rPr>
        <w:t>Department of Data Science and Business Systems                               School of Computing</w:t>
      </w:r>
      <w:r w:rsidR="00956AFD" w:rsidRPr="00F847A6">
        <w:rPr>
          <w:sz w:val="18"/>
          <w:szCs w:val="18"/>
        </w:rPr>
        <w:br/>
      </w:r>
      <w:r w:rsidR="00956AFD">
        <w:rPr>
          <w:i/>
          <w:sz w:val="18"/>
          <w:szCs w:val="18"/>
        </w:rPr>
        <w:t>SRMIST</w:t>
      </w:r>
      <w:r w:rsidR="00956AFD" w:rsidRPr="00F847A6">
        <w:rPr>
          <w:i/>
          <w:sz w:val="18"/>
          <w:szCs w:val="18"/>
        </w:rPr>
        <w:t xml:space="preserve"> </w:t>
      </w:r>
      <w:r w:rsidR="00956AFD" w:rsidRPr="00F847A6">
        <w:rPr>
          <w:i/>
          <w:sz w:val="18"/>
          <w:szCs w:val="18"/>
        </w:rPr>
        <w:br/>
      </w:r>
      <w:r w:rsidR="00956AFD">
        <w:rPr>
          <w:sz w:val="18"/>
          <w:szCs w:val="18"/>
        </w:rPr>
        <w:t>Kattankulathur</w:t>
      </w:r>
      <w:r w:rsidR="00956AFD" w:rsidRPr="00F847A6">
        <w:rPr>
          <w:sz w:val="18"/>
          <w:szCs w:val="18"/>
        </w:rPr>
        <w:t xml:space="preserve">, </w:t>
      </w:r>
      <w:r w:rsidR="00956AFD">
        <w:rPr>
          <w:sz w:val="18"/>
          <w:szCs w:val="18"/>
        </w:rPr>
        <w:t>India</w:t>
      </w:r>
      <w:r w:rsidR="00956AFD" w:rsidRPr="00F847A6">
        <w:rPr>
          <w:sz w:val="18"/>
          <w:szCs w:val="18"/>
        </w:rPr>
        <w:br/>
      </w:r>
      <w:r w:rsidR="00956AFD" w:rsidRPr="00956AFD">
        <w:rPr>
          <w:color w:val="000000"/>
          <w:sz w:val="18"/>
          <w:szCs w:val="18"/>
          <w:shd w:val="clear" w:color="auto" w:fill="FFFFFF"/>
        </w:rPr>
        <w:t>hemavatd@srmist.edu.in</w:t>
      </w:r>
    </w:p>
    <w:p w14:paraId="69EC33E7" w14:textId="77777777" w:rsidR="009303D9" w:rsidRPr="005B520E" w:rsidRDefault="00BD670B">
      <w:pPr>
        <w:sectPr w:rsidR="009303D9" w:rsidRPr="005B520E" w:rsidSect="00FB3F2C">
          <w:type w:val="continuous"/>
          <w:pgSz w:w="595.30pt" w:h="841.90pt" w:code="9"/>
          <w:pgMar w:top="22.50pt" w:right="44.65pt" w:bottom="72pt" w:left="44.65pt" w:header="36pt" w:footer="36pt" w:gutter="0pt"/>
          <w:cols w:num="3" w:space="36pt"/>
          <w:docGrid w:linePitch="360"/>
        </w:sectPr>
      </w:pPr>
      <w:r>
        <w:br w:type="column"/>
      </w:r>
    </w:p>
    <w:p w14:paraId="21526BA5" w14:textId="79B9FA8A" w:rsidR="00A461CD" w:rsidRDefault="009303D9" w:rsidP="00A461CD">
      <w:pPr>
        <w:pStyle w:val="Abstract"/>
        <w:rPr>
          <w:iCs/>
        </w:rPr>
      </w:pPr>
      <w:r>
        <w:rPr>
          <w:i/>
          <w:iCs/>
        </w:rPr>
        <w:t>Abstract</w:t>
      </w:r>
      <w:r>
        <w:t>—</w:t>
      </w:r>
      <w:r w:rsidR="00D05963">
        <w:rPr>
          <w:color w:val="000000"/>
        </w:rPr>
        <w:t xml:space="preserve">Our work offers a novel method for identifying missing persons that makes use of recent developments in face recognition technology. Conventional techniques depend on figuring out how far apart picture embeddings are from one another by calculating distances between the embeddings, which can be computationally demanding, particularly when dealing with big datasets. Our process involves first extracting faces from images using OpenCV's face extractor module, and then using </w:t>
      </w:r>
      <w:proofErr w:type="spellStart"/>
      <w:r w:rsidR="00D05963">
        <w:rPr>
          <w:color w:val="000000"/>
        </w:rPr>
        <w:t>VGGFace</w:t>
      </w:r>
      <w:proofErr w:type="spellEnd"/>
      <w:r w:rsidR="00D05963">
        <w:rPr>
          <w:color w:val="000000"/>
        </w:rPr>
        <w:t xml:space="preserve"> to turn those faces into embeddings. However, we employ Principal Component Analysis (PCA) to further reduce their dimensionality to 128-dimensional vectors rather than directly comparing embeddings. </w:t>
      </w:r>
      <w:proofErr w:type="gramStart"/>
      <w:r w:rsidR="00D05963">
        <w:rPr>
          <w:color w:val="000000"/>
        </w:rPr>
        <w:t>On the basis of</w:t>
      </w:r>
      <w:proofErr w:type="gramEnd"/>
      <w:r w:rsidR="00D05963">
        <w:rPr>
          <w:color w:val="000000"/>
        </w:rPr>
        <w:t xml:space="preserve"> these reduced embeddings, a Deep Neural Network is then trained. With this method, the traditional O(n) time for classification is greatly reduced to </w:t>
      </w:r>
      <w:proofErr w:type="gramStart"/>
      <w:r w:rsidR="00D05963">
        <w:rPr>
          <w:color w:val="000000"/>
        </w:rPr>
        <w:t>O(</w:t>
      </w:r>
      <w:proofErr w:type="gramEnd"/>
      <w:r w:rsidR="00D05963">
        <w:rPr>
          <w:color w:val="000000"/>
        </w:rPr>
        <w:t>1). Our tests show that our methodology outperforms numerous other methods and reaches an excellent accuracy of 96%. This simplified method gives encouraging outcomes in situations involving missing persons identification in addition to increasing efficiency.</w:t>
      </w:r>
      <w:r w:rsidR="00945C02" w:rsidRPr="007C0308">
        <w:rPr>
          <w:iCs/>
        </w:rPr>
        <w:t xml:space="preserve"> </w:t>
      </w:r>
    </w:p>
    <w:p w14:paraId="2360654B" w14:textId="31830612" w:rsidR="009303D9" w:rsidRPr="00A461CD" w:rsidRDefault="004D72B5" w:rsidP="00A461CD">
      <w:pPr>
        <w:pStyle w:val="Abstract"/>
        <w:rPr>
          <w:iCs/>
        </w:rPr>
      </w:pPr>
      <w:r w:rsidRPr="00DA3548">
        <w:rPr>
          <w:i/>
          <w:iCs/>
        </w:rPr>
        <w:t>Keywords</w:t>
      </w:r>
      <w:r w:rsidRPr="004D72B5">
        <w:t>—</w:t>
      </w:r>
      <w:r w:rsidR="00D05963">
        <w:t xml:space="preserve">Face Extraction, </w:t>
      </w:r>
      <w:r w:rsidR="00D05963">
        <w:rPr>
          <w:i/>
          <w:iCs/>
          <w:color w:val="000000"/>
        </w:rPr>
        <w:t>Face Recognition, CNN, Deep Learning, PCA, Missing person Identification</w:t>
      </w:r>
    </w:p>
    <w:p w14:paraId="441AB009" w14:textId="471A37D8" w:rsidR="009303D9" w:rsidRPr="00D632BE" w:rsidRDefault="009303D9" w:rsidP="006B6B66">
      <w:pPr>
        <w:pStyle w:val="Heading1"/>
      </w:pPr>
      <w:r w:rsidRPr="00D632BE">
        <w:t xml:space="preserve">Introduction </w:t>
      </w:r>
    </w:p>
    <w:p w14:paraId="0CAD4705" w14:textId="711A1F20" w:rsidR="008D03CD" w:rsidRPr="008D03CD" w:rsidRDefault="006F7D8F" w:rsidP="0039150F">
      <w:pPr>
        <w:jc w:val="both"/>
        <w:rPr>
          <w:color w:val="000000"/>
          <w:shd w:val="clear" w:color="auto" w:fill="FFFFFF"/>
        </w:rPr>
      </w:pPr>
      <w:r>
        <w:rPr>
          <w:rFonts w:eastAsia="Times New Roman"/>
          <w:color w:val="000000"/>
          <w:lang w:val="en-IN" w:eastAsia="en-IN"/>
        </w:rPr>
        <w:t xml:space="preserve">    </w:t>
      </w:r>
      <w:r w:rsidR="00D05963">
        <w:rPr>
          <w:color w:val="000000"/>
          <w:shd w:val="clear" w:color="auto" w:fill="FFFFFF"/>
        </w:rPr>
        <w:t xml:space="preserve">Missing persons represent a complex social issue with far-reaching consequences for communities, families, and law enforcement. This phenomenon includes circumstances in which people become unreachable for a variety of reasons, leaving behind uncertainty and sorrow. The human cost of missing person identification and the urgent need for prompt action highlight how urgent it is to address this issue. For </w:t>
      </w:r>
      <w:proofErr w:type="gramStart"/>
      <w:r w:rsidR="00D05963">
        <w:rPr>
          <w:color w:val="000000"/>
          <w:shd w:val="clear" w:color="auto" w:fill="FFFFFF"/>
        </w:rPr>
        <w:t>a number of</w:t>
      </w:r>
      <w:proofErr w:type="gramEnd"/>
      <w:r w:rsidR="00D05963">
        <w:rPr>
          <w:color w:val="000000"/>
          <w:shd w:val="clear" w:color="auto" w:fill="FFFFFF"/>
        </w:rPr>
        <w:t xml:space="preserve"> reasons, it is imperative that missing people be found quickly and accurately. Reuniting families and communities with their loved ones is the main way it gives them comfort. Timely identification also contributes to public safety by helping law enforcement agencies resolve cases effectively.</w:t>
      </w:r>
    </w:p>
    <w:p w14:paraId="039820DC" w14:textId="22A4F14F" w:rsidR="00DA3548" w:rsidRPr="00DA3548" w:rsidRDefault="006F7D8F" w:rsidP="0039150F">
      <w:pPr>
        <w:jc w:val="both"/>
        <w:rPr>
          <w:rFonts w:eastAsia="Times New Roman"/>
          <w:sz w:val="24"/>
          <w:szCs w:val="24"/>
          <w:lang w:val="en-IN" w:eastAsia="en-IN"/>
        </w:rPr>
      </w:pPr>
      <w:r>
        <w:rPr>
          <w:rFonts w:eastAsia="Times New Roman"/>
          <w:color w:val="000000"/>
          <w:lang w:val="en-IN" w:eastAsia="en-IN"/>
        </w:rPr>
        <w:t xml:space="preserve">    </w:t>
      </w:r>
      <w:r w:rsidR="008D03CD">
        <w:rPr>
          <w:color w:val="000000"/>
          <w:shd w:val="clear" w:color="auto" w:fill="FFFFFF"/>
        </w:rPr>
        <w:t xml:space="preserve">Governments tackle the issue of missing person identification in a variety of ways. Conventional approaches entail legal processes including reporting missing persons, sending out notices, and working with law enforcement. These methods depend on labor-intensive processes, community involvement, and legal protocols. Even if they provide a feeling of community and public participation, they could not have the quickness and accuracy required in urgent situations. </w:t>
      </w:r>
    </w:p>
    <w:p w14:paraId="7E313D3C" w14:textId="7F8F5032" w:rsidR="00DA3548" w:rsidRPr="00DA3548" w:rsidRDefault="006F7D8F" w:rsidP="0039150F">
      <w:pPr>
        <w:jc w:val="both"/>
        <w:rPr>
          <w:rFonts w:eastAsia="Times New Roman"/>
          <w:sz w:val="24"/>
          <w:szCs w:val="24"/>
          <w:lang w:val="en-IN" w:eastAsia="en-IN"/>
        </w:rPr>
      </w:pPr>
      <w:r>
        <w:rPr>
          <w:rFonts w:eastAsia="Times New Roman"/>
          <w:color w:val="000000"/>
          <w:lang w:val="en-IN" w:eastAsia="en-IN"/>
        </w:rPr>
        <w:t xml:space="preserve">    </w:t>
      </w:r>
      <w:r w:rsidR="008D03CD">
        <w:rPr>
          <w:color w:val="000000"/>
          <w:shd w:val="clear" w:color="auto" w:fill="FFFFFF"/>
        </w:rPr>
        <w:t xml:space="preserve">Technological advancements, especially in AI and computer vision, have brought about a new era for missing </w:t>
      </w:r>
      <w:r w:rsidR="008D03CD">
        <w:rPr>
          <w:color w:val="000000"/>
          <w:shd w:val="clear" w:color="auto" w:fill="FFFFFF"/>
        </w:rPr>
        <w:t>person identification. AI-based methods greatly improve the speed and accuracy of identification operations. They include facial recognition, picture analysis, and data matching algorithms</w:t>
      </w:r>
      <w:r w:rsidR="00DF414A">
        <w:rPr>
          <w:color w:val="000000"/>
          <w:shd w:val="clear" w:color="auto" w:fill="FFFFFF"/>
        </w:rPr>
        <w:t xml:space="preserve"> []</w:t>
      </w:r>
      <w:r w:rsidR="008D03CD">
        <w:rPr>
          <w:color w:val="000000"/>
          <w:shd w:val="clear" w:color="auto" w:fill="FFFFFF"/>
        </w:rPr>
        <w:t>. The traditional methodologies are being revolutionized by these computational technologies, which create new avenues for dependable and effective solutions.</w:t>
      </w:r>
    </w:p>
    <w:p w14:paraId="27C2FD10" w14:textId="1C1D6499" w:rsidR="00DA3548" w:rsidRPr="002A6752" w:rsidRDefault="006F7D8F" w:rsidP="0039150F">
      <w:pPr>
        <w:jc w:val="both"/>
        <w:rPr>
          <w:rFonts w:eastAsia="Times New Roman"/>
          <w:lang w:val="en-IN" w:eastAsia="en-IN"/>
        </w:rPr>
      </w:pPr>
      <w:r>
        <w:rPr>
          <w:rFonts w:eastAsia="Times New Roman"/>
          <w:sz w:val="24"/>
          <w:szCs w:val="24"/>
          <w:lang w:val="en-IN" w:eastAsia="en-IN"/>
        </w:rPr>
        <w:t xml:space="preserve">    </w:t>
      </w:r>
      <w:r w:rsidR="002A6752" w:rsidRPr="002A6752">
        <w:rPr>
          <w:rFonts w:eastAsia="Times New Roman"/>
          <w:color w:val="000000"/>
          <w:lang w:val="en-IN" w:eastAsia="en-IN"/>
        </w:rPr>
        <w:t>Conventional AI techniques for identifying missing persons encounter significant challenges, primarily stemming from computational inefficiencies and restrictive timing requirements</w:t>
      </w:r>
      <w:r w:rsidR="00DA3548" w:rsidRPr="00DA3548">
        <w:rPr>
          <w:rFonts w:eastAsia="Times New Roman"/>
          <w:color w:val="000000"/>
          <w:lang w:val="en-IN" w:eastAsia="en-IN"/>
        </w:rPr>
        <w:t>.</w:t>
      </w:r>
      <w:r w:rsidR="002A6752" w:rsidRPr="002A6752">
        <w:t xml:space="preserve"> </w:t>
      </w:r>
      <w:r w:rsidR="002A6752" w:rsidRPr="002A6752">
        <w:rPr>
          <w:rFonts w:eastAsia="Times New Roman"/>
          <w:lang w:val="en-IN" w:eastAsia="en-IN"/>
        </w:rPr>
        <w:t>Systems that depend on vector distance comparisons between face embeddings face computational complexity because the comparison procedure grows naturally with dataset size, leading to an O(n) time complexity</w:t>
      </w:r>
      <w:r w:rsidR="00DF414A">
        <w:rPr>
          <w:rFonts w:eastAsia="Times New Roman"/>
          <w:lang w:val="en-IN" w:eastAsia="en-IN"/>
        </w:rPr>
        <w:t xml:space="preserve"> []</w:t>
      </w:r>
      <w:r w:rsidR="002A6752" w:rsidRPr="002A6752">
        <w:rPr>
          <w:rFonts w:eastAsia="Times New Roman"/>
          <w:lang w:val="en-IN" w:eastAsia="en-IN"/>
        </w:rPr>
        <w:t xml:space="preserve">. In real-time applications, this computing overhead causes delays and inefficiencies in the identification process. Furthermore, some techniques need that the subject's face remain in the frame for a minimum amount of time, usually minutes or several seconds, </w:t>
      </w:r>
      <w:proofErr w:type="gramStart"/>
      <w:r w:rsidR="002A6752" w:rsidRPr="002A6752">
        <w:rPr>
          <w:rFonts w:eastAsia="Times New Roman"/>
          <w:lang w:val="en-IN" w:eastAsia="en-IN"/>
        </w:rPr>
        <w:t>in order for</w:t>
      </w:r>
      <w:proofErr w:type="gramEnd"/>
      <w:r w:rsidR="002A6752" w:rsidRPr="002A6752">
        <w:rPr>
          <w:rFonts w:eastAsia="Times New Roman"/>
          <w:lang w:val="en-IN" w:eastAsia="en-IN"/>
        </w:rPr>
        <w:t xml:space="preserve"> recognition to take place</w:t>
      </w:r>
      <w:r w:rsidR="00DF414A">
        <w:rPr>
          <w:rFonts w:eastAsia="Times New Roman"/>
          <w:lang w:val="en-IN" w:eastAsia="en-IN"/>
        </w:rPr>
        <w:t xml:space="preserve"> []</w:t>
      </w:r>
      <w:r w:rsidR="002A6752" w:rsidRPr="002A6752">
        <w:rPr>
          <w:rFonts w:eastAsia="Times New Roman"/>
          <w:lang w:val="en-IN" w:eastAsia="en-IN"/>
        </w:rPr>
        <w:t>. Such strict time constraints place real-world constraints on the prompt identification of missing people in dynamic or transient contexts.</w:t>
      </w:r>
      <w:r w:rsidR="002A6752">
        <w:rPr>
          <w:rFonts w:eastAsia="Times New Roman"/>
          <w:sz w:val="24"/>
          <w:szCs w:val="24"/>
          <w:lang w:val="en-IN" w:eastAsia="en-IN"/>
        </w:rPr>
        <w:t xml:space="preserve"> </w:t>
      </w:r>
      <w:r w:rsidR="002A6752" w:rsidRPr="002A6752">
        <w:rPr>
          <w:rFonts w:eastAsia="Times New Roman"/>
          <w:lang w:val="en-IN" w:eastAsia="en-IN"/>
        </w:rPr>
        <w:t>These underlying constraints highlight the urgent need for more effective and flexible methods of identifying missing persons, underscoring the importance of developments in deep learning and image analysis technologies.</w:t>
      </w:r>
    </w:p>
    <w:p w14:paraId="5F4975D2" w14:textId="612DC66C" w:rsidR="00D6291B" w:rsidRPr="00D6291B" w:rsidRDefault="006F7D8F" w:rsidP="00D6291B">
      <w:pPr>
        <w:jc w:val="both"/>
        <w:rPr>
          <w:rFonts w:eastAsia="Times New Roman"/>
          <w:sz w:val="24"/>
          <w:szCs w:val="24"/>
          <w:lang w:val="en-IN" w:eastAsia="en-IN"/>
        </w:rPr>
      </w:pPr>
      <w:r>
        <w:rPr>
          <w:rFonts w:eastAsia="Times New Roman"/>
          <w:color w:val="000000"/>
          <w:lang w:val="en-IN" w:eastAsia="en-IN"/>
        </w:rPr>
        <w:t xml:space="preserve">    </w:t>
      </w:r>
      <w:r w:rsidR="00D6291B" w:rsidRPr="00D6291B">
        <w:rPr>
          <w:rFonts w:eastAsia="Times New Roman"/>
          <w:lang w:val="en-IN" w:eastAsia="en-IN"/>
        </w:rPr>
        <w:t xml:space="preserve">Our suggested methodology, which seamlessly integrates cutting-edge technology to achieve greater versatility and efficiency, transforms the identification process. Our solution achieves better performance and functionality by using a Deep Neural Network for classification, Principal Component Analysis (PCA) for dimensionality reduction, </w:t>
      </w:r>
      <w:proofErr w:type="spellStart"/>
      <w:r w:rsidR="00D6291B" w:rsidRPr="00D6291B">
        <w:rPr>
          <w:rFonts w:eastAsia="Times New Roman"/>
          <w:lang w:val="en-IN" w:eastAsia="en-IN"/>
        </w:rPr>
        <w:t>VGGFace</w:t>
      </w:r>
      <w:proofErr w:type="spellEnd"/>
      <w:r w:rsidR="00D6291B" w:rsidRPr="00D6291B">
        <w:rPr>
          <w:rFonts w:eastAsia="Times New Roman"/>
          <w:lang w:val="en-IN" w:eastAsia="en-IN"/>
        </w:rPr>
        <w:t xml:space="preserve"> for embedding construction, and OpenCV's face extractor module.</w:t>
      </w:r>
      <w:r w:rsidR="00D6291B">
        <w:rPr>
          <w:rFonts w:eastAsia="Times New Roman"/>
          <w:lang w:val="en-IN" w:eastAsia="en-IN"/>
        </w:rPr>
        <w:t xml:space="preserve"> </w:t>
      </w:r>
      <w:r w:rsidR="00D6291B" w:rsidRPr="00D6291B">
        <w:rPr>
          <w:rFonts w:eastAsia="Times New Roman"/>
          <w:lang w:val="en-IN" w:eastAsia="en-IN"/>
        </w:rPr>
        <w:t>The advantages of our suggested system are as follows: It eliminates the need to store raw photos after embedding production, lowering storage overhead and addressing privacy problems. It runs in constant time complexity (</w:t>
      </w:r>
      <w:proofErr w:type="gramStart"/>
      <w:r w:rsidR="00D6291B" w:rsidRPr="00D6291B">
        <w:rPr>
          <w:rFonts w:eastAsia="Times New Roman"/>
          <w:lang w:val="en-IN" w:eastAsia="en-IN"/>
        </w:rPr>
        <w:t>O(</w:t>
      </w:r>
      <w:proofErr w:type="gramEnd"/>
      <w:r w:rsidR="00D6291B" w:rsidRPr="00D6291B">
        <w:rPr>
          <w:rFonts w:eastAsia="Times New Roman"/>
          <w:lang w:val="en-IN" w:eastAsia="en-IN"/>
        </w:rPr>
        <w:t>1)), avoiding computational constraints associated with prior techniques; Ultimately, our system performs exceptionally well in facial recognition tasks, recognizing several people from the same image at different viewing angles and without time limits, which makes it more applicable in dynamic contexts like video surveillance.</w:t>
      </w:r>
    </w:p>
    <w:p w14:paraId="4EE00F2D" w14:textId="25F09E63" w:rsidR="009303D9" w:rsidRPr="00A461CD" w:rsidRDefault="006F7D8F" w:rsidP="00A461CD">
      <w:pPr>
        <w:jc w:val="both"/>
        <w:rPr>
          <w:rFonts w:eastAsia="Times New Roman"/>
          <w:sz w:val="24"/>
          <w:szCs w:val="24"/>
          <w:lang w:val="en-IN" w:eastAsia="en-IN"/>
        </w:rPr>
      </w:pPr>
      <w:r>
        <w:rPr>
          <w:rFonts w:eastAsia="Times New Roman"/>
          <w:color w:val="000000"/>
          <w:lang w:val="en-IN" w:eastAsia="en-IN"/>
        </w:rPr>
        <w:t xml:space="preserve">    </w:t>
      </w:r>
      <w:r w:rsidR="008E2680" w:rsidRPr="008E2680">
        <w:rPr>
          <w:rFonts w:eastAsia="Times New Roman"/>
          <w:lang w:val="en-IN" w:eastAsia="en-IN"/>
        </w:rPr>
        <w:t xml:space="preserve">The paper is organized as follows: An overview of the literature on ongoing related research efforts can be found in Section II. Part III gives a summary of the dataset. The Face extraction and embedding generation process, along with the </w:t>
      </w:r>
      <w:r w:rsidR="008E2680" w:rsidRPr="008E2680">
        <w:rPr>
          <w:rFonts w:eastAsia="Times New Roman"/>
          <w:lang w:val="en-IN" w:eastAsia="en-IN"/>
        </w:rPr>
        <w:lastRenderedPageBreak/>
        <w:t>associated modules involved, are explained in Sections IV and V. Section VI provides an explanation of the dataset analysis and training-testing set development processes. The preprocessing and dimensionality reduction procedures are emphasized in section VII. In Section VIII, a DNN architecture for classification is presented. Section IX discusses the analysis and findings of the experiment. The suggested model is contrasted with models from previous works in Section X. Section XI provides a summary and conclusion of the study, while section XII describes the work's potential next steps</w:t>
      </w:r>
      <w:r w:rsidR="008E2680" w:rsidRPr="008E2680">
        <w:rPr>
          <w:rFonts w:eastAsia="Times New Roman"/>
          <w:sz w:val="24"/>
          <w:szCs w:val="24"/>
          <w:lang w:val="en-IN" w:eastAsia="en-IN"/>
        </w:rPr>
        <w:t>.</w:t>
      </w:r>
    </w:p>
    <w:p w14:paraId="04B31D40" w14:textId="5CF5970C" w:rsidR="009303D9" w:rsidRPr="006B6B66" w:rsidRDefault="00A461CD" w:rsidP="006B6B66">
      <w:pPr>
        <w:pStyle w:val="Heading1"/>
      </w:pPr>
      <w:r>
        <w:t>Related Works</w:t>
      </w:r>
    </w:p>
    <w:p w14:paraId="42EC649D" w14:textId="6AB740F7" w:rsidR="006F7D8F" w:rsidRDefault="006F7D8F" w:rsidP="0039150F">
      <w:pPr>
        <w:pStyle w:val="NormalWeb"/>
        <w:spacing w:before="0pt" w:beforeAutospacing="0" w:after="0pt" w:afterAutospacing="0"/>
        <w:jc w:val="both"/>
        <w:rPr>
          <w:color w:val="000000"/>
          <w:sz w:val="20"/>
          <w:szCs w:val="20"/>
        </w:rPr>
      </w:pPr>
      <w:r>
        <w:rPr>
          <w:color w:val="000000"/>
          <w:sz w:val="20"/>
          <w:szCs w:val="20"/>
        </w:rPr>
        <w:t xml:space="preserve">    </w:t>
      </w:r>
      <w:r w:rsidR="005028A2" w:rsidRPr="005028A2">
        <w:rPr>
          <w:color w:val="000000"/>
          <w:sz w:val="20"/>
          <w:szCs w:val="20"/>
          <w:shd w:val="clear" w:color="auto" w:fill="FFFFFF"/>
        </w:rPr>
        <w:t>Recent years have seen a significant and rapid growth in deep learning methods used in image recognitions. The landscape of face recognition and missing persons identification has witnessed a multitude of approaches and methodologies. The</w:t>
      </w:r>
      <w:r w:rsidR="005028A2">
        <w:rPr>
          <w:color w:val="000000"/>
          <w:shd w:val="clear" w:color="auto" w:fill="FFFFFF"/>
        </w:rPr>
        <w:t xml:space="preserve"> </w:t>
      </w:r>
      <w:r w:rsidR="005028A2" w:rsidRPr="005028A2">
        <w:rPr>
          <w:color w:val="000000"/>
          <w:sz w:val="20"/>
          <w:szCs w:val="20"/>
          <w:shd w:val="clear" w:color="auto" w:fill="FFFFFF"/>
        </w:rPr>
        <w:t>following works depict the various approaches used in the current field:</w:t>
      </w:r>
    </w:p>
    <w:p w14:paraId="01DCAD89" w14:textId="63B42A55" w:rsidR="006F7D8F" w:rsidRPr="005028A2" w:rsidRDefault="006F7D8F" w:rsidP="005028A2">
      <w:pPr>
        <w:jc w:val="both"/>
        <w:rPr>
          <w:rFonts w:eastAsia="Times New Roman"/>
          <w:lang w:val="en-IN" w:eastAsia="en-IN"/>
        </w:rPr>
      </w:pPr>
      <w:r>
        <w:t xml:space="preserve">    </w:t>
      </w:r>
      <w:proofErr w:type="gramStart"/>
      <w:r w:rsidR="005028A2" w:rsidRPr="005028A2">
        <w:rPr>
          <w:rFonts w:eastAsia="Times New Roman"/>
          <w:lang w:val="en-IN" w:eastAsia="en-IN"/>
        </w:rPr>
        <w:t>In order to</w:t>
      </w:r>
      <w:proofErr w:type="gramEnd"/>
      <w:r w:rsidR="005028A2" w:rsidRPr="005028A2">
        <w:rPr>
          <w:rFonts w:eastAsia="Times New Roman"/>
          <w:lang w:val="en-IN" w:eastAsia="en-IN"/>
        </w:rPr>
        <w:t xml:space="preserve"> combine two face recognition techniques, Neel Ramakant Borkar et al. [] proposed a hybrid face recognition algorithm that integrates (PCA) principal component analysis and (LDA) linear discriminant analysis. Th</w:t>
      </w:r>
      <w:r w:rsidR="0076779A">
        <w:rPr>
          <w:rFonts w:eastAsia="Times New Roman"/>
          <w:lang w:val="en-IN" w:eastAsia="en-IN"/>
        </w:rPr>
        <w:t>e</w:t>
      </w:r>
      <w:r w:rsidR="005028A2" w:rsidRPr="005028A2">
        <w:rPr>
          <w:rFonts w:eastAsia="Times New Roman"/>
          <w:lang w:val="en-IN" w:eastAsia="en-IN"/>
        </w:rPr>
        <w:t xml:space="preserve"> algorithm</w:t>
      </w:r>
      <w:r w:rsidR="0076779A">
        <w:rPr>
          <w:rFonts w:eastAsia="Times New Roman"/>
          <w:lang w:val="en-IN" w:eastAsia="en-IN"/>
        </w:rPr>
        <w:t xml:space="preserve"> </w:t>
      </w:r>
      <w:r w:rsidR="005028A2" w:rsidRPr="005028A2">
        <w:rPr>
          <w:rFonts w:eastAsia="Times New Roman"/>
          <w:lang w:val="en-IN" w:eastAsia="en-IN"/>
        </w:rPr>
        <w:t>demonstrated accuracy ranging from 91% to 96%. Additionally, they suggested computing the eigenvectors required for the PCA and LDA methods using the Jacobi approach.</w:t>
      </w:r>
    </w:p>
    <w:p w14:paraId="09FA13B9" w14:textId="7E2CD9F4" w:rsidR="006F7D8F" w:rsidRPr="0076779A" w:rsidRDefault="006F7D8F" w:rsidP="0076779A">
      <w:pPr>
        <w:jc w:val="both"/>
        <w:rPr>
          <w:rFonts w:eastAsia="Times New Roman"/>
          <w:sz w:val="24"/>
          <w:szCs w:val="24"/>
          <w:lang w:val="en-IN" w:eastAsia="en-IN"/>
        </w:rPr>
      </w:pPr>
      <w:r>
        <w:t xml:space="preserve">    </w:t>
      </w:r>
      <w:r w:rsidR="0076779A" w:rsidRPr="0076779A">
        <w:rPr>
          <w:color w:val="000000"/>
        </w:rPr>
        <w:t xml:space="preserve">Yue Luo, et al. </w:t>
      </w:r>
      <w:proofErr w:type="gramStart"/>
      <w:r w:rsidR="0076779A" w:rsidRPr="0076779A">
        <w:rPr>
          <w:color w:val="000000"/>
        </w:rPr>
        <w:t>[ ]</w:t>
      </w:r>
      <w:proofErr w:type="gramEnd"/>
      <w:r w:rsidR="0076779A" w:rsidRPr="0076779A">
        <w:rPr>
          <w:color w:val="000000"/>
        </w:rPr>
        <w:t xml:space="preserve"> employed an improvised CNN model with the main process of face image preprocessing, face image feature extraction, acquisition of test sample features, face image feature classification, and recognition results.</w:t>
      </w:r>
      <w:r w:rsidR="0076779A" w:rsidRPr="0076779A">
        <w:t xml:space="preserve"> </w:t>
      </w:r>
      <w:r w:rsidR="0076779A" w:rsidRPr="0076779A">
        <w:rPr>
          <w:rFonts w:eastAsia="Times New Roman"/>
          <w:lang w:val="en-IN" w:eastAsia="en-IN"/>
        </w:rPr>
        <w:t xml:space="preserve">The number of convolution operations, the number of pooling operations, and the three aspects of the face expression picture pixels </w:t>
      </w:r>
      <w:r w:rsidR="0076779A">
        <w:rPr>
          <w:rFonts w:eastAsia="Times New Roman"/>
          <w:lang w:val="en-IN" w:eastAsia="en-IN"/>
        </w:rPr>
        <w:t>were</w:t>
      </w:r>
      <w:r w:rsidR="0076779A" w:rsidRPr="0076779A">
        <w:rPr>
          <w:rFonts w:eastAsia="Times New Roman"/>
          <w:lang w:val="en-IN" w:eastAsia="en-IN"/>
        </w:rPr>
        <w:t xml:space="preserve"> all subjected to the cumulative sum operation in the convolution activation function. Th</w:t>
      </w:r>
      <w:r w:rsidR="0076779A">
        <w:rPr>
          <w:rFonts w:eastAsia="Times New Roman"/>
          <w:lang w:val="en-IN" w:eastAsia="en-IN"/>
        </w:rPr>
        <w:t>e</w:t>
      </w:r>
      <w:r w:rsidR="0076779A" w:rsidRPr="0076779A">
        <w:rPr>
          <w:rFonts w:eastAsia="Times New Roman"/>
          <w:lang w:val="en-IN" w:eastAsia="en-IN"/>
        </w:rPr>
        <w:t xml:space="preserve"> operation </w:t>
      </w:r>
      <w:r w:rsidR="0076779A">
        <w:rPr>
          <w:rFonts w:eastAsia="Times New Roman"/>
          <w:lang w:val="en-IN" w:eastAsia="en-IN"/>
        </w:rPr>
        <w:t>wa</w:t>
      </w:r>
      <w:r w:rsidR="0076779A" w:rsidRPr="0076779A">
        <w:rPr>
          <w:rFonts w:eastAsia="Times New Roman"/>
          <w:lang w:val="en-IN" w:eastAsia="en-IN"/>
        </w:rPr>
        <w:t xml:space="preserve">s then combined with the pooling operation. The weight and bias updates in the convolution, pooling, and classification loss functions </w:t>
      </w:r>
      <w:r w:rsidR="0076779A">
        <w:rPr>
          <w:rFonts w:eastAsia="Times New Roman"/>
          <w:lang w:val="en-IN" w:eastAsia="en-IN"/>
        </w:rPr>
        <w:t>we</w:t>
      </w:r>
      <w:r w:rsidR="0076779A" w:rsidRPr="0076779A">
        <w:rPr>
          <w:rFonts w:eastAsia="Times New Roman"/>
          <w:lang w:val="en-IN" w:eastAsia="en-IN"/>
        </w:rPr>
        <w:t xml:space="preserve">re incorporated, and two processes of convolution and pooling operations </w:t>
      </w:r>
      <w:r w:rsidR="0076779A">
        <w:rPr>
          <w:rFonts w:eastAsia="Times New Roman"/>
          <w:lang w:val="en-IN" w:eastAsia="en-IN"/>
        </w:rPr>
        <w:t>we</w:t>
      </w:r>
      <w:r w:rsidR="0076779A" w:rsidRPr="0076779A">
        <w:rPr>
          <w:rFonts w:eastAsia="Times New Roman"/>
          <w:lang w:val="en-IN" w:eastAsia="en-IN"/>
        </w:rPr>
        <w:t>re taken into consideration in the classification loss function.</w:t>
      </w:r>
    </w:p>
    <w:p w14:paraId="59D36777" w14:textId="1BDB37F2" w:rsidR="006F7D8F" w:rsidRPr="00903901" w:rsidRDefault="006F7D8F" w:rsidP="00903901">
      <w:pPr>
        <w:jc w:val="both"/>
        <w:rPr>
          <w:rFonts w:eastAsia="Times New Roman"/>
          <w:sz w:val="24"/>
          <w:szCs w:val="24"/>
          <w:lang w:val="en-IN" w:eastAsia="en-IN"/>
        </w:rPr>
      </w:pPr>
      <w:r>
        <w:t xml:space="preserve">    </w:t>
      </w:r>
      <w:r w:rsidR="0076779A" w:rsidRPr="0076779A">
        <w:rPr>
          <w:color w:val="000000"/>
        </w:rPr>
        <w:t xml:space="preserve">Rama Devi P, et al. </w:t>
      </w:r>
      <w:proofErr w:type="gramStart"/>
      <w:r w:rsidR="0076779A" w:rsidRPr="0076779A">
        <w:rPr>
          <w:color w:val="000000"/>
        </w:rPr>
        <w:t>[ ]</w:t>
      </w:r>
      <w:proofErr w:type="gramEnd"/>
      <w:r w:rsidR="0076779A" w:rsidRPr="0076779A">
        <w:rPr>
          <w:color w:val="000000"/>
        </w:rPr>
        <w:t xml:space="preserve">  investigates the application of Siamese neural networks for facial picture similarity, using </w:t>
      </w:r>
      <w:r w:rsidR="0076779A">
        <w:rPr>
          <w:color w:val="000000"/>
        </w:rPr>
        <w:t>their own</w:t>
      </w:r>
      <w:r w:rsidR="0076779A" w:rsidRPr="0076779A">
        <w:rPr>
          <w:color w:val="000000"/>
        </w:rPr>
        <w:t xml:space="preserve"> dataset </w:t>
      </w:r>
      <w:r w:rsidR="0076779A">
        <w:rPr>
          <w:color w:val="000000"/>
        </w:rPr>
        <w:t>for Indian Faces</w:t>
      </w:r>
      <w:r>
        <w:rPr>
          <w:color w:val="000000"/>
        </w:rPr>
        <w:t>.</w:t>
      </w:r>
      <w:r w:rsidR="00903901">
        <w:rPr>
          <w:color w:val="000000"/>
        </w:rPr>
        <w:t xml:space="preserve"> </w:t>
      </w:r>
      <w:r w:rsidR="00903901" w:rsidRPr="00903901">
        <w:rPr>
          <w:rFonts w:eastAsia="Times New Roman"/>
          <w:lang w:val="en-IN" w:eastAsia="en-IN"/>
        </w:rPr>
        <w:t>The study quantifies how different two photos are from one another. They created a new dataset to test for facial detection using a neural network with a simple architecture capable of one-shot learning.</w:t>
      </w:r>
    </w:p>
    <w:p w14:paraId="49D327FF" w14:textId="44B249F0" w:rsidR="00471D86" w:rsidRDefault="006F7D8F" w:rsidP="00471D86">
      <w:pPr>
        <w:jc w:val="both"/>
        <w:rPr>
          <w:rFonts w:eastAsia="Times New Roman"/>
          <w:lang w:val="en-IN" w:eastAsia="en-IN"/>
        </w:rPr>
      </w:pPr>
      <w:r w:rsidRPr="00471D86">
        <w:rPr>
          <w:color w:val="000000"/>
        </w:rPr>
        <w:t xml:space="preserve">     </w:t>
      </w:r>
      <w:r w:rsidR="00471D86" w:rsidRPr="00471D86">
        <w:rPr>
          <w:rFonts w:eastAsia="Times New Roman"/>
          <w:lang w:val="en-IN" w:eastAsia="en-IN"/>
        </w:rPr>
        <w:t xml:space="preserve">A PCA (Principle Component Analysis) based facial recognition system was suggested by Maliha Khan et al. </w:t>
      </w:r>
      <w:proofErr w:type="gramStart"/>
      <w:r w:rsidR="00471D86" w:rsidRPr="00471D86">
        <w:rPr>
          <w:rFonts w:eastAsia="Times New Roman"/>
          <w:lang w:val="en-IN" w:eastAsia="en-IN"/>
        </w:rPr>
        <w:t>[ ]</w:t>
      </w:r>
      <w:proofErr w:type="gramEnd"/>
      <w:r w:rsidR="00471D86" w:rsidRPr="00471D86">
        <w:rPr>
          <w:rFonts w:eastAsia="Times New Roman"/>
          <w:lang w:val="en-IN" w:eastAsia="en-IN"/>
        </w:rPr>
        <w:t>. Reducing the substantial quantity of data storage needed for a feature space and making effective use of the available space is their primary goal when employing PCA. They suggested creating broad 1-D pixel vectors from 2-D images that provide the compact primary components of the space function, which is subsequently filtered using PCA.</w:t>
      </w:r>
    </w:p>
    <w:p w14:paraId="3A9A7436" w14:textId="52691621" w:rsidR="00471D86" w:rsidRPr="00471D86" w:rsidRDefault="006F7D8F" w:rsidP="00471D86">
      <w:pPr>
        <w:jc w:val="start"/>
        <w:rPr>
          <w:rFonts w:eastAsia="Times New Roman"/>
          <w:lang w:val="en-IN" w:eastAsia="en-IN"/>
        </w:rPr>
      </w:pPr>
      <w:r>
        <w:rPr>
          <w:color w:val="000000"/>
        </w:rPr>
        <w:t xml:space="preserve">    </w:t>
      </w:r>
      <w:r w:rsidR="00471D86" w:rsidRPr="00471D86">
        <w:rPr>
          <w:color w:val="000000"/>
        </w:rPr>
        <w:t xml:space="preserve">Vandana S. Bhat, et al. </w:t>
      </w:r>
      <w:proofErr w:type="gramStart"/>
      <w:r w:rsidR="00471D86" w:rsidRPr="00471D86">
        <w:rPr>
          <w:color w:val="000000"/>
        </w:rPr>
        <w:t>[ ]</w:t>
      </w:r>
      <w:proofErr w:type="gramEnd"/>
      <w:r w:rsidR="00471D86" w:rsidRPr="00471D86">
        <w:rPr>
          <w:color w:val="000000"/>
        </w:rPr>
        <w:t xml:space="preserve">  employed a detection system which combined neural networks with Gabor filters.</w:t>
      </w:r>
      <w:r w:rsidR="00471D86">
        <w:rPr>
          <w:color w:val="000000"/>
        </w:rPr>
        <w:t xml:space="preserve"> </w:t>
      </w:r>
      <w:r w:rsidR="00471D86" w:rsidRPr="00471D86">
        <w:rPr>
          <w:rFonts w:eastAsia="Times New Roman"/>
          <w:lang w:val="en-IN" w:eastAsia="en-IN"/>
        </w:rPr>
        <w:t xml:space="preserve">It processes both face and non-facial templates and creates a feature set using a Gabor filter. They employ inverse rapid </w:t>
      </w:r>
      <w:proofErr w:type="spellStart"/>
      <w:r w:rsidR="00471D86" w:rsidRPr="00471D86">
        <w:rPr>
          <w:rFonts w:eastAsia="Times New Roman"/>
          <w:lang w:val="en-IN" w:eastAsia="en-IN"/>
        </w:rPr>
        <w:t>fourier</w:t>
      </w:r>
      <w:proofErr w:type="spellEnd"/>
      <w:r w:rsidR="00471D86" w:rsidRPr="00471D86">
        <w:rPr>
          <w:rFonts w:eastAsia="Times New Roman"/>
          <w:lang w:val="en-IN" w:eastAsia="en-IN"/>
        </w:rPr>
        <w:t xml:space="preserve"> transforms to translate the image into the frequency domain. These domains are fed into a neural network with scaled conjugate training along with a feature set.</w:t>
      </w:r>
    </w:p>
    <w:p w14:paraId="6ED5B2CF" w14:textId="72D8F99B" w:rsidR="009303D9" w:rsidRPr="005B520E" w:rsidRDefault="003C7DAD" w:rsidP="003C7DAD">
      <w:pPr>
        <w:pStyle w:val="Heading1"/>
      </w:pPr>
      <w:r>
        <w:t>D</w:t>
      </w:r>
      <w:r w:rsidR="00A461CD">
        <w:t>ataset Description</w:t>
      </w:r>
    </w:p>
    <w:p w14:paraId="192AC9B1" w14:textId="59006881" w:rsidR="009303D9" w:rsidRPr="003B4210" w:rsidRDefault="003C7DAD" w:rsidP="00713079">
      <w:pPr>
        <w:pStyle w:val="NormalWeb"/>
        <w:spacing w:before="0pt" w:beforeAutospacing="0" w:after="0pt" w:afterAutospacing="0"/>
        <w:jc w:val="both"/>
        <w:rPr>
          <w:sz w:val="20"/>
          <w:szCs w:val="20"/>
        </w:rPr>
      </w:pPr>
      <w:r>
        <w:rPr>
          <w:color w:val="000000"/>
          <w:sz w:val="20"/>
          <w:szCs w:val="20"/>
        </w:rPr>
        <w:t xml:space="preserve">    </w:t>
      </w:r>
      <w:r w:rsidR="003B4210" w:rsidRPr="003B4210">
        <w:rPr>
          <w:color w:val="000000"/>
          <w:sz w:val="20"/>
          <w:szCs w:val="20"/>
        </w:rPr>
        <w:t>The Facial Recognition Dataset utilized in this study was</w:t>
      </w:r>
      <w:r w:rsidR="00756878">
        <w:rPr>
          <w:color w:val="000000"/>
          <w:sz w:val="20"/>
          <w:szCs w:val="20"/>
        </w:rPr>
        <w:t xml:space="preserve"> Pins Face Recognition dataset which was</w:t>
      </w:r>
      <w:r w:rsidR="003B4210" w:rsidRPr="003B4210">
        <w:rPr>
          <w:color w:val="000000"/>
          <w:sz w:val="20"/>
          <w:szCs w:val="20"/>
        </w:rPr>
        <w:t xml:space="preserve"> collected from Pinterest, a popular image-sharing platform, and curated specifically for celebrity identification purposes. Although the main goal is to develop a face recognition system for missing person identification, this dataset was selected for its richness in class diversity and variability in facial angles, which are crucial factors in robust model training and evaluation. A total of 105 different celebrities are included in the collection; each is represented by a different number of photos that highlight their facial traits. 17,534 face photos altogether from a variety of angles, resolutions, and facial emotions are included in the dataset. With at least 80 facial photos linked to each celebrity in the dataset, there is more than enough data for thorough model training and assessment.</w:t>
      </w:r>
    </w:p>
    <w:p w14:paraId="19883C02" w14:textId="792429F8" w:rsidR="009303D9" w:rsidRDefault="003B4210" w:rsidP="00A461CD">
      <w:pPr>
        <w:pStyle w:val="Heading1"/>
      </w:pPr>
      <w:r>
        <w:t>Faces Extraction</w:t>
      </w:r>
    </w:p>
    <w:p w14:paraId="3A215F65" w14:textId="1C8A657C" w:rsidR="0039150F" w:rsidRPr="0039150F" w:rsidRDefault="003C7DAD" w:rsidP="0039150F">
      <w:pPr>
        <w:jc w:val="both"/>
        <w:rPr>
          <w:color w:val="000000"/>
        </w:rPr>
      </w:pPr>
      <w:r>
        <w:rPr>
          <w:color w:val="000000"/>
        </w:rPr>
        <w:t xml:space="preserve">    </w:t>
      </w:r>
      <w:r w:rsidR="003B4210">
        <w:rPr>
          <w:color w:val="000000"/>
        </w:rPr>
        <w:t>To effectively detect faces in images, OpenCV's “</w:t>
      </w:r>
      <w:proofErr w:type="spellStart"/>
      <w:r w:rsidR="003B4210">
        <w:rPr>
          <w:color w:val="000000"/>
        </w:rPr>
        <w:t>face_</w:t>
      </w:r>
      <w:proofErr w:type="gramStart"/>
      <w:r w:rsidR="003B4210">
        <w:rPr>
          <w:color w:val="000000"/>
        </w:rPr>
        <w:t>cascade.detectMultiScale</w:t>
      </w:r>
      <w:proofErr w:type="spellEnd"/>
      <w:proofErr w:type="gramEnd"/>
      <w:r w:rsidR="003B4210">
        <w:rPr>
          <w:color w:val="000000"/>
        </w:rPr>
        <w:t>” method combines cascade classifiers, sliding window techniques, and Haar-like features</w:t>
      </w:r>
      <w:r w:rsidR="00756878">
        <w:rPr>
          <w:color w:val="000000"/>
        </w:rPr>
        <w:t xml:space="preserve"> []</w:t>
      </w:r>
      <w:r w:rsidR="003B4210">
        <w:rPr>
          <w:color w:val="000000"/>
        </w:rPr>
        <w:t>. When it comes to identifying patterns like mouths, noses, and eyes, Haar-like features serve as the foundation, and cascade classifiers use a hierarchical framework to gradually improve the detection process while drastically lowering computational load. Integral images speed up feature computation and help assess the rectangle sum regions that are important for face feature detection. The system thoroughly looks for possible face candidates by using a sliding window approach at various image scales, providing robustness against scale fluctuations. The function returns the bounding box coordinates enclosing the faces it has successfully spotted.</w:t>
      </w:r>
    </w:p>
    <w:p w14:paraId="2A9A58AA" w14:textId="25E402E3" w:rsidR="0039150F" w:rsidRDefault="003B4210" w:rsidP="003B4210">
      <w:pPr>
        <w:pStyle w:val="Heading1"/>
      </w:pPr>
      <w:r>
        <w:t>Pre-trained VGGFace Network as an Embedder</w:t>
      </w:r>
    </w:p>
    <w:p w14:paraId="7642CF07" w14:textId="77D013A7" w:rsidR="003B4210" w:rsidRDefault="003B4210" w:rsidP="003B4210">
      <w:pPr>
        <w:pStyle w:val="NormalWeb"/>
        <w:spacing w:before="0pt" w:beforeAutospacing="0" w:after="0pt" w:afterAutospacing="0"/>
        <w:ind w:firstLine="14.40pt"/>
        <w:jc w:val="both"/>
        <w:textAlignment w:val="baseline"/>
        <w:rPr>
          <w:color w:val="000000"/>
          <w:sz w:val="20"/>
          <w:szCs w:val="20"/>
        </w:rPr>
      </w:pPr>
      <w:r w:rsidRPr="003B4210">
        <w:rPr>
          <w:color w:val="000000"/>
          <w:sz w:val="20"/>
          <w:szCs w:val="20"/>
        </w:rPr>
        <w:t xml:space="preserve">The model architecture shown in </w:t>
      </w:r>
      <w:r w:rsidR="004C7EAD">
        <w:rPr>
          <w:color w:val="000000"/>
          <w:sz w:val="20"/>
          <w:szCs w:val="20"/>
        </w:rPr>
        <w:t>Fig. 1</w:t>
      </w:r>
      <w:r w:rsidRPr="003B4210">
        <w:rPr>
          <w:color w:val="000000"/>
          <w:sz w:val="20"/>
          <w:szCs w:val="20"/>
        </w:rPr>
        <w:t xml:space="preserve"> is a deep convolutional neural network (CNN) architecture; more precisely, it is a facial recognition-specific </w:t>
      </w:r>
      <w:proofErr w:type="spellStart"/>
      <w:r w:rsidRPr="003B4210">
        <w:rPr>
          <w:color w:val="000000"/>
          <w:sz w:val="20"/>
          <w:szCs w:val="20"/>
        </w:rPr>
        <w:t>VGGNet</w:t>
      </w:r>
      <w:proofErr w:type="spellEnd"/>
      <w:r w:rsidRPr="003B4210">
        <w:rPr>
          <w:color w:val="000000"/>
          <w:sz w:val="20"/>
          <w:szCs w:val="20"/>
        </w:rPr>
        <w:t xml:space="preserve"> variation known as </w:t>
      </w:r>
      <w:proofErr w:type="spellStart"/>
      <w:r w:rsidRPr="003B4210">
        <w:rPr>
          <w:color w:val="000000"/>
          <w:sz w:val="20"/>
          <w:szCs w:val="20"/>
        </w:rPr>
        <w:t>VGGFace</w:t>
      </w:r>
      <w:proofErr w:type="spellEnd"/>
      <w:r w:rsidRPr="003B4210">
        <w:rPr>
          <w:color w:val="000000"/>
          <w:sz w:val="20"/>
          <w:szCs w:val="20"/>
        </w:rPr>
        <w:t xml:space="preserve"> []. Following are the components and their roles in the network:</w:t>
      </w:r>
    </w:p>
    <w:p w14:paraId="4D9714DB" w14:textId="681811A9" w:rsidR="003B4210" w:rsidRPr="003B4210" w:rsidRDefault="003B4210" w:rsidP="003B4210">
      <w:pPr>
        <w:pStyle w:val="Heading3"/>
        <w:rPr>
          <w:b/>
          <w:bCs/>
        </w:rPr>
      </w:pPr>
      <w:r w:rsidRPr="003B4210">
        <w:rPr>
          <w:b/>
          <w:bCs/>
        </w:rPr>
        <w:t xml:space="preserve">Input Layer: </w:t>
      </w:r>
      <w:r w:rsidRPr="003B4210">
        <w:rPr>
          <w:i w:val="0"/>
          <w:iCs w:val="0"/>
        </w:rPr>
        <w:t>This layer represents the input to the network, which</w:t>
      </w:r>
      <w:r w:rsidRPr="003B4210">
        <w:rPr>
          <w:b/>
          <w:bCs/>
          <w:i w:val="0"/>
          <w:iCs w:val="0"/>
        </w:rPr>
        <w:t xml:space="preserve"> </w:t>
      </w:r>
      <w:r w:rsidRPr="003B4210">
        <w:rPr>
          <w:i w:val="0"/>
          <w:iCs w:val="0"/>
        </w:rPr>
        <w:t>consists of images with dimensions 224x224 pixels and three color</w:t>
      </w:r>
      <w:r w:rsidRPr="003B4210">
        <w:rPr>
          <w:b/>
          <w:bCs/>
          <w:i w:val="0"/>
          <w:iCs w:val="0"/>
        </w:rPr>
        <w:t xml:space="preserve"> </w:t>
      </w:r>
      <w:r w:rsidRPr="003B4210">
        <w:rPr>
          <w:i w:val="0"/>
          <w:iCs w:val="0"/>
        </w:rPr>
        <w:t>channels (RGB).</w:t>
      </w:r>
    </w:p>
    <w:p w14:paraId="3807E49C" w14:textId="77777777" w:rsidR="003B4210" w:rsidRPr="003B4210" w:rsidRDefault="003B4210" w:rsidP="003B4210">
      <w:pPr>
        <w:pStyle w:val="Heading3"/>
        <w:rPr>
          <w:b/>
          <w:bCs/>
          <w:i w:val="0"/>
          <w:iCs w:val="0"/>
        </w:rPr>
      </w:pPr>
      <w:r w:rsidRPr="003B4210">
        <w:rPr>
          <w:b/>
          <w:bCs/>
        </w:rPr>
        <w:t xml:space="preserve">Convolutional Layers: </w:t>
      </w:r>
      <w:r w:rsidRPr="003B4210">
        <w:rPr>
          <w:i w:val="0"/>
          <w:iCs w:val="0"/>
        </w:rPr>
        <w:t>These layers use learnable filters to extract features from the input image by performing convolutions on it. The filters look for different aspects and patterns in the input image, like edges, textures, and forms. A rectified linear unit (ReLU) activation function, which adds non-linearity to the network, comes after each convolutional layer.</w:t>
      </w:r>
    </w:p>
    <w:p w14:paraId="21DA005A" w14:textId="77777777" w:rsidR="003B4210" w:rsidRPr="003B4210" w:rsidRDefault="003B4210" w:rsidP="003B4210">
      <w:pPr>
        <w:pStyle w:val="Heading3"/>
        <w:rPr>
          <w:b/>
          <w:bCs/>
          <w:i w:val="0"/>
          <w:iCs w:val="0"/>
        </w:rPr>
      </w:pPr>
      <w:r w:rsidRPr="003B4210">
        <w:rPr>
          <w:b/>
          <w:bCs/>
        </w:rPr>
        <w:t xml:space="preserve">Zero Padding Layers: </w:t>
      </w:r>
      <w:r w:rsidRPr="003B4210">
        <w:rPr>
          <w:i w:val="0"/>
          <w:iCs w:val="0"/>
        </w:rPr>
        <w:t>Additional border pixels with a value of zero are added around the input image using zero padding layers. During convolution procedures, padding aids in the preservation of spatial dimensions and information at the image's borders.</w:t>
      </w:r>
    </w:p>
    <w:p w14:paraId="434C41B4" w14:textId="77777777" w:rsidR="003B4210" w:rsidRPr="003B4210" w:rsidRDefault="003B4210" w:rsidP="003B4210">
      <w:pPr>
        <w:pStyle w:val="Heading3"/>
        <w:rPr>
          <w:b/>
          <w:bCs/>
        </w:rPr>
      </w:pPr>
      <w:r w:rsidRPr="003B4210">
        <w:rPr>
          <w:b/>
          <w:bCs/>
        </w:rPr>
        <w:t xml:space="preserve">Max Pooling Layers: </w:t>
      </w:r>
      <w:r w:rsidRPr="003B4210">
        <w:rPr>
          <w:i w:val="0"/>
          <w:iCs w:val="0"/>
        </w:rPr>
        <w:t xml:space="preserve">By choosing the maximum value inside each pooling region, max pooling layers downsample the feature maps that are produced from convolutional layers. This procedure helps with translation invariance and lowers computing cost by shrinking the spatial </w:t>
      </w:r>
      <w:r w:rsidRPr="003B4210">
        <w:rPr>
          <w:i w:val="0"/>
          <w:iCs w:val="0"/>
        </w:rPr>
        <w:lastRenderedPageBreak/>
        <w:t>dimensions of the feature maps while maintaining significant features.</w:t>
      </w:r>
    </w:p>
    <w:p w14:paraId="5F817B64" w14:textId="77777777" w:rsidR="003B4210" w:rsidRPr="003B4210" w:rsidRDefault="003B4210" w:rsidP="003B4210">
      <w:pPr>
        <w:pStyle w:val="Heading3"/>
        <w:rPr>
          <w:b/>
          <w:bCs/>
        </w:rPr>
      </w:pPr>
      <w:r w:rsidRPr="003B4210">
        <w:rPr>
          <w:b/>
          <w:bCs/>
        </w:rPr>
        <w:t xml:space="preserve">Dropout Layers: </w:t>
      </w:r>
      <w:r w:rsidRPr="003B4210">
        <w:rPr>
          <w:i w:val="0"/>
          <w:iCs w:val="0"/>
        </w:rPr>
        <w:t>Dropout layers are a type of regularization that randomly removes a portion of the neurons during training in order to minimize overfitting. This lessens the network's dependency on particular neurons and forces it to learn more reliable and generalizable properties.</w:t>
      </w:r>
    </w:p>
    <w:p w14:paraId="20406BA1" w14:textId="6DA6E860" w:rsidR="004C7EAD" w:rsidRPr="00C36B56" w:rsidRDefault="003B4210" w:rsidP="004C7EAD">
      <w:pPr>
        <w:pStyle w:val="Heading3"/>
        <w:rPr>
          <w:i w:val="0"/>
          <w:iCs w:val="0"/>
        </w:rPr>
      </w:pPr>
      <w:r w:rsidRPr="003B4210">
        <w:rPr>
          <w:b/>
          <w:bCs/>
        </w:rPr>
        <w:t xml:space="preserve">Flatten Layer: </w:t>
      </w:r>
      <w:r w:rsidRPr="003B4210">
        <w:rPr>
          <w:i w:val="0"/>
          <w:iCs w:val="0"/>
        </w:rPr>
        <w:t>The multi-dimensional feature maps are reshaped into a one-dimensional vector by the flatten layer, which gets the data ready for input into fully connected</w:t>
      </w:r>
      <w:r w:rsidR="00023220">
        <w:rPr>
          <w:i w:val="0"/>
          <w:iCs w:val="0"/>
        </w:rPr>
        <w:t xml:space="preserve"> </w:t>
      </w:r>
      <w:r w:rsidRPr="003B4210">
        <w:rPr>
          <w:i w:val="0"/>
          <w:iCs w:val="0"/>
        </w:rPr>
        <w:t>layers. In our work this output is further preprocessed and used as an input for fully connected DNN.</w:t>
      </w:r>
    </w:p>
    <w:p w14:paraId="20B4B662" w14:textId="3BC5D636" w:rsidR="004C7EAD" w:rsidRDefault="004C7EAD" w:rsidP="004C7EAD">
      <w:pPr>
        <w:rPr>
          <w:color w:val="000000"/>
          <w:sz w:val="16"/>
          <w:szCs w:val="16"/>
        </w:rPr>
      </w:pPr>
      <w:r>
        <w:rPr>
          <w:noProof/>
        </w:rPr>
        <w:drawing>
          <wp:anchor distT="45720" distB="45720" distL="114300" distR="114300" simplePos="0" relativeHeight="251683840" behindDoc="0" locked="0" layoutInCell="1" allowOverlap="1" wp14:anchorId="17FB5307" wp14:editId="71EF4391">
            <wp:simplePos x="0" y="0"/>
            <wp:positionH relativeFrom="margin">
              <wp:posOffset>0</wp:posOffset>
            </wp:positionH>
            <wp:positionV relativeFrom="paragraph">
              <wp:posOffset>160020</wp:posOffset>
            </wp:positionV>
            <wp:extent cx="3079750" cy="1485900"/>
            <wp:effectExtent l="0" t="0" r="25400" b="19050"/>
            <wp:wrapSquare wrapText="bothSides"/>
            <wp:docPr id="112547480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9750" cy="1485900"/>
                    </a:xfrm>
                    <a:prstGeom prst="rect">
                      <a:avLst/>
                    </a:prstGeom>
                    <a:solidFill>
                      <a:srgbClr val="FFFFFF"/>
                    </a:solidFill>
                    <a:ln w="9525">
                      <a:solidFill>
                        <a:srgbClr val="000000"/>
                      </a:solidFill>
                      <a:miter lim="800%"/>
                      <a:headEnd/>
                      <a:tailEnd/>
                    </a:ln>
                  </wp:spPr>
                  <wp:txbx>
                    <wne:txbxContent>
                      <w:p w14:paraId="4FC58247" w14:textId="77777777" w:rsidR="004C7EAD" w:rsidRDefault="004C7EAD" w:rsidP="004C7EAD"/>
                      <w:p w14:paraId="6723ABDE" w14:textId="77777777" w:rsidR="004C7EAD" w:rsidRDefault="004C7EAD" w:rsidP="004C7EAD">
                        <w:r>
                          <w:rPr>
                            <w:noProof/>
                          </w:rPr>
                          <w:drawing>
                            <wp:inline distT="0" distB="0" distL="0" distR="0" wp14:anchorId="5E8547D3" wp14:editId="3A21643C">
                              <wp:extent cx="2880995" cy="1155543"/>
                              <wp:effectExtent l="0" t="0" r="0" b="6985"/>
                              <wp:docPr id="1854757096"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11778795" name="Picture 1111778795"/>
                                      <pic:cNvPicPr/>
                                    </pic:nvPicPr>
                                    <pic:blipFill>
                                      <a:blip r:embed="rId9">
                                        <a:extLst>
                                          <a:ext uri="{28A0092B-C50C-407E-A947-70E740481C1C}">
                                            <a14:useLocalDpi xmlns:a14="http://schemas.microsoft.com/office/drawing/2010/main" val="0"/>
                                          </a:ext>
                                        </a:extLst>
                                      </a:blip>
                                      <a:stretch>
                                        <a:fillRect/>
                                      </a:stretch>
                                    </pic:blipFill>
                                    <pic:spPr>
                                      <a:xfrm>
                                        <a:off x="0" y="0"/>
                                        <a:ext cx="2950512" cy="1183426"/>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5914C1CF" w14:textId="31473159" w:rsidR="004C7EAD" w:rsidRDefault="004C7EAD" w:rsidP="004C7EAD">
      <w:pPr>
        <w:rPr>
          <w:sz w:val="16"/>
          <w:szCs w:val="16"/>
        </w:rPr>
      </w:pPr>
      <w:r w:rsidRPr="00D132D6">
        <w:rPr>
          <w:color w:val="000000"/>
          <w:sz w:val="16"/>
          <w:szCs w:val="16"/>
        </w:rPr>
        <w:t xml:space="preserve">Fig. 1. </w:t>
      </w:r>
      <w:proofErr w:type="spellStart"/>
      <w:r>
        <w:rPr>
          <w:color w:val="000000"/>
          <w:sz w:val="16"/>
          <w:szCs w:val="16"/>
        </w:rPr>
        <w:t>VGGFace</w:t>
      </w:r>
      <w:proofErr w:type="spellEnd"/>
      <w:r>
        <w:rPr>
          <w:color w:val="000000"/>
          <w:sz w:val="16"/>
          <w:szCs w:val="16"/>
        </w:rPr>
        <w:t xml:space="preserve"> Embedder</w:t>
      </w:r>
      <w:r w:rsidRPr="00D132D6">
        <w:rPr>
          <w:color w:val="000000"/>
          <w:sz w:val="16"/>
          <w:szCs w:val="16"/>
        </w:rPr>
        <w:t xml:space="preserve"> Architecture</w:t>
      </w:r>
    </w:p>
    <w:p w14:paraId="4E780753" w14:textId="77777777" w:rsidR="004C7EAD" w:rsidRPr="004C7EAD" w:rsidRDefault="004C7EAD" w:rsidP="004C7EAD">
      <w:pPr>
        <w:rPr>
          <w:sz w:val="16"/>
          <w:szCs w:val="16"/>
        </w:rPr>
      </w:pPr>
    </w:p>
    <w:p w14:paraId="355AB2EA" w14:textId="2A17288D" w:rsidR="00023220" w:rsidRPr="00023220" w:rsidRDefault="003B4210" w:rsidP="00023220">
      <w:pPr>
        <w:pStyle w:val="Heading1"/>
      </w:pPr>
      <w:r>
        <w:t xml:space="preserve">Training, Testing and Validation Sets </w:t>
      </w:r>
      <w:r w:rsidR="00023220">
        <w:t>and Analysis</w:t>
      </w:r>
    </w:p>
    <w:p w14:paraId="0512AD2F" w14:textId="25E602F6" w:rsidR="00023220" w:rsidRDefault="004F71ED" w:rsidP="00023220">
      <w:pPr>
        <w:pStyle w:val="BodyText"/>
        <w:spacing w:after="0pt"/>
        <w:ind w:firstLine="0pt"/>
        <w:rPr>
          <w:color w:val="000000"/>
        </w:rPr>
      </w:pPr>
      <w:r>
        <w:rPr>
          <w:color w:val="000000"/>
          <w:lang w:val="en-IN"/>
        </w:rPr>
        <w:tab/>
      </w:r>
      <w:r w:rsidR="00023220">
        <w:rPr>
          <w:color w:val="000000"/>
        </w:rPr>
        <w:t xml:space="preserve">A train-test split ratio of 80:20 is used in the training and testing phase, with an extra 20% of the training data set aside for validation. This distribution guarantees that the model receives enough training data, and it also sets aside a specific amount for validation in order to track results and avoid overfitting. </w:t>
      </w:r>
    </w:p>
    <w:p w14:paraId="67579AA2" w14:textId="78B8043B" w:rsidR="00023220" w:rsidRDefault="00CE2F0B" w:rsidP="00023220">
      <w:pPr>
        <w:pStyle w:val="BodyText"/>
        <w:spacing w:after="0pt"/>
        <w:ind w:firstLine="0pt"/>
        <w:rPr>
          <w:color w:val="000000"/>
        </w:rPr>
      </w:pPr>
      <w:r w:rsidRPr="00023220">
        <w:rPr>
          <w:noProof/>
          <w:color w:val="000000"/>
        </w:rPr>
        <w:drawing>
          <wp:anchor distT="45720" distB="45720" distL="114300" distR="114300" simplePos="0" relativeHeight="251667456" behindDoc="0" locked="0" layoutInCell="1" allowOverlap="1" wp14:anchorId="6EE12AD8" wp14:editId="4FDAB90C">
            <wp:simplePos x="0" y="0"/>
            <wp:positionH relativeFrom="margin">
              <wp:align>left</wp:align>
            </wp:positionH>
            <wp:positionV relativeFrom="paragraph">
              <wp:posOffset>318770</wp:posOffset>
            </wp:positionV>
            <wp:extent cx="3079750" cy="1752600"/>
            <wp:effectExtent l="0" t="0" r="25400" b="19050"/>
            <wp:wrapSquare wrapText="bothSides"/>
            <wp:docPr id="145855588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9750" cy="1752600"/>
                    </a:xfrm>
                    <a:prstGeom prst="rect">
                      <a:avLst/>
                    </a:prstGeom>
                    <a:solidFill>
                      <a:srgbClr val="FFFFFF"/>
                    </a:solidFill>
                    <a:ln w="9525">
                      <a:solidFill>
                        <a:srgbClr val="000000"/>
                      </a:solidFill>
                      <a:miter lim="800%"/>
                      <a:headEnd/>
                      <a:tailEnd/>
                    </a:ln>
                  </wp:spPr>
                  <wp:txbx>
                    <wne:txbxContent>
                      <w:p w14:paraId="5AE2A42E" w14:textId="5C59D08D" w:rsidR="00023220" w:rsidRDefault="00023220" w:rsidP="00E907F5">
                        <w:pPr>
                          <w:jc w:val="both"/>
                        </w:pPr>
                        <w:r>
                          <w:rPr>
                            <w:noProof/>
                          </w:rPr>
                          <w:drawing>
                            <wp:inline distT="0" distB="0" distL="0" distR="0" wp14:anchorId="05601684" wp14:editId="6B6EC337">
                              <wp:extent cx="2889462" cy="1650694"/>
                              <wp:effectExtent l="0" t="0" r="6350" b="6985"/>
                              <wp:docPr id="89949996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0230097" name="Picture 320230097"/>
                                      <pic:cNvPicPr/>
                                    </pic:nvPicPr>
                                    <pic:blipFill>
                                      <a:blip r:embed="rId10">
                                        <a:extLst>
                                          <a:ext uri="{28A0092B-C50C-407E-A947-70E740481C1C}">
                                            <a14:useLocalDpi xmlns:a14="http://schemas.microsoft.com/office/drawing/2010/main" val="0"/>
                                          </a:ext>
                                        </a:extLst>
                                      </a:blip>
                                      <a:stretch>
                                        <a:fillRect/>
                                      </a:stretch>
                                    </pic:blipFill>
                                    <pic:spPr>
                                      <a:xfrm>
                                        <a:off x="0" y="0"/>
                                        <a:ext cx="2889462" cy="1650694"/>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01031190" w14:textId="48C855F5" w:rsidR="004C7EAD" w:rsidRDefault="004C7EAD" w:rsidP="004C7EAD">
      <w:pPr>
        <w:pStyle w:val="BodyText"/>
        <w:spacing w:after="0pt"/>
        <w:ind w:firstLine="0pt"/>
        <w:jc w:val="center"/>
        <w:rPr>
          <w:color w:val="000000"/>
        </w:rPr>
      </w:pPr>
    </w:p>
    <w:p w14:paraId="60FE8973" w14:textId="59BB33DE" w:rsidR="004C7EAD" w:rsidRDefault="004C7EAD" w:rsidP="004C7EAD">
      <w:pPr>
        <w:rPr>
          <w:sz w:val="16"/>
          <w:szCs w:val="16"/>
        </w:rPr>
      </w:pPr>
      <w:r w:rsidRPr="00D132D6">
        <w:rPr>
          <w:color w:val="000000"/>
          <w:sz w:val="16"/>
          <w:szCs w:val="16"/>
        </w:rPr>
        <w:t xml:space="preserve">Fig. </w:t>
      </w:r>
      <w:r>
        <w:rPr>
          <w:color w:val="000000"/>
          <w:sz w:val="16"/>
          <w:szCs w:val="16"/>
        </w:rPr>
        <w:t>2</w:t>
      </w:r>
      <w:r w:rsidRPr="00D132D6">
        <w:rPr>
          <w:color w:val="000000"/>
          <w:sz w:val="16"/>
          <w:szCs w:val="16"/>
        </w:rPr>
        <w:t xml:space="preserve">. </w:t>
      </w:r>
      <w:r>
        <w:rPr>
          <w:color w:val="000000"/>
          <w:sz w:val="16"/>
          <w:szCs w:val="16"/>
        </w:rPr>
        <w:t>Class Distribution for entire Dataset</w:t>
      </w:r>
    </w:p>
    <w:p w14:paraId="4177C13C" w14:textId="4875E57E" w:rsidR="004C7EAD" w:rsidRDefault="004C7EAD" w:rsidP="00023220">
      <w:pPr>
        <w:pStyle w:val="BodyText"/>
        <w:spacing w:after="0pt"/>
        <w:ind w:firstLine="0pt"/>
        <w:rPr>
          <w:color w:val="000000"/>
        </w:rPr>
      </w:pPr>
    </w:p>
    <w:p w14:paraId="7A5DDCA2" w14:textId="1F68DDC5" w:rsidR="00023220" w:rsidRDefault="00023220" w:rsidP="00023220">
      <w:pPr>
        <w:pStyle w:val="BodyText"/>
        <w:spacing w:after="0pt"/>
        <w:ind w:firstLine="0pt"/>
        <w:rPr>
          <w:color w:val="000000"/>
        </w:rPr>
      </w:pPr>
      <w:r>
        <w:rPr>
          <w:color w:val="000000"/>
        </w:rPr>
        <w:tab/>
      </w:r>
      <w:r w:rsidR="007814A6">
        <w:rPr>
          <w:color w:val="000000"/>
        </w:rPr>
        <w:t>Fig. 2</w:t>
      </w:r>
      <w:r>
        <w:rPr>
          <w:color w:val="000000"/>
        </w:rPr>
        <w:t xml:space="preserve"> shows the distribution of samples across all the classes. It is observed that the distribution is not uniform across the classes and ranges from 50 to 250 for all the classes. Hence, we have employed stratification which reduces the possibility of introducing bias and guarantees that all classes are sufficiently represented in both the training and validation sets by maintaining the distribution of classes within each subset proportionate to the original dataset. When class imbalances occur, stratification plays a critical role in maintaining the distributional integrity of the dataset and </w:t>
      </w:r>
      <w:r>
        <w:rPr>
          <w:color w:val="000000"/>
        </w:rPr>
        <w:t xml:space="preserve">producing more consistent results for model training and assessment. </w:t>
      </w:r>
      <w:r w:rsidR="007814A6">
        <w:rPr>
          <w:color w:val="000000"/>
        </w:rPr>
        <w:t>Fig. 3 and</w:t>
      </w:r>
      <w:r>
        <w:rPr>
          <w:color w:val="000000"/>
        </w:rPr>
        <w:t xml:space="preserve"> </w:t>
      </w:r>
      <w:r w:rsidR="007814A6">
        <w:rPr>
          <w:color w:val="000000"/>
        </w:rPr>
        <w:t>Fig. 4</w:t>
      </w:r>
      <w:r>
        <w:rPr>
          <w:color w:val="000000"/>
        </w:rPr>
        <w:t xml:space="preserve"> shows the distribution of samples across all the classes in training and testing set respectively after applying the stratification.</w:t>
      </w:r>
    </w:p>
    <w:p w14:paraId="37C0B6BC" w14:textId="4387D126" w:rsidR="007814A6" w:rsidRPr="00FF6B15" w:rsidRDefault="007814A6" w:rsidP="00FF6B15">
      <w:pPr>
        <w:jc w:val="start"/>
        <w:rPr>
          <w:rFonts w:eastAsia="Times New Roman"/>
          <w:lang w:val="en-IN" w:eastAsia="en-IN"/>
        </w:rPr>
      </w:pPr>
      <w:r>
        <w:rPr>
          <w:color w:val="000000"/>
        </w:rPr>
        <w:tab/>
        <w:t xml:space="preserve">As it is observed from the charts in Fig. 3 and Fig. 4, the number of samples in each class in training dataset ranges roughly from 65 to 190. </w:t>
      </w:r>
      <w:r w:rsidR="00582049">
        <w:rPr>
          <w:color w:val="000000"/>
        </w:rPr>
        <w:t xml:space="preserve">While </w:t>
      </w:r>
      <w:r>
        <w:rPr>
          <w:color w:val="000000"/>
        </w:rPr>
        <w:t xml:space="preserve">for </w:t>
      </w:r>
      <w:r w:rsidR="00582049">
        <w:rPr>
          <w:color w:val="000000"/>
        </w:rPr>
        <w:t xml:space="preserve">the </w:t>
      </w:r>
      <w:r>
        <w:rPr>
          <w:color w:val="000000"/>
        </w:rPr>
        <w:t xml:space="preserve">testing dataset, </w:t>
      </w:r>
      <w:r w:rsidR="00582049" w:rsidRPr="00582049">
        <w:rPr>
          <w:rFonts w:eastAsia="Times New Roman"/>
          <w:lang w:val="en-IN" w:eastAsia="en-IN"/>
        </w:rPr>
        <w:t xml:space="preserve">there are around </w:t>
      </w:r>
      <w:r w:rsidR="00582049">
        <w:rPr>
          <w:rFonts w:eastAsia="Times New Roman"/>
          <w:lang w:val="en-IN" w:eastAsia="en-IN"/>
        </w:rPr>
        <w:t>1</w:t>
      </w:r>
      <w:r w:rsidR="00582049" w:rsidRPr="00582049">
        <w:rPr>
          <w:rFonts w:eastAsia="Times New Roman"/>
          <w:lang w:val="en-IN" w:eastAsia="en-IN"/>
        </w:rPr>
        <w:t xml:space="preserve">5 to </w:t>
      </w:r>
      <w:r w:rsidR="00582049">
        <w:rPr>
          <w:rFonts w:eastAsia="Times New Roman"/>
          <w:lang w:val="en-IN" w:eastAsia="en-IN"/>
        </w:rPr>
        <w:t>5</w:t>
      </w:r>
      <w:r w:rsidR="00582049" w:rsidRPr="00582049">
        <w:rPr>
          <w:rFonts w:eastAsia="Times New Roman"/>
          <w:lang w:val="en-IN" w:eastAsia="en-IN"/>
        </w:rPr>
        <w:t>0 samples in each class</w:t>
      </w:r>
      <w:r w:rsidR="00582049">
        <w:rPr>
          <w:rFonts w:eastAsia="Times New Roman"/>
          <w:lang w:val="en-IN" w:eastAsia="en-IN"/>
        </w:rPr>
        <w:t xml:space="preserve"> since the train-test ratio was set to 80:20 as previously mentioned.</w:t>
      </w:r>
    </w:p>
    <w:p w14:paraId="7517B453" w14:textId="2C079AA1" w:rsidR="007814A6" w:rsidRDefault="007814A6" w:rsidP="007814A6">
      <w:pPr>
        <w:rPr>
          <w:color w:val="000000"/>
          <w:sz w:val="16"/>
          <w:szCs w:val="16"/>
        </w:rPr>
      </w:pPr>
      <w:r w:rsidRPr="00CE2F0B">
        <w:rPr>
          <w:noProof/>
          <w:color w:val="000000"/>
        </w:rPr>
        <w:drawing>
          <wp:anchor distT="45720" distB="45720" distL="114300" distR="114300" simplePos="0" relativeHeight="251685888" behindDoc="0" locked="0" layoutInCell="1" allowOverlap="1" wp14:anchorId="3AC3D999" wp14:editId="067F8486">
            <wp:simplePos x="0" y="0"/>
            <wp:positionH relativeFrom="margin">
              <wp:posOffset>3326130</wp:posOffset>
            </wp:positionH>
            <wp:positionV relativeFrom="paragraph">
              <wp:posOffset>163830</wp:posOffset>
            </wp:positionV>
            <wp:extent cx="3056255" cy="1625600"/>
            <wp:effectExtent l="0" t="0" r="10795" b="12700"/>
            <wp:wrapSquare wrapText="bothSides"/>
            <wp:docPr id="114856832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56255" cy="1625600"/>
                    </a:xfrm>
                    <a:prstGeom prst="rect">
                      <a:avLst/>
                    </a:prstGeom>
                    <a:solidFill>
                      <a:srgbClr val="FFFFFF"/>
                    </a:solidFill>
                    <a:ln w="9525">
                      <a:solidFill>
                        <a:srgbClr val="000000"/>
                      </a:solidFill>
                      <a:miter lim="800%"/>
                      <a:headEnd/>
                      <a:tailEnd/>
                    </a:ln>
                  </wp:spPr>
                  <wp:txbx>
                    <wne:txbxContent>
                      <w:p w14:paraId="15BA7DC7" w14:textId="77777777" w:rsidR="007814A6" w:rsidRDefault="007814A6" w:rsidP="007814A6">
                        <w:r>
                          <w:rPr>
                            <w:noProof/>
                          </w:rPr>
                          <w:drawing>
                            <wp:inline distT="0" distB="0" distL="0" distR="0" wp14:anchorId="2E77ED59" wp14:editId="49D92FB2">
                              <wp:extent cx="2894330" cy="1741714"/>
                              <wp:effectExtent l="0" t="0" r="1270" b="0"/>
                              <wp:docPr id="1263193659"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4686671" name="Picture 234686671"/>
                                      <pic:cNvPicPr/>
                                    </pic:nvPicPr>
                                    <pic:blipFill>
                                      <a:blip r:embed="rId11">
                                        <a:extLst>
                                          <a:ext uri="{28A0092B-C50C-407E-A947-70E740481C1C}">
                                            <a14:useLocalDpi xmlns:a14="http://schemas.microsoft.com/office/drawing/2010/main" val="0"/>
                                          </a:ext>
                                        </a:extLst>
                                      </a:blip>
                                      <a:stretch>
                                        <a:fillRect/>
                                      </a:stretch>
                                    </pic:blipFill>
                                    <pic:spPr>
                                      <a:xfrm>
                                        <a:off x="0" y="0"/>
                                        <a:ext cx="2899257" cy="1744679"/>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0D58268D" w14:textId="77777777" w:rsidR="007814A6" w:rsidRDefault="007814A6" w:rsidP="007814A6">
      <w:pPr>
        <w:rPr>
          <w:color w:val="000000"/>
          <w:sz w:val="16"/>
          <w:szCs w:val="16"/>
        </w:rPr>
      </w:pPr>
    </w:p>
    <w:p w14:paraId="39D8F764" w14:textId="09CBB908" w:rsidR="00023220" w:rsidRPr="007814A6" w:rsidRDefault="007814A6" w:rsidP="007814A6">
      <w:pPr>
        <w:rPr>
          <w:sz w:val="16"/>
          <w:szCs w:val="16"/>
        </w:rPr>
      </w:pPr>
      <w:r w:rsidRPr="00D132D6">
        <w:rPr>
          <w:color w:val="000000"/>
          <w:sz w:val="16"/>
          <w:szCs w:val="16"/>
        </w:rPr>
        <w:t xml:space="preserve">Fig. </w:t>
      </w:r>
      <w:r>
        <w:rPr>
          <w:color w:val="000000"/>
          <w:sz w:val="16"/>
          <w:szCs w:val="16"/>
        </w:rPr>
        <w:t>3</w:t>
      </w:r>
      <w:r w:rsidRPr="00D132D6">
        <w:rPr>
          <w:color w:val="000000"/>
          <w:sz w:val="16"/>
          <w:szCs w:val="16"/>
        </w:rPr>
        <w:t xml:space="preserve">. </w:t>
      </w:r>
      <w:r>
        <w:rPr>
          <w:color w:val="000000"/>
          <w:sz w:val="16"/>
          <w:szCs w:val="16"/>
        </w:rPr>
        <w:t>Class Distribution for Train Dataset</w:t>
      </w:r>
      <w:r w:rsidR="00E907F5" w:rsidRPr="00023220">
        <w:rPr>
          <w:noProof/>
          <w:color w:val="000000"/>
        </w:rPr>
        <w:drawing>
          <wp:anchor distT="45720" distB="45720" distL="114300" distR="114300" simplePos="0" relativeHeight="251671552" behindDoc="0" locked="0" layoutInCell="1" allowOverlap="1" wp14:anchorId="6162A90F" wp14:editId="3D6710C1">
            <wp:simplePos x="0" y="0"/>
            <wp:positionH relativeFrom="column">
              <wp:posOffset>0</wp:posOffset>
            </wp:positionH>
            <wp:positionV relativeFrom="paragraph">
              <wp:posOffset>260350</wp:posOffset>
            </wp:positionV>
            <wp:extent cx="3089275" cy="1758950"/>
            <wp:effectExtent l="0" t="0" r="15875" b="12700"/>
            <wp:wrapSquare wrapText="bothSides"/>
            <wp:docPr id="4194117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275" cy="1758950"/>
                    </a:xfrm>
                    <a:prstGeom prst="rect">
                      <a:avLst/>
                    </a:prstGeom>
                    <a:solidFill>
                      <a:srgbClr val="FFFFFF"/>
                    </a:solidFill>
                    <a:ln w="9525">
                      <a:solidFill>
                        <a:srgbClr val="000000"/>
                      </a:solidFill>
                      <a:miter lim="800%"/>
                      <a:headEnd/>
                      <a:tailEnd/>
                    </a:ln>
                  </wp:spPr>
                  <wp:txbx>
                    <wne:txbxContent>
                      <w:p w14:paraId="586E8616" w14:textId="5424B98E" w:rsidR="00E907F5" w:rsidRDefault="00E907F5" w:rsidP="00E907F5">
                        <w:r>
                          <w:rPr>
                            <w:noProof/>
                          </w:rPr>
                          <w:drawing>
                            <wp:inline distT="0" distB="0" distL="0" distR="0" wp14:anchorId="1FEF6B42" wp14:editId="59554C16">
                              <wp:extent cx="2904067" cy="1648428"/>
                              <wp:effectExtent l="0" t="0" r="0" b="9525"/>
                              <wp:docPr id="792730028"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6446888" name="Picture 1296446888"/>
                                      <pic:cNvPicPr/>
                                    </pic:nvPicPr>
                                    <pic:blipFill>
                                      <a:blip r:embed="rId12">
                                        <a:extLst>
                                          <a:ext uri="{28A0092B-C50C-407E-A947-70E740481C1C}">
                                            <a14:useLocalDpi xmlns:a14="http://schemas.microsoft.com/office/drawing/2010/main" val="0"/>
                                          </a:ext>
                                        </a:extLst>
                                      </a:blip>
                                      <a:stretch>
                                        <a:fillRect/>
                                      </a:stretch>
                                    </pic:blipFill>
                                    <pic:spPr>
                                      <a:xfrm>
                                        <a:off x="0" y="0"/>
                                        <a:ext cx="2908376" cy="1650874"/>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0B34809A" w14:textId="77777777" w:rsidR="00E907F5" w:rsidRDefault="00E907F5" w:rsidP="00210F23">
      <w:pPr>
        <w:jc w:val="both"/>
        <w:rPr>
          <w:color w:val="000000"/>
        </w:rPr>
      </w:pPr>
    </w:p>
    <w:p w14:paraId="59892FEB" w14:textId="6C68F063" w:rsidR="00210F23" w:rsidRPr="00210F23" w:rsidRDefault="007814A6" w:rsidP="007814A6">
      <w:r w:rsidRPr="00D132D6">
        <w:rPr>
          <w:color w:val="000000"/>
          <w:sz w:val="16"/>
          <w:szCs w:val="16"/>
        </w:rPr>
        <w:t xml:space="preserve">Fig. </w:t>
      </w:r>
      <w:r>
        <w:rPr>
          <w:color w:val="000000"/>
          <w:sz w:val="16"/>
          <w:szCs w:val="16"/>
        </w:rPr>
        <w:t>4</w:t>
      </w:r>
      <w:r w:rsidRPr="00D132D6">
        <w:rPr>
          <w:color w:val="000000"/>
          <w:sz w:val="16"/>
          <w:szCs w:val="16"/>
        </w:rPr>
        <w:t xml:space="preserve">. </w:t>
      </w:r>
      <w:r>
        <w:rPr>
          <w:color w:val="000000"/>
          <w:sz w:val="16"/>
          <w:szCs w:val="16"/>
        </w:rPr>
        <w:t>Class Distribution for Test Dataset</w:t>
      </w:r>
    </w:p>
    <w:p w14:paraId="7A6E9BA7" w14:textId="37DF4C5F" w:rsidR="00131FC9" w:rsidRDefault="00E907F5" w:rsidP="00E907F5">
      <w:pPr>
        <w:pStyle w:val="Heading1"/>
      </w:pPr>
      <w:r>
        <w:t>Preprocessing and Dimensionality Reduction</w:t>
      </w:r>
    </w:p>
    <w:p w14:paraId="6398FB6A" w14:textId="75B7E728" w:rsidR="00E907F5" w:rsidRDefault="00E907F5" w:rsidP="00E907F5">
      <w:pPr>
        <w:pStyle w:val="Heading2"/>
      </w:pPr>
      <w:r>
        <w:t>Preprocessing with Standard Scaler</w:t>
      </w:r>
    </w:p>
    <w:p w14:paraId="278ED11F" w14:textId="2BDCF7E3" w:rsidR="00210F23" w:rsidRPr="00E907F5" w:rsidRDefault="00E907F5" w:rsidP="00E907F5">
      <w:pPr>
        <w:ind w:firstLine="14.40pt"/>
        <w:jc w:val="both"/>
      </w:pPr>
      <w:r>
        <w:rPr>
          <w:color w:val="000000"/>
        </w:rPr>
        <w:t>In the preprocessing stage, the dataset undergoes standardization using the Standard Scaler technique. To ensure that every feature is on the same scale, this technique entails converting the features to have a mean of zero and a standard deviation of one. For machine learning algorithms, especially those that are sensitive to feature scaling, standardization is crucial because it keeps features with bigger scales from taking over the learning process. We can speed up the convergence of optimization algorithms and improve the performance and stability of the next modeling phases by standardizing the characteristics. This preprocessing step reduces the impact of feature scale discrepancies, which improves the interpretability and efficacy of the model</w:t>
      </w:r>
    </w:p>
    <w:p w14:paraId="29067DF5" w14:textId="1183F765" w:rsidR="00DB0493" w:rsidRDefault="00E907F5" w:rsidP="004F71ED">
      <w:pPr>
        <w:pStyle w:val="Heading2"/>
      </w:pPr>
      <w:r>
        <w:t>Dimensionality Reduction with Principal Component Analysis (PCA)</w:t>
      </w:r>
      <w:r w:rsidR="00DB0493">
        <w:t xml:space="preserve"> </w:t>
      </w:r>
    </w:p>
    <w:p w14:paraId="1B20B055" w14:textId="415E36ED" w:rsidR="00DB0493" w:rsidRPr="004F71ED" w:rsidRDefault="00210F23" w:rsidP="004F71ED">
      <w:pPr>
        <w:jc w:val="both"/>
      </w:pPr>
      <w:r>
        <w:rPr>
          <w:color w:val="000000"/>
        </w:rPr>
        <w:t xml:space="preserve">    </w:t>
      </w:r>
      <w:r w:rsidR="004F71ED">
        <w:rPr>
          <w:color w:val="000000"/>
        </w:rPr>
        <w:t xml:space="preserve">After normalization, Principal Component Analysis (PCA) is used to reduce the dataset's dimensionality. PCA is an effective method that maintains the greatest variance in the </w:t>
      </w:r>
      <w:r w:rsidR="004F71ED">
        <w:rPr>
          <w:color w:val="000000"/>
        </w:rPr>
        <w:lastRenderedPageBreak/>
        <w:t>original dataset while converting high-dimensional data into a lower-dimensional representation. Particularly in situations when the original feature space is big or noisy, PCA enables more effective model training and inference by identifying the most important patterns and minimizing redundancy in the data. In addition to increasing computational efficiency, lower dimensionality helps lessen the negative effects of dimensionality, which improves the resilience and generalizability of the model. Leveraging PCA as a preprocessing step allows us to extract essential features and streamline the modeling process, ultimately contributing to the overall efficacy and performance of the face recognition system for missing person identification.</w:t>
      </w:r>
    </w:p>
    <w:p w14:paraId="6B3B09B5" w14:textId="11FAE228" w:rsidR="004F71ED" w:rsidRDefault="005E195C" w:rsidP="004F71ED">
      <w:pPr>
        <w:pStyle w:val="Heading1"/>
      </w:pPr>
      <w:r>
        <w:t xml:space="preserve"> </w:t>
      </w:r>
      <w:r w:rsidR="004F71ED">
        <w:t>DNN For Classification</w:t>
      </w:r>
    </w:p>
    <w:p w14:paraId="362FACE1" w14:textId="6C127791" w:rsidR="004F71ED" w:rsidRDefault="004F71ED" w:rsidP="004F71ED">
      <w:pPr>
        <w:jc w:val="both"/>
        <w:rPr>
          <w:color w:val="000000"/>
        </w:rPr>
      </w:pPr>
      <w:r>
        <w:rPr>
          <w:color w:val="000000"/>
        </w:rPr>
        <w:t xml:space="preserve">    </w:t>
      </w:r>
      <w:r w:rsidRPr="004F71ED">
        <w:rPr>
          <w:color w:val="000000"/>
        </w:rPr>
        <w:t xml:space="preserve">The proposed DNN architecture as shown in [fig] follows a sequential model design, where layers are stacked sequentially on top of each other. The 128-dimensional vectors produced by PCA dimensionality reduction are sent to the input layer. Higher-level features are gradually extracted from the input data by the succeeding dense layers. By regularizing the learning process, dropout layers are strewn across the network to prevent overfitting. The model </w:t>
      </w:r>
      <w:proofErr w:type="gramStart"/>
      <w:r w:rsidRPr="004F71ED">
        <w:rPr>
          <w:color w:val="000000"/>
        </w:rPr>
        <w:t>is able to</w:t>
      </w:r>
      <w:proofErr w:type="gramEnd"/>
      <w:r w:rsidRPr="004F71ED">
        <w:rPr>
          <w:color w:val="000000"/>
        </w:rPr>
        <w:t xml:space="preserve"> predict the class labels of the input data because the last dense layer generates the classification probabilities for each of the 105 classes.</w:t>
      </w:r>
    </w:p>
    <w:p w14:paraId="0D4D2D81" w14:textId="3FD1BA29" w:rsidR="004F71ED" w:rsidRDefault="004F71ED" w:rsidP="004F71ED">
      <w:pPr>
        <w:rPr>
          <w:color w:val="000000"/>
        </w:rPr>
      </w:pPr>
    </w:p>
    <w:p w14:paraId="3E02A3D8" w14:textId="6BDF9B4C" w:rsidR="00361529" w:rsidRDefault="00361529" w:rsidP="004F71ED">
      <w:pPr>
        <w:rPr>
          <w:color w:val="000000"/>
        </w:rPr>
      </w:pPr>
      <w:r w:rsidRPr="004F71ED">
        <w:rPr>
          <w:noProof/>
          <w:color w:val="000000"/>
        </w:rPr>
        <w:drawing>
          <wp:anchor distT="45720" distB="45720" distL="114300" distR="114300" simplePos="0" relativeHeight="251702272" behindDoc="0" locked="0" layoutInCell="1" allowOverlap="1" wp14:anchorId="0B6DE56F" wp14:editId="5C39D034">
            <wp:simplePos x="0" y="0"/>
            <wp:positionH relativeFrom="margin">
              <wp:posOffset>401320</wp:posOffset>
            </wp:positionH>
            <wp:positionV relativeFrom="paragraph">
              <wp:posOffset>6985</wp:posOffset>
            </wp:positionV>
            <wp:extent cx="2247900" cy="3898900"/>
            <wp:effectExtent l="0" t="0" r="19050" b="2540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247900" cy="3898900"/>
                    </a:xfrm>
                    <a:prstGeom prst="rect">
                      <a:avLst/>
                    </a:prstGeom>
                    <a:solidFill>
                      <a:srgbClr val="FFFFFF"/>
                    </a:solidFill>
                    <a:ln w="9525">
                      <a:solidFill>
                        <a:srgbClr val="000000"/>
                      </a:solidFill>
                      <a:miter lim="800%"/>
                      <a:headEnd/>
                      <a:tailEnd/>
                    </a:ln>
                  </wp:spPr>
                  <wp:txbx>
                    <wne:txbxContent>
                      <w:p w14:paraId="2010F3A1" w14:textId="77777777" w:rsidR="00361529" w:rsidRDefault="00361529" w:rsidP="00361529">
                        <w:r>
                          <w:rPr>
                            <w:noProof/>
                          </w:rPr>
                          <w:drawing>
                            <wp:inline distT="0" distB="0" distL="0" distR="0" wp14:anchorId="455F30C5" wp14:editId="31CF41E4">
                              <wp:extent cx="1092200" cy="3704888"/>
                              <wp:effectExtent l="0" t="0" r="0" b="0"/>
                              <wp:docPr id="1513881819"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3224161" name="Picture 1883224161"/>
                                      <pic:cNvPicPr/>
                                    </pic:nvPicPr>
                                    <pic:blipFill>
                                      <a:blip r:embed="rId13">
                                        <a:extLst>
                                          <a:ext uri="{28A0092B-C50C-407E-A947-70E740481C1C}">
                                            <a14:useLocalDpi xmlns:a14="http://schemas.microsoft.com/office/drawing/2010/main" val="0"/>
                                          </a:ext>
                                        </a:extLst>
                                      </a:blip>
                                      <a:stretch>
                                        <a:fillRect/>
                                      </a:stretch>
                                    </pic:blipFill>
                                    <pic:spPr>
                                      <a:xfrm>
                                        <a:off x="0" y="0"/>
                                        <a:ext cx="1135217" cy="3850809"/>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03530E19" w14:textId="07261916" w:rsidR="00582049" w:rsidRDefault="00582049" w:rsidP="00582049">
      <w:pPr>
        <w:rPr>
          <w:color w:val="000000"/>
          <w:sz w:val="16"/>
          <w:szCs w:val="16"/>
        </w:rPr>
      </w:pPr>
    </w:p>
    <w:p w14:paraId="61B7C9DF" w14:textId="19B490B7" w:rsidR="00361529" w:rsidRDefault="00361529" w:rsidP="00582049">
      <w:pPr>
        <w:rPr>
          <w:color w:val="000000"/>
          <w:sz w:val="16"/>
          <w:szCs w:val="16"/>
        </w:rPr>
      </w:pPr>
    </w:p>
    <w:p w14:paraId="3CDF32AA" w14:textId="77777777" w:rsidR="00361529" w:rsidRDefault="00361529" w:rsidP="00582049">
      <w:pPr>
        <w:rPr>
          <w:color w:val="000000"/>
          <w:sz w:val="16"/>
          <w:szCs w:val="16"/>
        </w:rPr>
      </w:pPr>
    </w:p>
    <w:p w14:paraId="084556DF" w14:textId="77777777" w:rsidR="00361529" w:rsidRDefault="00361529" w:rsidP="00582049">
      <w:pPr>
        <w:rPr>
          <w:color w:val="000000"/>
          <w:sz w:val="16"/>
          <w:szCs w:val="16"/>
        </w:rPr>
      </w:pPr>
    </w:p>
    <w:p w14:paraId="2CFDD0AD" w14:textId="77777777" w:rsidR="00361529" w:rsidRDefault="00361529" w:rsidP="00582049">
      <w:pPr>
        <w:rPr>
          <w:color w:val="000000"/>
          <w:sz w:val="16"/>
          <w:szCs w:val="16"/>
        </w:rPr>
      </w:pPr>
    </w:p>
    <w:p w14:paraId="1F820F39" w14:textId="77777777" w:rsidR="00361529" w:rsidRDefault="00361529" w:rsidP="00582049">
      <w:pPr>
        <w:rPr>
          <w:color w:val="000000"/>
          <w:sz w:val="16"/>
          <w:szCs w:val="16"/>
        </w:rPr>
      </w:pPr>
    </w:p>
    <w:p w14:paraId="10045DA6" w14:textId="77777777" w:rsidR="00361529" w:rsidRDefault="00361529" w:rsidP="00582049">
      <w:pPr>
        <w:rPr>
          <w:color w:val="000000"/>
          <w:sz w:val="16"/>
          <w:szCs w:val="16"/>
        </w:rPr>
      </w:pPr>
    </w:p>
    <w:p w14:paraId="3CC73EA9" w14:textId="77777777" w:rsidR="00361529" w:rsidRDefault="00361529" w:rsidP="00582049">
      <w:pPr>
        <w:rPr>
          <w:color w:val="000000"/>
          <w:sz w:val="16"/>
          <w:szCs w:val="16"/>
        </w:rPr>
      </w:pPr>
    </w:p>
    <w:p w14:paraId="37BDA09D" w14:textId="77777777" w:rsidR="00361529" w:rsidRDefault="00361529" w:rsidP="00582049">
      <w:pPr>
        <w:rPr>
          <w:color w:val="000000"/>
          <w:sz w:val="16"/>
          <w:szCs w:val="16"/>
        </w:rPr>
      </w:pPr>
    </w:p>
    <w:p w14:paraId="7FB38E09" w14:textId="77777777" w:rsidR="00361529" w:rsidRDefault="00361529" w:rsidP="00582049">
      <w:pPr>
        <w:rPr>
          <w:color w:val="000000"/>
          <w:sz w:val="16"/>
          <w:szCs w:val="16"/>
        </w:rPr>
      </w:pPr>
    </w:p>
    <w:p w14:paraId="570B2A47" w14:textId="77777777" w:rsidR="00361529" w:rsidRDefault="00361529" w:rsidP="00582049">
      <w:pPr>
        <w:rPr>
          <w:color w:val="000000"/>
          <w:sz w:val="16"/>
          <w:szCs w:val="16"/>
        </w:rPr>
      </w:pPr>
    </w:p>
    <w:p w14:paraId="5D5A407E" w14:textId="77777777" w:rsidR="00361529" w:rsidRDefault="00361529" w:rsidP="00582049">
      <w:pPr>
        <w:rPr>
          <w:color w:val="000000"/>
          <w:sz w:val="16"/>
          <w:szCs w:val="16"/>
        </w:rPr>
      </w:pPr>
    </w:p>
    <w:p w14:paraId="5BA00424" w14:textId="77777777" w:rsidR="00361529" w:rsidRDefault="00361529" w:rsidP="00582049">
      <w:pPr>
        <w:rPr>
          <w:color w:val="000000"/>
          <w:sz w:val="16"/>
          <w:szCs w:val="16"/>
        </w:rPr>
      </w:pPr>
    </w:p>
    <w:p w14:paraId="382DF56E" w14:textId="77777777" w:rsidR="00361529" w:rsidRDefault="00361529" w:rsidP="00582049">
      <w:pPr>
        <w:rPr>
          <w:color w:val="000000"/>
          <w:sz w:val="16"/>
          <w:szCs w:val="16"/>
        </w:rPr>
      </w:pPr>
    </w:p>
    <w:p w14:paraId="20E410A0" w14:textId="77777777" w:rsidR="00361529" w:rsidRDefault="00361529" w:rsidP="00582049">
      <w:pPr>
        <w:rPr>
          <w:color w:val="000000"/>
          <w:sz w:val="16"/>
          <w:szCs w:val="16"/>
        </w:rPr>
      </w:pPr>
    </w:p>
    <w:p w14:paraId="0F890624" w14:textId="77777777" w:rsidR="00361529" w:rsidRDefault="00361529" w:rsidP="00582049">
      <w:pPr>
        <w:rPr>
          <w:color w:val="000000"/>
          <w:sz w:val="16"/>
          <w:szCs w:val="16"/>
        </w:rPr>
      </w:pPr>
    </w:p>
    <w:p w14:paraId="78620F12" w14:textId="77777777" w:rsidR="00361529" w:rsidRDefault="00361529" w:rsidP="00582049">
      <w:pPr>
        <w:rPr>
          <w:color w:val="000000"/>
          <w:sz w:val="16"/>
          <w:szCs w:val="16"/>
        </w:rPr>
      </w:pPr>
    </w:p>
    <w:p w14:paraId="5EC7224A" w14:textId="77777777" w:rsidR="00361529" w:rsidRDefault="00361529" w:rsidP="00582049">
      <w:pPr>
        <w:rPr>
          <w:color w:val="000000"/>
          <w:sz w:val="16"/>
          <w:szCs w:val="16"/>
        </w:rPr>
      </w:pPr>
    </w:p>
    <w:p w14:paraId="4F9D6DF8" w14:textId="77777777" w:rsidR="00361529" w:rsidRDefault="00361529" w:rsidP="00582049">
      <w:pPr>
        <w:rPr>
          <w:color w:val="000000"/>
          <w:sz w:val="16"/>
          <w:szCs w:val="16"/>
        </w:rPr>
      </w:pPr>
    </w:p>
    <w:p w14:paraId="79B019AC" w14:textId="77777777" w:rsidR="00361529" w:rsidRDefault="00361529" w:rsidP="00582049">
      <w:pPr>
        <w:rPr>
          <w:color w:val="000000"/>
          <w:sz w:val="16"/>
          <w:szCs w:val="16"/>
        </w:rPr>
      </w:pPr>
    </w:p>
    <w:p w14:paraId="6C967510" w14:textId="77777777" w:rsidR="00361529" w:rsidRDefault="00361529" w:rsidP="00582049">
      <w:pPr>
        <w:rPr>
          <w:color w:val="000000"/>
          <w:sz w:val="16"/>
          <w:szCs w:val="16"/>
        </w:rPr>
      </w:pPr>
    </w:p>
    <w:p w14:paraId="55CE89EE" w14:textId="77777777" w:rsidR="00361529" w:rsidRDefault="00361529" w:rsidP="00582049">
      <w:pPr>
        <w:rPr>
          <w:color w:val="000000"/>
          <w:sz w:val="16"/>
          <w:szCs w:val="16"/>
        </w:rPr>
      </w:pPr>
    </w:p>
    <w:p w14:paraId="416AF776" w14:textId="77777777" w:rsidR="00361529" w:rsidRDefault="00361529" w:rsidP="00582049">
      <w:pPr>
        <w:rPr>
          <w:color w:val="000000"/>
          <w:sz w:val="16"/>
          <w:szCs w:val="16"/>
        </w:rPr>
      </w:pPr>
    </w:p>
    <w:p w14:paraId="1DDCF060" w14:textId="77777777" w:rsidR="00361529" w:rsidRDefault="00361529" w:rsidP="00582049">
      <w:pPr>
        <w:rPr>
          <w:color w:val="000000"/>
          <w:sz w:val="16"/>
          <w:szCs w:val="16"/>
        </w:rPr>
      </w:pPr>
    </w:p>
    <w:p w14:paraId="18E93BDA" w14:textId="77777777" w:rsidR="00361529" w:rsidRDefault="00361529" w:rsidP="00582049">
      <w:pPr>
        <w:rPr>
          <w:color w:val="000000"/>
          <w:sz w:val="16"/>
          <w:szCs w:val="16"/>
        </w:rPr>
      </w:pPr>
    </w:p>
    <w:p w14:paraId="7E7A2C2A" w14:textId="77777777" w:rsidR="00361529" w:rsidRDefault="00361529" w:rsidP="00582049">
      <w:pPr>
        <w:rPr>
          <w:color w:val="000000"/>
          <w:sz w:val="16"/>
          <w:szCs w:val="16"/>
        </w:rPr>
      </w:pPr>
    </w:p>
    <w:p w14:paraId="24323A07" w14:textId="77777777" w:rsidR="00361529" w:rsidRDefault="00361529" w:rsidP="00582049">
      <w:pPr>
        <w:rPr>
          <w:color w:val="000000"/>
          <w:sz w:val="16"/>
          <w:szCs w:val="16"/>
        </w:rPr>
      </w:pPr>
    </w:p>
    <w:p w14:paraId="1275FB36" w14:textId="77777777" w:rsidR="00361529" w:rsidRDefault="00361529" w:rsidP="00582049">
      <w:pPr>
        <w:rPr>
          <w:color w:val="000000"/>
          <w:sz w:val="16"/>
          <w:szCs w:val="16"/>
        </w:rPr>
      </w:pPr>
    </w:p>
    <w:p w14:paraId="6771A837" w14:textId="77777777" w:rsidR="00361529" w:rsidRDefault="00361529" w:rsidP="00582049">
      <w:pPr>
        <w:rPr>
          <w:color w:val="000000"/>
          <w:sz w:val="16"/>
          <w:szCs w:val="16"/>
        </w:rPr>
      </w:pPr>
    </w:p>
    <w:p w14:paraId="0DD7BDB4" w14:textId="77777777" w:rsidR="00361529" w:rsidRDefault="00361529" w:rsidP="00582049">
      <w:pPr>
        <w:rPr>
          <w:color w:val="000000"/>
          <w:sz w:val="16"/>
          <w:szCs w:val="16"/>
        </w:rPr>
      </w:pPr>
    </w:p>
    <w:p w14:paraId="05D7E2A2" w14:textId="77777777" w:rsidR="00361529" w:rsidRDefault="00361529" w:rsidP="00582049">
      <w:pPr>
        <w:rPr>
          <w:color w:val="000000"/>
          <w:sz w:val="16"/>
          <w:szCs w:val="16"/>
        </w:rPr>
      </w:pPr>
    </w:p>
    <w:p w14:paraId="09D97962" w14:textId="77777777" w:rsidR="00361529" w:rsidRDefault="00361529" w:rsidP="00582049">
      <w:pPr>
        <w:rPr>
          <w:color w:val="000000"/>
          <w:sz w:val="16"/>
          <w:szCs w:val="16"/>
        </w:rPr>
      </w:pPr>
    </w:p>
    <w:p w14:paraId="15794C90" w14:textId="77777777" w:rsidR="00361529" w:rsidRDefault="00361529" w:rsidP="00582049">
      <w:pPr>
        <w:rPr>
          <w:color w:val="000000"/>
          <w:sz w:val="16"/>
          <w:szCs w:val="16"/>
        </w:rPr>
      </w:pPr>
    </w:p>
    <w:p w14:paraId="2A818E0E" w14:textId="77777777" w:rsidR="00361529" w:rsidRDefault="00361529" w:rsidP="00582049">
      <w:pPr>
        <w:rPr>
          <w:color w:val="000000"/>
          <w:sz w:val="16"/>
          <w:szCs w:val="16"/>
        </w:rPr>
      </w:pPr>
    </w:p>
    <w:p w14:paraId="3D592D97" w14:textId="697AE3C9" w:rsidR="00582049" w:rsidRPr="00210F23" w:rsidRDefault="00582049" w:rsidP="00582049">
      <w:r w:rsidRPr="00D132D6">
        <w:rPr>
          <w:color w:val="000000"/>
          <w:sz w:val="16"/>
          <w:szCs w:val="16"/>
        </w:rPr>
        <w:t xml:space="preserve">Fig. </w:t>
      </w:r>
      <w:r>
        <w:rPr>
          <w:color w:val="000000"/>
          <w:sz w:val="16"/>
          <w:szCs w:val="16"/>
        </w:rPr>
        <w:t>5</w:t>
      </w:r>
      <w:r w:rsidRPr="00D132D6">
        <w:rPr>
          <w:color w:val="000000"/>
          <w:sz w:val="16"/>
          <w:szCs w:val="16"/>
        </w:rPr>
        <w:t xml:space="preserve">. </w:t>
      </w:r>
      <w:r>
        <w:rPr>
          <w:color w:val="000000"/>
          <w:sz w:val="16"/>
          <w:szCs w:val="16"/>
        </w:rPr>
        <w:t>DNN Architecture for Probabilistic Classification</w:t>
      </w:r>
    </w:p>
    <w:p w14:paraId="35C20F49" w14:textId="7B976C25" w:rsidR="00582049" w:rsidRDefault="00582049" w:rsidP="00582049">
      <w:pPr>
        <w:rPr>
          <w:color w:val="000000"/>
        </w:rPr>
      </w:pPr>
    </w:p>
    <w:p w14:paraId="4A2B7173" w14:textId="59F5621E" w:rsidR="00582049" w:rsidRDefault="004F71ED" w:rsidP="004F71ED">
      <w:pPr>
        <w:jc w:val="both"/>
        <w:rPr>
          <w:color w:val="000000"/>
        </w:rPr>
      </w:pPr>
      <w:r>
        <w:rPr>
          <w:color w:val="000000"/>
        </w:rPr>
        <w:t xml:space="preserve">    </w:t>
      </w:r>
      <w:r w:rsidRPr="004F71ED">
        <w:rPr>
          <w:color w:val="000000"/>
        </w:rPr>
        <w:t xml:space="preserve">Apart from the architecture details previously mentioned, </w:t>
      </w:r>
    </w:p>
    <w:p w14:paraId="7F5CE4C3" w14:textId="0421683A" w:rsidR="004F71ED" w:rsidRPr="004F71ED" w:rsidRDefault="004F71ED" w:rsidP="004F71ED">
      <w:pPr>
        <w:jc w:val="both"/>
      </w:pPr>
      <w:r w:rsidRPr="004F71ED">
        <w:rPr>
          <w:color w:val="000000"/>
        </w:rPr>
        <w:t xml:space="preserve">the Sequential model uses the Adam optimizer for training and integrates the </w:t>
      </w:r>
      <w:proofErr w:type="spellStart"/>
      <w:r w:rsidRPr="004F71ED">
        <w:rPr>
          <w:color w:val="000000"/>
        </w:rPr>
        <w:t>softmax</w:t>
      </w:r>
      <w:proofErr w:type="spellEnd"/>
      <w:r w:rsidRPr="004F71ED">
        <w:rPr>
          <w:color w:val="000000"/>
        </w:rPr>
        <w:t xml:space="preserve"> activation function in the last dense </w:t>
      </w:r>
      <w:r w:rsidR="00DF414A" w:rsidRPr="004F71ED">
        <w:rPr>
          <w:color w:val="000000"/>
        </w:rPr>
        <w:t>layer.</w:t>
      </w:r>
      <w:r w:rsidRPr="004F71ED">
        <w:rPr>
          <w:color w:val="000000"/>
        </w:rPr>
        <w:t xml:space="preserve"> The </w:t>
      </w:r>
      <w:proofErr w:type="spellStart"/>
      <w:r w:rsidRPr="004F71ED">
        <w:rPr>
          <w:color w:val="000000"/>
        </w:rPr>
        <w:t>Softmax</w:t>
      </w:r>
      <w:proofErr w:type="spellEnd"/>
      <w:r w:rsidRPr="004F71ED">
        <w:rPr>
          <w:color w:val="000000"/>
        </w:rPr>
        <w:t xml:space="preserve"> activation function converts the raw output scores into probability distributions over the 105 </w:t>
      </w:r>
      <w:r w:rsidRPr="004F71ED">
        <w:rPr>
          <w:color w:val="000000"/>
        </w:rPr>
        <w:t xml:space="preserve">classes. The output values can be interpreted as probabilities because </w:t>
      </w:r>
      <w:proofErr w:type="spellStart"/>
      <w:r w:rsidRPr="004F71ED">
        <w:rPr>
          <w:color w:val="000000"/>
        </w:rPr>
        <w:t>Softmax</w:t>
      </w:r>
      <w:proofErr w:type="spellEnd"/>
      <w:r w:rsidRPr="004F71ED">
        <w:rPr>
          <w:color w:val="000000"/>
        </w:rPr>
        <w:t xml:space="preserve"> makes sure they total up to one and are not negative. As a result, given the input data, the model can now estimate the likelihood of each class.</w:t>
      </w:r>
    </w:p>
    <w:p w14:paraId="29C1107E" w14:textId="1C7A1BCC" w:rsidR="004F71ED" w:rsidRPr="004F71ED" w:rsidRDefault="004F71ED" w:rsidP="004F71ED">
      <w:pPr>
        <w:pStyle w:val="NormalWeb"/>
        <w:spacing w:before="0pt" w:beforeAutospacing="0" w:after="0pt" w:afterAutospacing="0"/>
        <w:jc w:val="both"/>
        <w:rPr>
          <w:sz w:val="20"/>
          <w:szCs w:val="20"/>
        </w:rPr>
      </w:pPr>
      <w:r>
        <w:rPr>
          <w:color w:val="000000"/>
          <w:sz w:val="20"/>
          <w:szCs w:val="20"/>
        </w:rPr>
        <w:t xml:space="preserve">    </w:t>
      </w:r>
      <w:r w:rsidRPr="004F71ED">
        <w:rPr>
          <w:color w:val="000000"/>
          <w:sz w:val="20"/>
          <w:szCs w:val="20"/>
        </w:rPr>
        <w:t>The model's weights are optimized during training by using the Adam optimizer. Adam, which stands for adjustable Moment Estimation, is renowned for its momentum and adjustable learning rate. Based on the first and second moments of the gradients, Adam dynamically modifies the learning rate for every parameter, allowing for reliable and effective convergence throughout training.</w:t>
      </w:r>
    </w:p>
    <w:p w14:paraId="6A0E7B1E" w14:textId="190D92D9" w:rsidR="00582049" w:rsidRPr="004F71ED" w:rsidRDefault="004F71ED" w:rsidP="004F71ED">
      <w:pPr>
        <w:pStyle w:val="NormalWeb"/>
        <w:spacing w:before="0pt" w:beforeAutospacing="0" w:after="0pt" w:afterAutospacing="0"/>
        <w:jc w:val="both"/>
        <w:textAlignment w:val="baseline"/>
        <w:rPr>
          <w:color w:val="000000"/>
          <w:sz w:val="20"/>
          <w:szCs w:val="20"/>
        </w:rPr>
      </w:pPr>
      <w:r>
        <w:rPr>
          <w:color w:val="000000"/>
          <w:sz w:val="20"/>
          <w:szCs w:val="20"/>
        </w:rPr>
        <w:t xml:space="preserve">    </w:t>
      </w:r>
      <w:r w:rsidRPr="004F71ED">
        <w:rPr>
          <w:color w:val="000000"/>
          <w:sz w:val="20"/>
          <w:szCs w:val="20"/>
        </w:rPr>
        <w:t>Finally, the model is trained for 100 epochs with a training set and 20% of it as a validation set. The model can iteratively learn and adjust its parameters by training over several epochs, which progressively enhances the model's performance on the training set. Overfitting can be avoided and the training process can be directed toward more generalization by keeping an eye on performance on a different validation dataset.</w:t>
      </w:r>
    </w:p>
    <w:p w14:paraId="23B6355E" w14:textId="09F3E4F1" w:rsidR="006272B8" w:rsidRPr="006B6B66" w:rsidRDefault="005E195C" w:rsidP="006272B8">
      <w:pPr>
        <w:pStyle w:val="Heading1"/>
      </w:pPr>
      <w:r>
        <w:t>Experimental Results and Analysis</w:t>
      </w:r>
    </w:p>
    <w:p w14:paraId="26128C5F" w14:textId="22B166AD" w:rsidR="00582049" w:rsidRDefault="00361529" w:rsidP="00582049">
      <w:pPr>
        <w:rPr>
          <w:color w:val="000000"/>
          <w:sz w:val="16"/>
          <w:szCs w:val="16"/>
        </w:rPr>
      </w:pPr>
      <w:r w:rsidRPr="00CE2F0B">
        <w:rPr>
          <w:noProof/>
          <w:color w:val="000000"/>
        </w:rPr>
        <w:drawing>
          <wp:anchor distT="45720" distB="45720" distL="114300" distR="114300" simplePos="0" relativeHeight="251704320" behindDoc="0" locked="0" layoutInCell="1" allowOverlap="1" wp14:anchorId="0ABCC81A" wp14:editId="07554B57">
            <wp:simplePos x="0" y="0"/>
            <wp:positionH relativeFrom="margin">
              <wp:posOffset>3326130</wp:posOffset>
            </wp:positionH>
            <wp:positionV relativeFrom="paragraph">
              <wp:posOffset>160020</wp:posOffset>
            </wp:positionV>
            <wp:extent cx="3086100" cy="1905000"/>
            <wp:effectExtent l="0" t="0" r="19050" b="19050"/>
            <wp:wrapSquare wrapText="bothSides"/>
            <wp:docPr id="87982744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6100" cy="1905000"/>
                    </a:xfrm>
                    <a:prstGeom prst="rect">
                      <a:avLst/>
                    </a:prstGeom>
                    <a:solidFill>
                      <a:srgbClr val="FFFFFF"/>
                    </a:solidFill>
                    <a:ln w="9525">
                      <a:solidFill>
                        <a:srgbClr val="000000"/>
                      </a:solidFill>
                      <a:miter lim="800%"/>
                      <a:headEnd/>
                      <a:tailEnd/>
                    </a:ln>
                  </wp:spPr>
                  <wp:txbx>
                    <wne:txbxContent>
                      <w:p w14:paraId="6E14AAF7" w14:textId="77777777" w:rsidR="00361529" w:rsidRDefault="00361529" w:rsidP="00361529">
                        <w:r>
                          <w:rPr>
                            <w:noProof/>
                          </w:rPr>
                          <w:drawing>
                            <wp:inline distT="0" distB="0" distL="0" distR="0" wp14:anchorId="29EFBEE4" wp14:editId="6D7AFFBA">
                              <wp:extent cx="3010440" cy="1805940"/>
                              <wp:effectExtent l="0" t="0" r="0" b="3810"/>
                              <wp:docPr id="746321935"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49709828" name="Picture 1749709828"/>
                                      <pic:cNvPicPr/>
                                    </pic:nvPicPr>
                                    <pic:blipFill>
                                      <a:blip r:embed="rId14">
                                        <a:extLst>
                                          <a:ext uri="{28A0092B-C50C-407E-A947-70E740481C1C}">
                                            <a14:useLocalDpi xmlns:a14="http://schemas.microsoft.com/office/drawing/2010/main" val="0"/>
                                          </a:ext>
                                        </a:extLst>
                                      </a:blip>
                                      <a:stretch>
                                        <a:fillRect/>
                                      </a:stretch>
                                    </pic:blipFill>
                                    <pic:spPr>
                                      <a:xfrm>
                                        <a:off x="0" y="0"/>
                                        <a:ext cx="3010440" cy="180594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8A1F72B" w14:textId="77777777" w:rsidR="008E2680" w:rsidRDefault="008E2680" w:rsidP="00582049">
      <w:pPr>
        <w:rPr>
          <w:color w:val="000000"/>
          <w:sz w:val="16"/>
          <w:szCs w:val="16"/>
        </w:rPr>
      </w:pPr>
    </w:p>
    <w:p w14:paraId="2BD1A6B1" w14:textId="22307916" w:rsidR="00582049" w:rsidRDefault="00582049" w:rsidP="00582049">
      <w:pPr>
        <w:rPr>
          <w:color w:val="000000"/>
          <w:sz w:val="16"/>
          <w:szCs w:val="16"/>
        </w:rPr>
      </w:pPr>
      <w:r w:rsidRPr="00D132D6">
        <w:rPr>
          <w:color w:val="000000"/>
          <w:sz w:val="16"/>
          <w:szCs w:val="16"/>
        </w:rPr>
        <w:t xml:space="preserve">Fig. </w:t>
      </w:r>
      <w:r>
        <w:rPr>
          <w:color w:val="000000"/>
          <w:sz w:val="16"/>
          <w:szCs w:val="16"/>
        </w:rPr>
        <w:t>6</w:t>
      </w:r>
      <w:r w:rsidRPr="00D132D6">
        <w:rPr>
          <w:color w:val="000000"/>
          <w:sz w:val="16"/>
          <w:szCs w:val="16"/>
        </w:rPr>
        <w:t xml:space="preserve">. </w:t>
      </w:r>
      <w:r>
        <w:rPr>
          <w:color w:val="000000"/>
          <w:sz w:val="16"/>
          <w:szCs w:val="16"/>
        </w:rPr>
        <w:t>Training Vs Validation Accuracy</w:t>
      </w:r>
    </w:p>
    <w:p w14:paraId="54CB1710" w14:textId="0273E0EC" w:rsidR="008E2680" w:rsidRDefault="00361529" w:rsidP="00582049">
      <w:pPr>
        <w:rPr>
          <w:color w:val="000000"/>
          <w:sz w:val="16"/>
          <w:szCs w:val="16"/>
        </w:rPr>
      </w:pPr>
      <w:r w:rsidRPr="00CE2F0B">
        <w:rPr>
          <w:noProof/>
          <w:color w:val="000000"/>
        </w:rPr>
        <w:drawing>
          <wp:anchor distT="45720" distB="45720" distL="114300" distR="114300" simplePos="0" relativeHeight="251706368" behindDoc="0" locked="0" layoutInCell="1" allowOverlap="1" wp14:anchorId="32887628" wp14:editId="3829ADC2">
            <wp:simplePos x="0" y="0"/>
            <wp:positionH relativeFrom="margin">
              <wp:posOffset>3326130</wp:posOffset>
            </wp:positionH>
            <wp:positionV relativeFrom="paragraph">
              <wp:posOffset>160020</wp:posOffset>
            </wp:positionV>
            <wp:extent cx="3086100" cy="1905000"/>
            <wp:effectExtent l="0" t="0" r="19050" b="19050"/>
            <wp:wrapSquare wrapText="bothSides"/>
            <wp:docPr id="65398905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6100" cy="1905000"/>
                    </a:xfrm>
                    <a:prstGeom prst="rect">
                      <a:avLst/>
                    </a:prstGeom>
                    <a:solidFill>
                      <a:srgbClr val="FFFFFF"/>
                    </a:solidFill>
                    <a:ln w="9525">
                      <a:solidFill>
                        <a:srgbClr val="000000"/>
                      </a:solidFill>
                      <a:miter lim="800%"/>
                      <a:headEnd/>
                      <a:tailEnd/>
                    </a:ln>
                  </wp:spPr>
                  <wp:txbx>
                    <wne:txbxContent>
                      <w:p w14:paraId="12FA067F" w14:textId="77777777" w:rsidR="00361529" w:rsidRDefault="00361529" w:rsidP="00361529">
                        <w:r>
                          <w:rPr>
                            <w:noProof/>
                          </w:rPr>
                          <w:drawing>
                            <wp:inline distT="0" distB="0" distL="0" distR="0" wp14:anchorId="1CD7FC46" wp14:editId="24F5BD82">
                              <wp:extent cx="2894330" cy="1736725"/>
                              <wp:effectExtent l="0" t="0" r="1270" b="0"/>
                              <wp:docPr id="1632227992"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38768300" name="Picture 2138768300"/>
                                      <pic:cNvPicPr/>
                                    </pic:nvPicPr>
                                    <pic:blipFill>
                                      <a:blip r:embed="rId15">
                                        <a:extLst>
                                          <a:ext uri="{28A0092B-C50C-407E-A947-70E740481C1C}">
                                            <a14:useLocalDpi xmlns:a14="http://schemas.microsoft.com/office/drawing/2010/main" val="0"/>
                                          </a:ext>
                                        </a:extLst>
                                      </a:blip>
                                      <a:stretch>
                                        <a:fillRect/>
                                      </a:stretch>
                                    </pic:blipFill>
                                    <pic:spPr>
                                      <a:xfrm>
                                        <a:off x="0" y="0"/>
                                        <a:ext cx="2894330" cy="1736725"/>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1DE8FB29" w14:textId="01B3DAD4" w:rsidR="008E2680" w:rsidRDefault="008E2680" w:rsidP="00582049">
      <w:pPr>
        <w:rPr>
          <w:color w:val="000000"/>
          <w:sz w:val="16"/>
          <w:szCs w:val="16"/>
        </w:rPr>
      </w:pPr>
    </w:p>
    <w:p w14:paraId="19467209" w14:textId="3893EC9C" w:rsidR="00582049" w:rsidRDefault="00582049" w:rsidP="00582049">
      <w:pPr>
        <w:rPr>
          <w:color w:val="000000"/>
          <w:sz w:val="16"/>
          <w:szCs w:val="16"/>
        </w:rPr>
      </w:pPr>
      <w:r w:rsidRPr="00D132D6">
        <w:rPr>
          <w:color w:val="000000"/>
          <w:sz w:val="16"/>
          <w:szCs w:val="16"/>
        </w:rPr>
        <w:t xml:space="preserve">Fig. </w:t>
      </w:r>
      <w:r>
        <w:rPr>
          <w:color w:val="000000"/>
          <w:sz w:val="16"/>
          <w:szCs w:val="16"/>
        </w:rPr>
        <w:t>7</w:t>
      </w:r>
      <w:r w:rsidRPr="00D132D6">
        <w:rPr>
          <w:color w:val="000000"/>
          <w:sz w:val="16"/>
          <w:szCs w:val="16"/>
        </w:rPr>
        <w:t xml:space="preserve">. </w:t>
      </w:r>
      <w:r>
        <w:rPr>
          <w:color w:val="000000"/>
          <w:sz w:val="16"/>
          <w:szCs w:val="16"/>
        </w:rPr>
        <w:t>Training Vs Validation Loss</w:t>
      </w:r>
    </w:p>
    <w:p w14:paraId="5286D281" w14:textId="77777777" w:rsidR="00582049" w:rsidRPr="00210F23" w:rsidRDefault="00582049" w:rsidP="00582049"/>
    <w:p w14:paraId="724CB392" w14:textId="2FD4ACA0" w:rsidR="005E195C" w:rsidRDefault="00CE2F0B" w:rsidP="00CE2F0B">
      <w:pPr>
        <w:pStyle w:val="BodyText"/>
        <w:spacing w:after="0pt"/>
        <w:ind w:firstLine="0pt"/>
        <w:rPr>
          <w:color w:val="000000"/>
        </w:rPr>
      </w:pPr>
      <w:r>
        <w:rPr>
          <w:color w:val="000000"/>
        </w:rPr>
        <w:tab/>
      </w:r>
      <w:r w:rsidR="00582049">
        <w:rPr>
          <w:color w:val="000000"/>
        </w:rPr>
        <w:t>Fig. 6</w:t>
      </w:r>
      <w:r>
        <w:rPr>
          <w:color w:val="000000"/>
        </w:rPr>
        <w:t xml:space="preserve"> and </w:t>
      </w:r>
      <w:r w:rsidR="00582049">
        <w:rPr>
          <w:color w:val="000000"/>
        </w:rPr>
        <w:t>Fig. 7</w:t>
      </w:r>
      <w:r>
        <w:rPr>
          <w:color w:val="000000"/>
        </w:rPr>
        <w:t xml:space="preserve"> depict the accuracy and loss curves for training and validation sets respectively. It is clear from the figures that the model exhibits superior performance, including lower loss and higher accuracy, on the validation set compared to the training set. This event indicates strong learning capacity and successful adaptation to new cases, </w:t>
      </w:r>
      <w:r>
        <w:rPr>
          <w:color w:val="000000"/>
        </w:rPr>
        <w:lastRenderedPageBreak/>
        <w:t>suggesting that the model generalizes effectively to unseen data.</w:t>
      </w:r>
    </w:p>
    <w:p w14:paraId="2E7B5E33" w14:textId="240E69F0" w:rsidR="00CE2F0B" w:rsidRPr="00CE2F0B" w:rsidRDefault="00CE2F0B" w:rsidP="00CE2F0B">
      <w:pPr>
        <w:pStyle w:val="NormalWeb"/>
        <w:spacing w:before="0pt" w:beforeAutospacing="0" w:after="0pt" w:afterAutospacing="0"/>
        <w:ind w:firstLine="14.40pt"/>
        <w:jc w:val="both"/>
        <w:rPr>
          <w:sz w:val="20"/>
          <w:szCs w:val="20"/>
        </w:rPr>
      </w:pPr>
      <w:r w:rsidRPr="00CE2F0B">
        <w:rPr>
          <w:color w:val="000000"/>
          <w:sz w:val="20"/>
          <w:szCs w:val="20"/>
        </w:rPr>
        <w:t xml:space="preserve">The model yielded an overall accuracy of 96.62% on the test set, with corresponding macro average precision, recall, and F1-score values of 96.72%, 96.60%, and 96.59%. The bar chart of misclassifications by class is displayed in </w:t>
      </w:r>
      <w:r w:rsidR="00582049">
        <w:rPr>
          <w:color w:val="000000"/>
          <w:sz w:val="20"/>
          <w:szCs w:val="20"/>
        </w:rPr>
        <w:t>Fig. 8</w:t>
      </w:r>
      <w:r w:rsidRPr="00CE2F0B">
        <w:rPr>
          <w:color w:val="000000"/>
          <w:sz w:val="20"/>
          <w:szCs w:val="20"/>
        </w:rPr>
        <w:t>. It has been found that more than half of the classes have one or fewer incorrect classifications. The maximum number of misclassifications is found in four classes, each of which has four misclassifications. There are 23 classes with two incorrect classifications each, and 11 classes with three incorrect classifications each.</w:t>
      </w:r>
    </w:p>
    <w:p w14:paraId="372B964E" w14:textId="77777777" w:rsidR="008E2680" w:rsidRDefault="008E2680" w:rsidP="00582049">
      <w:pPr>
        <w:rPr>
          <w:color w:val="000000"/>
          <w:sz w:val="16"/>
          <w:szCs w:val="16"/>
        </w:rPr>
      </w:pPr>
    </w:p>
    <w:p w14:paraId="4985AF2A" w14:textId="1564A0FA" w:rsidR="00361529" w:rsidRDefault="00361529" w:rsidP="00582049">
      <w:pPr>
        <w:rPr>
          <w:color w:val="000000"/>
          <w:sz w:val="16"/>
          <w:szCs w:val="16"/>
        </w:rPr>
      </w:pPr>
      <w:r w:rsidRPr="00CE2F0B">
        <w:rPr>
          <w:noProof/>
          <w:color w:val="000000"/>
        </w:rPr>
        <w:drawing>
          <wp:anchor distT="45720" distB="45720" distL="114300" distR="114300" simplePos="0" relativeHeight="251708416" behindDoc="0" locked="0" layoutInCell="1" allowOverlap="1" wp14:anchorId="5080511D" wp14:editId="65B4AB83">
            <wp:simplePos x="0" y="0"/>
            <wp:positionH relativeFrom="margin">
              <wp:posOffset>0</wp:posOffset>
            </wp:positionH>
            <wp:positionV relativeFrom="paragraph">
              <wp:posOffset>159385</wp:posOffset>
            </wp:positionV>
            <wp:extent cx="3086100" cy="1905000"/>
            <wp:effectExtent l="0" t="0" r="19050" b="19050"/>
            <wp:wrapSquare wrapText="bothSides"/>
            <wp:docPr id="129266613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6100" cy="1905000"/>
                    </a:xfrm>
                    <a:prstGeom prst="rect">
                      <a:avLst/>
                    </a:prstGeom>
                    <a:solidFill>
                      <a:srgbClr val="FFFFFF"/>
                    </a:solidFill>
                    <a:ln w="9525">
                      <a:solidFill>
                        <a:srgbClr val="000000"/>
                      </a:solidFill>
                      <a:miter lim="800%"/>
                      <a:headEnd/>
                      <a:tailEnd/>
                    </a:ln>
                  </wp:spPr>
                  <wp:txbx>
                    <wne:txbxContent>
                      <w:p w14:paraId="289DBFD1" w14:textId="77777777" w:rsidR="00361529" w:rsidRDefault="00361529" w:rsidP="00361529">
                        <w:r>
                          <w:rPr>
                            <w:noProof/>
                          </w:rPr>
                          <w:drawing>
                            <wp:inline distT="0" distB="0" distL="0" distR="0" wp14:anchorId="46D47B6F" wp14:editId="6090283D">
                              <wp:extent cx="2895600" cy="1819275"/>
                              <wp:effectExtent l="0" t="0" r="0" b="9525"/>
                              <wp:docPr id="25211861"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82946062" name="Picture 682946062"/>
                                      <pic:cNvPicPr/>
                                    </pic:nvPicPr>
                                    <pic:blipFill>
                                      <a:blip r:embed="rId16">
                                        <a:extLst>
                                          <a:ext uri="{28A0092B-C50C-407E-A947-70E740481C1C}">
                                            <a14:useLocalDpi xmlns:a14="http://schemas.microsoft.com/office/drawing/2010/main" val="0"/>
                                          </a:ext>
                                        </a:extLst>
                                      </a:blip>
                                      <a:stretch>
                                        <a:fillRect/>
                                      </a:stretch>
                                    </pic:blipFill>
                                    <pic:spPr>
                                      <a:xfrm>
                                        <a:off x="0" y="0"/>
                                        <a:ext cx="2908742" cy="1827532"/>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4DE6C299" w14:textId="237AC02F" w:rsidR="00DF44E5" w:rsidRDefault="00582049" w:rsidP="00582049">
      <w:pPr>
        <w:rPr>
          <w:color w:val="000000"/>
          <w:sz w:val="16"/>
          <w:szCs w:val="16"/>
        </w:rPr>
      </w:pPr>
      <w:r w:rsidRPr="00D132D6">
        <w:rPr>
          <w:color w:val="000000"/>
          <w:sz w:val="16"/>
          <w:szCs w:val="16"/>
        </w:rPr>
        <w:t xml:space="preserve">Fig. </w:t>
      </w:r>
      <w:r>
        <w:rPr>
          <w:color w:val="000000"/>
          <w:sz w:val="16"/>
          <w:szCs w:val="16"/>
        </w:rPr>
        <w:t>8</w:t>
      </w:r>
      <w:r w:rsidRPr="00D132D6">
        <w:rPr>
          <w:color w:val="000000"/>
          <w:sz w:val="16"/>
          <w:szCs w:val="16"/>
        </w:rPr>
        <w:t xml:space="preserve">. </w:t>
      </w:r>
      <w:r>
        <w:rPr>
          <w:color w:val="000000"/>
          <w:sz w:val="16"/>
          <w:szCs w:val="16"/>
        </w:rPr>
        <w:t>Number of Misclassifications for each class</w:t>
      </w:r>
    </w:p>
    <w:p w14:paraId="300C0ADC" w14:textId="77777777" w:rsidR="008E2680" w:rsidRPr="00582049" w:rsidRDefault="008E2680" w:rsidP="00582049">
      <w:pPr>
        <w:rPr>
          <w:color w:val="000000"/>
          <w:sz w:val="16"/>
          <w:szCs w:val="16"/>
        </w:rPr>
      </w:pPr>
    </w:p>
    <w:p w14:paraId="7F559962" w14:textId="39A1C5AF" w:rsidR="00582049" w:rsidRDefault="00582049" w:rsidP="005D5782">
      <w:pPr>
        <w:pStyle w:val="Heading1"/>
      </w:pPr>
      <w:r>
        <w:t>Comparison with Other Models</w:t>
      </w:r>
    </w:p>
    <w:p w14:paraId="3F20904A" w14:textId="77777777" w:rsidR="00582049" w:rsidRPr="00582049" w:rsidRDefault="00582049" w:rsidP="00582049"/>
    <w:p w14:paraId="64396350" w14:textId="5802D296" w:rsidR="005D5782" w:rsidRPr="00DF44E5" w:rsidRDefault="005D5782" w:rsidP="005D5782">
      <w:pPr>
        <w:pStyle w:val="Heading1"/>
      </w:pPr>
      <w:r>
        <w:t>Conclusion</w:t>
      </w:r>
    </w:p>
    <w:p w14:paraId="75FE137E" w14:textId="25876E4F" w:rsidR="004138D1" w:rsidRPr="00B571D1" w:rsidRDefault="005D5782" w:rsidP="004138D1">
      <w:pPr>
        <w:pStyle w:val="NormalWeb"/>
        <w:spacing w:before="0pt" w:beforeAutospacing="0" w:after="0pt" w:afterAutospacing="0"/>
        <w:jc w:val="both"/>
        <w:rPr>
          <w:color w:val="000000"/>
          <w:sz w:val="20"/>
          <w:szCs w:val="20"/>
        </w:rPr>
      </w:pPr>
      <w:r>
        <w:rPr>
          <w:color w:val="000000"/>
          <w:sz w:val="20"/>
          <w:szCs w:val="20"/>
        </w:rPr>
        <w:t xml:space="preserve">    </w:t>
      </w:r>
      <w:r w:rsidR="00B571D1" w:rsidRPr="00B571D1">
        <w:rPr>
          <w:color w:val="000000"/>
          <w:sz w:val="20"/>
          <w:szCs w:val="20"/>
        </w:rPr>
        <w:t xml:space="preserve">In conclusion, our research </w:t>
      </w:r>
      <w:proofErr w:type="spellStart"/>
      <w:r w:rsidR="00B571D1" w:rsidRPr="00B571D1">
        <w:rPr>
          <w:color w:val="000000"/>
          <w:sz w:val="20"/>
          <w:szCs w:val="20"/>
        </w:rPr>
        <w:t>endeavors</w:t>
      </w:r>
      <w:proofErr w:type="spellEnd"/>
      <w:r w:rsidR="00B571D1" w:rsidRPr="00B571D1">
        <w:rPr>
          <w:color w:val="000000"/>
          <w:sz w:val="20"/>
          <w:szCs w:val="20"/>
        </w:rPr>
        <w:t xml:space="preserve"> culminated in the development of a sophisticated deep learning model for Missing Person Identification from images, boasting an exceptional accuracy, precision, recall, and F1 score of 96%. Our method outperforms some of the state-of-the-art models in related research in terms of efficiency as well as greater predictive ability. In contrast to traditional techniques that depend on determining the distances between embeddings, our approach simplifies identification while preserving accuracy. Moreover, the fact that our model is not constrained by strict timing specifications guarantees flexibility and adaptability in real-world situations. Moreover, the compact size of our deep learning model, a mere 2MB, renders it highly deployable on resource-constrained devices such as smartphones and edge computing platforms. When taken as a whole, these successes highlight how our strategy may improve search and rescue operations, support law enforcement, and eventually benefit </w:t>
      </w:r>
      <w:proofErr w:type="gramStart"/>
      <w:r w:rsidR="00B571D1" w:rsidRPr="00B571D1">
        <w:rPr>
          <w:color w:val="000000"/>
          <w:sz w:val="20"/>
          <w:szCs w:val="20"/>
        </w:rPr>
        <w:t>society as a whole</w:t>
      </w:r>
      <w:proofErr w:type="gramEnd"/>
      <w:r w:rsidR="00B571D1" w:rsidRPr="00B571D1">
        <w:rPr>
          <w:color w:val="000000"/>
          <w:sz w:val="20"/>
          <w:szCs w:val="20"/>
        </w:rPr>
        <w:t>.</w:t>
      </w:r>
    </w:p>
    <w:p w14:paraId="4DED9469" w14:textId="5084B499" w:rsidR="00845A8B" w:rsidRDefault="00845A8B" w:rsidP="00845A8B">
      <w:pPr>
        <w:pStyle w:val="Heading1"/>
      </w:pPr>
      <w:r>
        <w:t>Future Works</w:t>
      </w:r>
    </w:p>
    <w:p w14:paraId="29AF639F" w14:textId="77777777" w:rsidR="00B571D1" w:rsidRDefault="00B571D1" w:rsidP="00B571D1">
      <w:pPr>
        <w:pStyle w:val="NormalWeb"/>
        <w:spacing w:before="0pt" w:beforeAutospacing="0" w:after="0pt" w:afterAutospacing="0"/>
        <w:jc w:val="both"/>
        <w:rPr>
          <w:color w:val="000000"/>
          <w:sz w:val="20"/>
          <w:szCs w:val="20"/>
        </w:rPr>
      </w:pPr>
      <w:r>
        <w:rPr>
          <w:color w:val="000000"/>
          <w:sz w:val="20"/>
          <w:szCs w:val="20"/>
        </w:rPr>
        <w:t xml:space="preserve">    </w:t>
      </w:r>
      <w:r w:rsidRPr="00B571D1">
        <w:rPr>
          <w:color w:val="000000"/>
          <w:sz w:val="20"/>
          <w:szCs w:val="20"/>
        </w:rPr>
        <w:t xml:space="preserve">Our research points to </w:t>
      </w:r>
      <w:proofErr w:type="gramStart"/>
      <w:r w:rsidRPr="00B571D1">
        <w:rPr>
          <w:color w:val="000000"/>
          <w:sz w:val="20"/>
          <w:szCs w:val="20"/>
        </w:rPr>
        <w:t>a number of</w:t>
      </w:r>
      <w:proofErr w:type="gramEnd"/>
      <w:r w:rsidRPr="00B571D1">
        <w:rPr>
          <w:color w:val="000000"/>
          <w:sz w:val="20"/>
          <w:szCs w:val="20"/>
        </w:rPr>
        <w:t xml:space="preserve"> intriguing directions for future work that should be investigated and developed. First off, adding more modalities to the images—like text or audio information about the individual in question—could enhance the model's comprehension and boost its prediction power. Second, the model's capacity to recognize complex facial traits and contextual subtleties may be further improved by </w:t>
      </w:r>
      <w:r w:rsidRPr="00B571D1">
        <w:rPr>
          <w:color w:val="000000"/>
          <w:sz w:val="20"/>
          <w:szCs w:val="20"/>
        </w:rPr>
        <w:t xml:space="preserve">utilizing cutting-edge deep learning approaches like transformer topologies and attention mechanisms. More reliable and equitable models may also be produced by looking at methods to correct for possible biases in the dataset, such as differences in image quality or imbalances in demographics. Furthermore, expanding the model's use in dynamic contexts could involve applying it to real-time video streams or surveillance data. Finally, </w:t>
      </w:r>
      <w:proofErr w:type="gramStart"/>
      <w:r w:rsidRPr="00B571D1">
        <w:rPr>
          <w:color w:val="000000"/>
          <w:sz w:val="20"/>
          <w:szCs w:val="20"/>
        </w:rPr>
        <w:t>responsible</w:t>
      </w:r>
      <w:proofErr w:type="gramEnd"/>
      <w:r w:rsidRPr="00B571D1">
        <w:rPr>
          <w:color w:val="000000"/>
          <w:sz w:val="20"/>
          <w:szCs w:val="20"/>
        </w:rPr>
        <w:t xml:space="preserve"> and ethical use in practice requires working with domain experts and stakeholders to incorporate privacy protections, legal frameworks, and ethical considerations into the deployment of such models.</w:t>
      </w:r>
    </w:p>
    <w:p w14:paraId="328FB7EF" w14:textId="66F8865E" w:rsidR="004138D1" w:rsidRDefault="00B571D1" w:rsidP="004138D1">
      <w:pPr>
        <w:pStyle w:val="NormalWeb"/>
        <w:spacing w:before="0pt" w:beforeAutospacing="0" w:after="0pt" w:afterAutospacing="0"/>
        <w:jc w:val="both"/>
        <w:rPr>
          <w:color w:val="000000"/>
          <w:sz w:val="20"/>
          <w:szCs w:val="20"/>
        </w:rPr>
      </w:pPr>
      <w:r>
        <w:rPr>
          <w:color w:val="000000"/>
          <w:sz w:val="20"/>
          <w:szCs w:val="20"/>
        </w:rPr>
        <w:t xml:space="preserve">    </w:t>
      </w:r>
      <w:r w:rsidRPr="00B571D1">
        <w:rPr>
          <w:color w:val="000000"/>
          <w:sz w:val="20"/>
          <w:szCs w:val="20"/>
        </w:rPr>
        <w:t xml:space="preserve">In future research </w:t>
      </w:r>
      <w:proofErr w:type="spellStart"/>
      <w:r w:rsidRPr="00B571D1">
        <w:rPr>
          <w:color w:val="000000"/>
          <w:sz w:val="20"/>
          <w:szCs w:val="20"/>
        </w:rPr>
        <w:t>endeavors</w:t>
      </w:r>
      <w:proofErr w:type="spellEnd"/>
      <w:r w:rsidRPr="00B571D1">
        <w:rPr>
          <w:color w:val="000000"/>
          <w:sz w:val="20"/>
          <w:szCs w:val="20"/>
        </w:rPr>
        <w:t>, exploring the integration of multi-modal data, leveraging cutting-edge deep learning methodologies, addressing dataset biases, extending model applicability to real-time scenarios, and prioritizing ethical considerations might collectively advance the field of Missing Person Identification and contribute to its societal impact and ethical deployment.</w:t>
      </w:r>
      <w:r>
        <w:rPr>
          <w:color w:val="000000"/>
          <w:sz w:val="20"/>
          <w:szCs w:val="20"/>
        </w:rPr>
        <w:t xml:space="preserve"> </w:t>
      </w:r>
      <w:r w:rsidRPr="00B571D1">
        <w:rPr>
          <w:color w:val="000000"/>
          <w:sz w:val="20"/>
          <w:szCs w:val="20"/>
        </w:rPr>
        <w:t>This comprehensive approach will not only enhance the model's performance but also ensure its responsible and ethical deployment in real-world scenarios.</w:t>
      </w:r>
    </w:p>
    <w:p w14:paraId="44E31DC9" w14:textId="77777777" w:rsidR="00B571D1" w:rsidRDefault="00B571D1" w:rsidP="004138D1">
      <w:pPr>
        <w:pStyle w:val="NormalWeb"/>
        <w:spacing w:before="0pt" w:beforeAutospacing="0" w:after="0pt" w:afterAutospacing="0"/>
        <w:jc w:val="both"/>
        <w:rPr>
          <w:color w:val="000000"/>
          <w:sz w:val="20"/>
          <w:szCs w:val="20"/>
        </w:rPr>
      </w:pPr>
    </w:p>
    <w:p w14:paraId="24541846" w14:textId="77777777" w:rsidR="004138D1" w:rsidRDefault="004138D1" w:rsidP="004138D1">
      <w:pPr>
        <w:pStyle w:val="Heading5"/>
      </w:pPr>
      <w:r w:rsidRPr="005B520E">
        <w:t>References</w:t>
      </w:r>
    </w:p>
    <w:p w14:paraId="49340E5F" w14:textId="77777777" w:rsidR="004138D1" w:rsidRDefault="004138D1" w:rsidP="004138D1">
      <w:pPr>
        <w:pStyle w:val="references"/>
      </w:pPr>
      <w:r>
        <w:rPr>
          <w:shd w:val="clear" w:color="auto" w:fill="FFFFFF"/>
        </w:rPr>
        <w:t>Neuman MI, Lee EY, Bixby S, Diperna S, Hellinger J, Markowitz R, Servaes S, Monuteaux MC, Shah SS. Variability in the interpretation of chest radiographs for the diagnosis of pneumonia in children. J Hosp Med. 2012 Apr;7(4):294-8. doi: 10.1002/jhm.955. Epub 2011 Oct 18. PMID: 22009855.</w:t>
      </w:r>
    </w:p>
    <w:p w14:paraId="6D181D4A" w14:textId="77777777" w:rsidR="004138D1" w:rsidRDefault="004138D1" w:rsidP="004138D1">
      <w:pPr>
        <w:pStyle w:val="references"/>
      </w:pPr>
      <w:r>
        <w:rPr>
          <w:shd w:val="clear" w:color="auto" w:fill="FFFFFF"/>
        </w:rPr>
        <w:t>V. S. Sindhu, R. Dixit and I. Sreedevi, "Pneumonia Detection Using Improved Convolutional Neural Network," 2022 8th International Conference on Advanced Computing and Communication Systems (ICACCS), Coimbatore, India, 2022, pp. 472-475, doi: 10.1109/ICACCS54159.2022.9785127.</w:t>
      </w:r>
    </w:p>
    <w:p w14:paraId="5128845C" w14:textId="32C8A130" w:rsidR="004138D1" w:rsidRDefault="004138D1" w:rsidP="004138D1">
      <w:pPr>
        <w:pStyle w:val="references"/>
      </w:pPr>
      <w:r>
        <w:rPr>
          <w:shd w:val="clear" w:color="auto" w:fill="FFFFFF"/>
        </w:rPr>
        <w:t>M. S. Munna and Q. Delwar Hossain, "An Automatic Detection of Pneumonia from Chest Ionizing Radiation Images Using Machine Learning Algorithm," 2022 4th International Conference on Sustainable Technologies for Industry 4.0 (STI), Dhaka, Bangladesh, 2022, pp. 1-5, doi: 10.1109/STI56238.2022.10103279.</w:t>
      </w:r>
    </w:p>
    <w:p w14:paraId="7F9B3452" w14:textId="4E354F68" w:rsidR="00DC17FD" w:rsidRDefault="00DC17FD" w:rsidP="00DC17FD">
      <w:pPr>
        <w:pStyle w:val="references"/>
      </w:pPr>
      <w:r>
        <w:rPr>
          <w:shd w:val="clear" w:color="auto" w:fill="FFFFFF"/>
        </w:rPr>
        <w:t>A. Tripathi, T. Singh and R. R. Nair, "Optimal Pneumonia detection using Convolutional Neural Networks from X-ray Images," 2021 12th International Conference on Computing Communication and Networking Technologies (ICCCNT), Kharagpur, India, 2021, pp. 1-6, doi: 10.1109/ICCCNT51525.2021.9580140.</w:t>
      </w:r>
    </w:p>
    <w:p w14:paraId="00331DE3" w14:textId="77777777" w:rsidR="00DC17FD" w:rsidRPr="004138D1" w:rsidRDefault="00DC17FD" w:rsidP="00DC17FD">
      <w:pPr>
        <w:pStyle w:val="references"/>
      </w:pPr>
      <w:r>
        <w:rPr>
          <w:shd w:val="clear" w:color="auto" w:fill="FFFFFF"/>
        </w:rPr>
        <w:t>Ö. Polat, "Detection of Pediatric Pneumonia from X-Ray Images using ResNet50 and GAL Networks," 2021 International Conference on INnovations in Intelligent SysTems and Applications (INISTA), Kocaeli, Turkey, 2021, pp. 1-6, doi: 10.1109/INISTA52262.2021.9548588.</w:t>
      </w:r>
    </w:p>
    <w:p w14:paraId="440E36C0" w14:textId="77777777" w:rsidR="00DC17FD" w:rsidRDefault="00DC17FD" w:rsidP="00DC17FD">
      <w:pPr>
        <w:pStyle w:val="references"/>
      </w:pPr>
      <w:r>
        <w:rPr>
          <w:shd w:val="clear" w:color="auto" w:fill="FFFFFF"/>
        </w:rPr>
        <w:t>G. Labhane, R. Pansare, S. Maheshwari, R. Tiwari and A. Shukla, "Detection of Pediatric Pneumonia from Chest X-Ray Images using CNN and Transfer Learning," 2020 3rd International Conference on Emerging Technologies in Computer Engineering: Machine Learning and Internet of Things (ICETCE), Jaipur, India, 2020, pp. 85-92, doi: 10.1109/ICETCE48199.2020.9091755.</w:t>
      </w:r>
    </w:p>
    <w:p w14:paraId="705740CF" w14:textId="77777777" w:rsidR="00DC17FD" w:rsidRDefault="00DC17FD" w:rsidP="00DC17FD">
      <w:pPr>
        <w:pStyle w:val="references"/>
      </w:pPr>
      <w:r>
        <w:rPr>
          <w:shd w:val="clear" w:color="auto" w:fill="FFFFFF"/>
        </w:rPr>
        <w:t xml:space="preserve">I. J. Goodfellow </w:t>
      </w:r>
      <w:r>
        <w:rPr>
          <w:i/>
          <w:iCs/>
          <w:shd w:val="clear" w:color="auto" w:fill="FFFFFF"/>
        </w:rPr>
        <w:t>et al.</w:t>
      </w:r>
      <w:r>
        <w:rPr>
          <w:shd w:val="clear" w:color="auto" w:fill="FFFFFF"/>
        </w:rPr>
        <w:t xml:space="preserve">, “Generative Adversarial Networks,” </w:t>
      </w:r>
      <w:r>
        <w:rPr>
          <w:i/>
          <w:iCs/>
          <w:shd w:val="clear" w:color="auto" w:fill="FFFFFF"/>
        </w:rPr>
        <w:t>arXiv.org</w:t>
      </w:r>
      <w:r>
        <w:rPr>
          <w:shd w:val="clear" w:color="auto" w:fill="FFFFFF"/>
        </w:rPr>
        <w:t>, 2014. https://arxiv.org/abs/1406.2661</w:t>
      </w:r>
    </w:p>
    <w:p w14:paraId="5E5E445A" w14:textId="77777777" w:rsidR="00DC17FD" w:rsidRDefault="00DC17FD" w:rsidP="00DC17FD">
      <w:pPr>
        <w:pStyle w:val="references"/>
      </w:pPr>
      <w:r>
        <w:rPr>
          <w:shd w:val="clear" w:color="auto" w:fill="FFFFFF"/>
        </w:rPr>
        <w:t>J. Joby, R. J. Raju, R. Job, S. M. Thomas and A. K. S, "PneumoGAN: A GAN based Model for Pneumonia Detection," 2021 2nd International Conference on Advances in Computing, Communication, Embedded and Secure Systems (ACCESS), Ernakulam, India, 2021, pp. 102-106, doi: 10.1109/ACCESS51619.2021.9563341.</w:t>
      </w:r>
    </w:p>
    <w:p w14:paraId="617113F9" w14:textId="77777777" w:rsidR="00DC17FD" w:rsidRDefault="00DC17FD" w:rsidP="00DC17FD">
      <w:pPr>
        <w:pStyle w:val="references"/>
      </w:pPr>
      <w:r>
        <w:rPr>
          <w:shd w:val="clear" w:color="auto" w:fill="FFFFFF"/>
        </w:rPr>
        <w:t>D. Srivastav, A. Bajpai and P. Srivastava, "Improved Classification for Pneumonia Detection using Transfer Learning with GAN based Synthetic Image Augmentation," 2021 11th International Conference on Cloud Computing, Data Science &amp; Engineering (Confluence), Noida, India, 2021, pp. 433-437, doi: 10.1109/Confluence51648.2021.9377062.</w:t>
      </w:r>
    </w:p>
    <w:p w14:paraId="4A182B25" w14:textId="77777777" w:rsidR="00DC17FD" w:rsidRDefault="00DC17FD" w:rsidP="00DC17FD">
      <w:pPr>
        <w:pStyle w:val="references"/>
      </w:pPr>
      <w:r>
        <w:lastRenderedPageBreak/>
        <w:t>Kermany, Daniel; Zhang, Kang; Goldbaum, Michael (2018), “Labeled Optical Coherence Tomography (OCT) and Chest X-Ray Images for Classification”, Mendeley Data, V2, doi: 10.17632/rscbjbr9sj.2</w:t>
      </w:r>
    </w:p>
    <w:p w14:paraId="0F32070D" w14:textId="39C3E4E5" w:rsidR="009303D9" w:rsidRDefault="00DC17FD" w:rsidP="0002641C">
      <w:pPr>
        <w:pStyle w:val="references"/>
      </w:pPr>
      <w:r>
        <w:t>S. Shetty, A. V.S. and A. Mahale, "Data Augmentation vs. Synthetic Data Generation: An Empirical Evaluation for Enhancing Radiology Image Classification," 2023 IEEE 17th International Conference on Industrial and Information Systems (ICIIS), Peradeniya, Sri Lanka, 2023, pp. 1-6, doi: 10.1109/ICIIS58898.2023.10253599.</w:t>
      </w:r>
    </w:p>
    <w:p w14:paraId="3EF0FB66" w14:textId="786514DE" w:rsidR="004C7EAD" w:rsidRDefault="00410841" w:rsidP="00361529">
      <w:pPr>
        <w:pStyle w:val="references"/>
      </w:pPr>
      <w:r>
        <w:t xml:space="preserve">A. Radford, L. Metz, and S. Chintala, “Unsupervised Representation Learning with Deep Convolutional Generative Adversarial Networks,” </w:t>
      </w:r>
      <w:r>
        <w:rPr>
          <w:i/>
          <w:iCs/>
        </w:rPr>
        <w:t>arXiv.org</w:t>
      </w:r>
      <w:r>
        <w:t xml:space="preserve">, 2015. </w:t>
      </w:r>
      <w:r w:rsidRPr="00410841">
        <w:t>https://arxiv.org/abs/1511.06434</w:t>
      </w:r>
    </w:p>
    <w:p w14:paraId="33031812" w14:textId="77777777" w:rsidR="004C7EAD" w:rsidRDefault="004C7EAD" w:rsidP="004C7EAD">
      <w:pPr>
        <w:pStyle w:val="references"/>
        <w:numPr>
          <w:ilvl w:val="0"/>
          <w:numId w:val="0"/>
        </w:numPr>
        <w:ind w:start="18pt"/>
      </w:pPr>
    </w:p>
    <w:p w14:paraId="730978B6" w14:textId="77777777" w:rsidR="004C7EAD" w:rsidRDefault="004C7EAD" w:rsidP="004C7EAD">
      <w:pPr>
        <w:pStyle w:val="references"/>
        <w:numPr>
          <w:ilvl w:val="0"/>
          <w:numId w:val="0"/>
        </w:numPr>
        <w:ind w:start="18pt"/>
      </w:pPr>
    </w:p>
    <w:p w14:paraId="4B22E1BD" w14:textId="77777777" w:rsidR="004C7EAD" w:rsidRDefault="004C7EAD" w:rsidP="004C7EAD">
      <w:pPr>
        <w:pStyle w:val="references"/>
        <w:numPr>
          <w:ilvl w:val="0"/>
          <w:numId w:val="0"/>
        </w:numPr>
        <w:ind w:start="18pt"/>
      </w:pPr>
    </w:p>
    <w:p w14:paraId="35C026C8" w14:textId="77777777" w:rsidR="004C7EAD" w:rsidRDefault="004C7EAD" w:rsidP="004C7EAD">
      <w:pPr>
        <w:pStyle w:val="references"/>
        <w:numPr>
          <w:ilvl w:val="0"/>
          <w:numId w:val="0"/>
        </w:numPr>
        <w:ind w:start="18pt"/>
      </w:pPr>
    </w:p>
    <w:p w14:paraId="4182B764" w14:textId="77777777" w:rsidR="00361529" w:rsidRDefault="00361529" w:rsidP="004C7EAD">
      <w:pPr>
        <w:pStyle w:val="references"/>
        <w:numPr>
          <w:ilvl w:val="0"/>
          <w:numId w:val="0"/>
        </w:numPr>
        <w:ind w:start="18pt"/>
      </w:pPr>
    </w:p>
    <w:p w14:paraId="11CA381D" w14:textId="77777777" w:rsidR="00361529" w:rsidRDefault="00361529" w:rsidP="004C7EAD">
      <w:pPr>
        <w:pStyle w:val="references"/>
        <w:numPr>
          <w:ilvl w:val="0"/>
          <w:numId w:val="0"/>
        </w:numPr>
        <w:ind w:start="18pt"/>
      </w:pPr>
    </w:p>
    <w:p w14:paraId="0291FF5D" w14:textId="77777777" w:rsidR="00361529" w:rsidRDefault="00361529" w:rsidP="004C7EAD">
      <w:pPr>
        <w:pStyle w:val="references"/>
        <w:numPr>
          <w:ilvl w:val="0"/>
          <w:numId w:val="0"/>
        </w:numPr>
        <w:ind w:start="18pt"/>
      </w:pPr>
    </w:p>
    <w:p w14:paraId="063F8B86" w14:textId="15F5D506" w:rsidR="004C7EAD" w:rsidRPr="00E055DB" w:rsidRDefault="004C7EAD" w:rsidP="004C7EAD">
      <w:pPr>
        <w:pStyle w:val="references"/>
        <w:numPr>
          <w:ilvl w:val="0"/>
          <w:numId w:val="0"/>
        </w:numPr>
        <w:ind w:start="18pt"/>
      </w:pPr>
    </w:p>
    <w:sectPr w:rsidR="004C7EAD" w:rsidRPr="00E055DB" w:rsidSect="00FB3F2C">
      <w:type w:val="continuous"/>
      <w:pgSz w:w="595.30pt" w:h="841.90pt" w:code="9"/>
      <w:pgMar w:top="54pt" w:right="44.65pt" w:bottom="72pt" w:left="44.65pt" w:header="36pt" w:footer="36pt" w:gutter="0pt"/>
      <w:cols w:num="2" w:space="17.85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AF14BB4" w14:textId="77777777" w:rsidR="00FB3F2C" w:rsidRDefault="00FB3F2C" w:rsidP="001A3B3D">
      <w:r>
        <w:separator/>
      </w:r>
    </w:p>
  </w:endnote>
  <w:endnote w:type="continuationSeparator" w:id="0">
    <w:p w14:paraId="0C293E60" w14:textId="77777777" w:rsidR="00FB3F2C" w:rsidRDefault="00FB3F2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5B102A" w14:textId="1A36D11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8D3ABBC" w14:textId="77777777" w:rsidR="00FB3F2C" w:rsidRDefault="00FB3F2C" w:rsidP="001A3B3D">
      <w:r>
        <w:separator/>
      </w:r>
    </w:p>
  </w:footnote>
  <w:footnote w:type="continuationSeparator" w:id="0">
    <w:p w14:paraId="19FCADFE" w14:textId="77777777" w:rsidR="00FB3F2C" w:rsidRDefault="00FB3F2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83509A"/>
    <w:multiLevelType w:val="multilevel"/>
    <w:tmpl w:val="B92ED36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1AF649C"/>
    <w:multiLevelType w:val="multilevel"/>
    <w:tmpl w:val="16C62A2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247027D5"/>
    <w:multiLevelType w:val="multilevel"/>
    <w:tmpl w:val="A002DEE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726145A"/>
    <w:multiLevelType w:val="multilevel"/>
    <w:tmpl w:val="F0A441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3F51695"/>
    <w:multiLevelType w:val="hybridMultilevel"/>
    <w:tmpl w:val="F760D36E"/>
    <w:lvl w:ilvl="0" w:tplc="4009000F">
      <w:start w:val="1"/>
      <w:numFmt w:val="decimal"/>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24" w15:restartNumberingAfterBreak="0">
    <w:nsid w:val="5EFE7F86"/>
    <w:multiLevelType w:val="multilevel"/>
    <w:tmpl w:val="311A187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19C2EE8"/>
    <w:multiLevelType w:val="multilevel"/>
    <w:tmpl w:val="879C04F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441806500">
    <w:abstractNumId w:val="18"/>
  </w:num>
  <w:num w:numId="2" w16cid:durableId="1905290508">
    <w:abstractNumId w:val="25"/>
  </w:num>
  <w:num w:numId="3" w16cid:durableId="1008020117">
    <w:abstractNumId w:val="16"/>
  </w:num>
  <w:num w:numId="4" w16cid:durableId="454297835">
    <w:abstractNumId w:val="20"/>
  </w:num>
  <w:num w:numId="5" w16cid:durableId="268390966">
    <w:abstractNumId w:val="20"/>
  </w:num>
  <w:num w:numId="6" w16cid:durableId="1960063593">
    <w:abstractNumId w:val="20"/>
  </w:num>
  <w:num w:numId="7" w16cid:durableId="213350450">
    <w:abstractNumId w:val="20"/>
  </w:num>
  <w:num w:numId="8" w16cid:durableId="582957073">
    <w:abstractNumId w:val="22"/>
  </w:num>
  <w:num w:numId="9" w16cid:durableId="1620912197">
    <w:abstractNumId w:val="26"/>
  </w:num>
  <w:num w:numId="10" w16cid:durableId="1715276301">
    <w:abstractNumId w:val="19"/>
  </w:num>
  <w:num w:numId="11" w16cid:durableId="1619876969">
    <w:abstractNumId w:val="13"/>
  </w:num>
  <w:num w:numId="12" w16cid:durableId="1783455089">
    <w:abstractNumId w:val="12"/>
  </w:num>
  <w:num w:numId="13" w16cid:durableId="1317878258">
    <w:abstractNumId w:val="0"/>
  </w:num>
  <w:num w:numId="14" w16cid:durableId="2131125942">
    <w:abstractNumId w:val="10"/>
  </w:num>
  <w:num w:numId="15" w16cid:durableId="512426845">
    <w:abstractNumId w:val="8"/>
  </w:num>
  <w:num w:numId="16" w16cid:durableId="1489444722">
    <w:abstractNumId w:val="7"/>
  </w:num>
  <w:num w:numId="17" w16cid:durableId="117332849">
    <w:abstractNumId w:val="6"/>
  </w:num>
  <w:num w:numId="18" w16cid:durableId="1691295692">
    <w:abstractNumId w:val="5"/>
  </w:num>
  <w:num w:numId="19" w16cid:durableId="1387216444">
    <w:abstractNumId w:val="9"/>
  </w:num>
  <w:num w:numId="20" w16cid:durableId="424962505">
    <w:abstractNumId w:val="4"/>
  </w:num>
  <w:num w:numId="21" w16cid:durableId="1813475688">
    <w:abstractNumId w:val="3"/>
  </w:num>
  <w:num w:numId="22" w16cid:durableId="830945627">
    <w:abstractNumId w:val="2"/>
  </w:num>
  <w:num w:numId="23" w16cid:durableId="73666511">
    <w:abstractNumId w:val="1"/>
  </w:num>
  <w:num w:numId="24" w16cid:durableId="69425526">
    <w:abstractNumId w:val="21"/>
  </w:num>
  <w:num w:numId="25" w16cid:durableId="98154518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85025071">
    <w:abstractNumId w:val="24"/>
  </w:num>
  <w:num w:numId="27" w16cid:durableId="1964844889">
    <w:abstractNumId w:val="11"/>
    <w:lvlOverride w:ilvl="0">
      <w:lvl w:ilvl="0">
        <w:numFmt w:val="lowerLetter"/>
        <w:lvlText w:val="%1."/>
        <w:lvlJc w:val="start"/>
      </w:lvl>
    </w:lvlOverride>
  </w:num>
  <w:num w:numId="28" w16cid:durableId="1651591805">
    <w:abstractNumId w:val="23"/>
  </w:num>
  <w:num w:numId="29" w16cid:durableId="1081560740">
    <w:abstractNumId w:val="17"/>
  </w:num>
  <w:num w:numId="30" w16cid:durableId="1376663185">
    <w:abstractNumId w:val="14"/>
  </w:num>
  <w:num w:numId="31" w16cid:durableId="1913273084">
    <w:abstractNumId w:val="27"/>
    <w:lvlOverride w:ilvl="0">
      <w:lvl w:ilvl="0">
        <w:numFmt w:val="lowerLetter"/>
        <w:lvlText w:val="%1."/>
        <w:lvlJc w:val="start"/>
      </w:lvl>
    </w:lvlOverride>
  </w:num>
  <w:num w:numId="32" w16cid:durableId="356851802">
    <w:abstractNumId w:val="27"/>
    <w:lvlOverride w:ilvl="0">
      <w:lvl w:ilvl="0">
        <w:numFmt w:val="lowerLetter"/>
        <w:lvlText w:val="%1."/>
        <w:lvlJc w:val="start"/>
      </w:lvl>
    </w:lvlOverride>
  </w:num>
  <w:num w:numId="33" w16cid:durableId="1510018970">
    <w:abstractNumId w:val="15"/>
    <w:lvlOverride w:ilvl="0">
      <w:lvl w:ilvl="0">
        <w:numFmt w:val="lowerLetter"/>
        <w:lvlText w:val="%1."/>
        <w:lvlJc w:val="start"/>
      </w:lvl>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D84"/>
    <w:rsid w:val="00023220"/>
    <w:rsid w:val="0002641C"/>
    <w:rsid w:val="0004781E"/>
    <w:rsid w:val="00054E71"/>
    <w:rsid w:val="0008758A"/>
    <w:rsid w:val="000A015F"/>
    <w:rsid w:val="000C1E68"/>
    <w:rsid w:val="00131FC9"/>
    <w:rsid w:val="001A2EFD"/>
    <w:rsid w:val="001A3B3D"/>
    <w:rsid w:val="001B67DC"/>
    <w:rsid w:val="00204564"/>
    <w:rsid w:val="00210F23"/>
    <w:rsid w:val="002254A9"/>
    <w:rsid w:val="00230F99"/>
    <w:rsid w:val="002335BF"/>
    <w:rsid w:val="00233D97"/>
    <w:rsid w:val="002347A2"/>
    <w:rsid w:val="00235E52"/>
    <w:rsid w:val="002636A9"/>
    <w:rsid w:val="00282321"/>
    <w:rsid w:val="002850E3"/>
    <w:rsid w:val="00287A9D"/>
    <w:rsid w:val="00293395"/>
    <w:rsid w:val="002A6752"/>
    <w:rsid w:val="0035355F"/>
    <w:rsid w:val="00354FCF"/>
    <w:rsid w:val="00361529"/>
    <w:rsid w:val="003876BF"/>
    <w:rsid w:val="0039150F"/>
    <w:rsid w:val="003A19E2"/>
    <w:rsid w:val="003B2B40"/>
    <w:rsid w:val="003B4210"/>
    <w:rsid w:val="003B4E04"/>
    <w:rsid w:val="003C3A4D"/>
    <w:rsid w:val="003C5FD5"/>
    <w:rsid w:val="003C7DAD"/>
    <w:rsid w:val="003F5A08"/>
    <w:rsid w:val="00410841"/>
    <w:rsid w:val="004138D1"/>
    <w:rsid w:val="00420716"/>
    <w:rsid w:val="004325FB"/>
    <w:rsid w:val="004354CD"/>
    <w:rsid w:val="00440213"/>
    <w:rsid w:val="004432BA"/>
    <w:rsid w:val="0044407E"/>
    <w:rsid w:val="00447BB9"/>
    <w:rsid w:val="0046031D"/>
    <w:rsid w:val="00471D86"/>
    <w:rsid w:val="00473AC9"/>
    <w:rsid w:val="004C17CF"/>
    <w:rsid w:val="004C7EAD"/>
    <w:rsid w:val="004D32A9"/>
    <w:rsid w:val="004D72B5"/>
    <w:rsid w:val="004F71ED"/>
    <w:rsid w:val="005028A2"/>
    <w:rsid w:val="0051178A"/>
    <w:rsid w:val="00551B7F"/>
    <w:rsid w:val="005573B0"/>
    <w:rsid w:val="0056610F"/>
    <w:rsid w:val="00575BCA"/>
    <w:rsid w:val="00582049"/>
    <w:rsid w:val="005B0344"/>
    <w:rsid w:val="005B520E"/>
    <w:rsid w:val="005D2F8A"/>
    <w:rsid w:val="005D5782"/>
    <w:rsid w:val="005D656E"/>
    <w:rsid w:val="005E195C"/>
    <w:rsid w:val="005E2800"/>
    <w:rsid w:val="005F1F08"/>
    <w:rsid w:val="00605825"/>
    <w:rsid w:val="0061194E"/>
    <w:rsid w:val="006272B8"/>
    <w:rsid w:val="00645D22"/>
    <w:rsid w:val="00651A08"/>
    <w:rsid w:val="00654204"/>
    <w:rsid w:val="00660A9F"/>
    <w:rsid w:val="00670434"/>
    <w:rsid w:val="006B6B66"/>
    <w:rsid w:val="006F6D3D"/>
    <w:rsid w:val="006F7D8F"/>
    <w:rsid w:val="00713079"/>
    <w:rsid w:val="00715BEA"/>
    <w:rsid w:val="00740EEA"/>
    <w:rsid w:val="00756878"/>
    <w:rsid w:val="0076779A"/>
    <w:rsid w:val="0077284C"/>
    <w:rsid w:val="007814A6"/>
    <w:rsid w:val="00794804"/>
    <w:rsid w:val="007B33F1"/>
    <w:rsid w:val="007B6DDA"/>
    <w:rsid w:val="007C0308"/>
    <w:rsid w:val="007C2FF2"/>
    <w:rsid w:val="007D6232"/>
    <w:rsid w:val="007E5759"/>
    <w:rsid w:val="007F1E72"/>
    <w:rsid w:val="007F1F99"/>
    <w:rsid w:val="007F768F"/>
    <w:rsid w:val="0080791D"/>
    <w:rsid w:val="00836367"/>
    <w:rsid w:val="008407C9"/>
    <w:rsid w:val="00845A8B"/>
    <w:rsid w:val="00861DC6"/>
    <w:rsid w:val="00873603"/>
    <w:rsid w:val="008A2C7D"/>
    <w:rsid w:val="008B6524"/>
    <w:rsid w:val="008C4B23"/>
    <w:rsid w:val="008D03CD"/>
    <w:rsid w:val="008E2680"/>
    <w:rsid w:val="008F6E2C"/>
    <w:rsid w:val="00903901"/>
    <w:rsid w:val="009303D9"/>
    <w:rsid w:val="00933C64"/>
    <w:rsid w:val="00945C02"/>
    <w:rsid w:val="00956AFD"/>
    <w:rsid w:val="00972203"/>
    <w:rsid w:val="0099019E"/>
    <w:rsid w:val="0099702D"/>
    <w:rsid w:val="009A26A4"/>
    <w:rsid w:val="009A2E4A"/>
    <w:rsid w:val="009B24A0"/>
    <w:rsid w:val="009D65A8"/>
    <w:rsid w:val="009F1D79"/>
    <w:rsid w:val="009F6B70"/>
    <w:rsid w:val="00A059B3"/>
    <w:rsid w:val="00A461CD"/>
    <w:rsid w:val="00A869C5"/>
    <w:rsid w:val="00AE3409"/>
    <w:rsid w:val="00B11A60"/>
    <w:rsid w:val="00B22613"/>
    <w:rsid w:val="00B41EF2"/>
    <w:rsid w:val="00B44A76"/>
    <w:rsid w:val="00B571D1"/>
    <w:rsid w:val="00B768D1"/>
    <w:rsid w:val="00BA1025"/>
    <w:rsid w:val="00BB1793"/>
    <w:rsid w:val="00BC3420"/>
    <w:rsid w:val="00BD670B"/>
    <w:rsid w:val="00BD681A"/>
    <w:rsid w:val="00BE7D3C"/>
    <w:rsid w:val="00BF2228"/>
    <w:rsid w:val="00BF5FF6"/>
    <w:rsid w:val="00C0207F"/>
    <w:rsid w:val="00C16117"/>
    <w:rsid w:val="00C3075A"/>
    <w:rsid w:val="00C36B56"/>
    <w:rsid w:val="00C51868"/>
    <w:rsid w:val="00C919A4"/>
    <w:rsid w:val="00CA4392"/>
    <w:rsid w:val="00CC393F"/>
    <w:rsid w:val="00CE2F0B"/>
    <w:rsid w:val="00D052B0"/>
    <w:rsid w:val="00D05963"/>
    <w:rsid w:val="00D132D6"/>
    <w:rsid w:val="00D2176E"/>
    <w:rsid w:val="00D51EC8"/>
    <w:rsid w:val="00D6291B"/>
    <w:rsid w:val="00D632BE"/>
    <w:rsid w:val="00D72D06"/>
    <w:rsid w:val="00D7522C"/>
    <w:rsid w:val="00D7536F"/>
    <w:rsid w:val="00D76668"/>
    <w:rsid w:val="00DA3548"/>
    <w:rsid w:val="00DB0493"/>
    <w:rsid w:val="00DB2BAD"/>
    <w:rsid w:val="00DC17FD"/>
    <w:rsid w:val="00DD5668"/>
    <w:rsid w:val="00DF414A"/>
    <w:rsid w:val="00DF44E5"/>
    <w:rsid w:val="00E055DB"/>
    <w:rsid w:val="00E07383"/>
    <w:rsid w:val="00E076B0"/>
    <w:rsid w:val="00E1369F"/>
    <w:rsid w:val="00E165BC"/>
    <w:rsid w:val="00E55FDF"/>
    <w:rsid w:val="00E61E12"/>
    <w:rsid w:val="00E7596C"/>
    <w:rsid w:val="00E878F2"/>
    <w:rsid w:val="00E907F5"/>
    <w:rsid w:val="00ED0149"/>
    <w:rsid w:val="00EF7DE3"/>
    <w:rsid w:val="00F03103"/>
    <w:rsid w:val="00F05D8B"/>
    <w:rsid w:val="00F271DE"/>
    <w:rsid w:val="00F30A98"/>
    <w:rsid w:val="00F35E09"/>
    <w:rsid w:val="00F558D7"/>
    <w:rsid w:val="00F627DA"/>
    <w:rsid w:val="00F7288F"/>
    <w:rsid w:val="00F847A6"/>
    <w:rsid w:val="00F87E6C"/>
    <w:rsid w:val="00F9441B"/>
    <w:rsid w:val="00FA4C32"/>
    <w:rsid w:val="00FB3F2C"/>
    <w:rsid w:val="00FE7114"/>
    <w:rsid w:val="00FF6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65186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369F"/>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A3548"/>
    <w:pPr>
      <w:spacing w:before="5pt" w:beforeAutospacing="1" w:after="5pt" w:afterAutospacing="1"/>
      <w:jc w:val="start"/>
    </w:pPr>
    <w:rPr>
      <w:rFonts w:eastAsia="Times New Roman"/>
      <w:sz w:val="24"/>
      <w:szCs w:val="24"/>
      <w:lang w:val="en-IN" w:eastAsia="en-IN"/>
    </w:rPr>
  </w:style>
  <w:style w:type="character" w:customStyle="1" w:styleId="Heading3Char">
    <w:name w:val="Heading 3 Char"/>
    <w:basedOn w:val="DefaultParagraphFont"/>
    <w:link w:val="Heading3"/>
    <w:rsid w:val="00DB0493"/>
    <w:rPr>
      <w:i/>
      <w:iCs/>
      <w:noProof/>
    </w:rPr>
  </w:style>
  <w:style w:type="character" w:customStyle="1" w:styleId="Heading1Char">
    <w:name w:val="Heading 1 Char"/>
    <w:basedOn w:val="DefaultParagraphFont"/>
    <w:link w:val="Heading1"/>
    <w:rsid w:val="006272B8"/>
    <w:rPr>
      <w:smallCaps/>
      <w:noProof/>
    </w:rPr>
  </w:style>
  <w:style w:type="table" w:styleId="TableGrid">
    <w:name w:val="Table Grid"/>
    <w:basedOn w:val="TableNormal"/>
    <w:rsid w:val="002636A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02641C"/>
    <w:rPr>
      <w:color w:val="0563C1" w:themeColor="hyperlink"/>
      <w:u w:val="single"/>
    </w:rPr>
  </w:style>
  <w:style w:type="character" w:styleId="UnresolvedMention">
    <w:name w:val="Unresolved Mention"/>
    <w:basedOn w:val="DefaultParagraphFont"/>
    <w:uiPriority w:val="99"/>
    <w:semiHidden/>
    <w:unhideWhenUsed/>
    <w:rsid w:val="0002641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4657">
      <w:bodyDiv w:val="1"/>
      <w:marLeft w:val="0pt"/>
      <w:marRight w:val="0pt"/>
      <w:marTop w:val="0pt"/>
      <w:marBottom w:val="0pt"/>
      <w:divBdr>
        <w:top w:val="none" w:sz="0" w:space="0" w:color="auto"/>
        <w:left w:val="none" w:sz="0" w:space="0" w:color="auto"/>
        <w:bottom w:val="none" w:sz="0" w:space="0" w:color="auto"/>
        <w:right w:val="none" w:sz="0" w:space="0" w:color="auto"/>
      </w:divBdr>
    </w:div>
    <w:div w:id="109279054">
      <w:bodyDiv w:val="1"/>
      <w:marLeft w:val="0pt"/>
      <w:marRight w:val="0pt"/>
      <w:marTop w:val="0pt"/>
      <w:marBottom w:val="0pt"/>
      <w:divBdr>
        <w:top w:val="none" w:sz="0" w:space="0" w:color="auto"/>
        <w:left w:val="none" w:sz="0" w:space="0" w:color="auto"/>
        <w:bottom w:val="none" w:sz="0" w:space="0" w:color="auto"/>
        <w:right w:val="none" w:sz="0" w:space="0" w:color="auto"/>
      </w:divBdr>
    </w:div>
    <w:div w:id="154955750">
      <w:bodyDiv w:val="1"/>
      <w:marLeft w:val="0pt"/>
      <w:marRight w:val="0pt"/>
      <w:marTop w:val="0pt"/>
      <w:marBottom w:val="0pt"/>
      <w:divBdr>
        <w:top w:val="none" w:sz="0" w:space="0" w:color="auto"/>
        <w:left w:val="none" w:sz="0" w:space="0" w:color="auto"/>
        <w:bottom w:val="none" w:sz="0" w:space="0" w:color="auto"/>
        <w:right w:val="none" w:sz="0" w:space="0" w:color="auto"/>
      </w:divBdr>
    </w:div>
    <w:div w:id="158234115">
      <w:bodyDiv w:val="1"/>
      <w:marLeft w:val="0pt"/>
      <w:marRight w:val="0pt"/>
      <w:marTop w:val="0pt"/>
      <w:marBottom w:val="0pt"/>
      <w:divBdr>
        <w:top w:val="none" w:sz="0" w:space="0" w:color="auto"/>
        <w:left w:val="none" w:sz="0" w:space="0" w:color="auto"/>
        <w:bottom w:val="none" w:sz="0" w:space="0" w:color="auto"/>
        <w:right w:val="none" w:sz="0" w:space="0" w:color="auto"/>
      </w:divBdr>
    </w:div>
    <w:div w:id="158812568">
      <w:bodyDiv w:val="1"/>
      <w:marLeft w:val="0pt"/>
      <w:marRight w:val="0pt"/>
      <w:marTop w:val="0pt"/>
      <w:marBottom w:val="0pt"/>
      <w:divBdr>
        <w:top w:val="none" w:sz="0" w:space="0" w:color="auto"/>
        <w:left w:val="none" w:sz="0" w:space="0" w:color="auto"/>
        <w:bottom w:val="none" w:sz="0" w:space="0" w:color="auto"/>
        <w:right w:val="none" w:sz="0" w:space="0" w:color="auto"/>
      </w:divBdr>
    </w:div>
    <w:div w:id="164563119">
      <w:bodyDiv w:val="1"/>
      <w:marLeft w:val="0pt"/>
      <w:marRight w:val="0pt"/>
      <w:marTop w:val="0pt"/>
      <w:marBottom w:val="0pt"/>
      <w:divBdr>
        <w:top w:val="none" w:sz="0" w:space="0" w:color="auto"/>
        <w:left w:val="none" w:sz="0" w:space="0" w:color="auto"/>
        <w:bottom w:val="none" w:sz="0" w:space="0" w:color="auto"/>
        <w:right w:val="none" w:sz="0" w:space="0" w:color="auto"/>
      </w:divBdr>
    </w:div>
    <w:div w:id="169878744">
      <w:bodyDiv w:val="1"/>
      <w:marLeft w:val="0pt"/>
      <w:marRight w:val="0pt"/>
      <w:marTop w:val="0pt"/>
      <w:marBottom w:val="0pt"/>
      <w:divBdr>
        <w:top w:val="none" w:sz="0" w:space="0" w:color="auto"/>
        <w:left w:val="none" w:sz="0" w:space="0" w:color="auto"/>
        <w:bottom w:val="none" w:sz="0" w:space="0" w:color="auto"/>
        <w:right w:val="none" w:sz="0" w:space="0" w:color="auto"/>
      </w:divBdr>
    </w:div>
    <w:div w:id="198978288">
      <w:bodyDiv w:val="1"/>
      <w:marLeft w:val="0pt"/>
      <w:marRight w:val="0pt"/>
      <w:marTop w:val="0pt"/>
      <w:marBottom w:val="0pt"/>
      <w:divBdr>
        <w:top w:val="none" w:sz="0" w:space="0" w:color="auto"/>
        <w:left w:val="none" w:sz="0" w:space="0" w:color="auto"/>
        <w:bottom w:val="none" w:sz="0" w:space="0" w:color="auto"/>
        <w:right w:val="none" w:sz="0" w:space="0" w:color="auto"/>
      </w:divBdr>
    </w:div>
    <w:div w:id="216013761">
      <w:bodyDiv w:val="1"/>
      <w:marLeft w:val="0pt"/>
      <w:marRight w:val="0pt"/>
      <w:marTop w:val="0pt"/>
      <w:marBottom w:val="0pt"/>
      <w:divBdr>
        <w:top w:val="none" w:sz="0" w:space="0" w:color="auto"/>
        <w:left w:val="none" w:sz="0" w:space="0" w:color="auto"/>
        <w:bottom w:val="none" w:sz="0" w:space="0" w:color="auto"/>
        <w:right w:val="none" w:sz="0" w:space="0" w:color="auto"/>
      </w:divBdr>
    </w:div>
    <w:div w:id="245967124">
      <w:bodyDiv w:val="1"/>
      <w:marLeft w:val="0pt"/>
      <w:marRight w:val="0pt"/>
      <w:marTop w:val="0pt"/>
      <w:marBottom w:val="0pt"/>
      <w:divBdr>
        <w:top w:val="none" w:sz="0" w:space="0" w:color="auto"/>
        <w:left w:val="none" w:sz="0" w:space="0" w:color="auto"/>
        <w:bottom w:val="none" w:sz="0" w:space="0" w:color="auto"/>
        <w:right w:val="none" w:sz="0" w:space="0" w:color="auto"/>
      </w:divBdr>
    </w:div>
    <w:div w:id="271012060">
      <w:bodyDiv w:val="1"/>
      <w:marLeft w:val="0pt"/>
      <w:marRight w:val="0pt"/>
      <w:marTop w:val="0pt"/>
      <w:marBottom w:val="0pt"/>
      <w:divBdr>
        <w:top w:val="none" w:sz="0" w:space="0" w:color="auto"/>
        <w:left w:val="none" w:sz="0" w:space="0" w:color="auto"/>
        <w:bottom w:val="none" w:sz="0" w:space="0" w:color="auto"/>
        <w:right w:val="none" w:sz="0" w:space="0" w:color="auto"/>
      </w:divBdr>
    </w:div>
    <w:div w:id="328141350">
      <w:bodyDiv w:val="1"/>
      <w:marLeft w:val="0pt"/>
      <w:marRight w:val="0pt"/>
      <w:marTop w:val="0pt"/>
      <w:marBottom w:val="0pt"/>
      <w:divBdr>
        <w:top w:val="none" w:sz="0" w:space="0" w:color="auto"/>
        <w:left w:val="none" w:sz="0" w:space="0" w:color="auto"/>
        <w:bottom w:val="none" w:sz="0" w:space="0" w:color="auto"/>
        <w:right w:val="none" w:sz="0" w:space="0" w:color="auto"/>
      </w:divBdr>
    </w:div>
    <w:div w:id="381952733">
      <w:bodyDiv w:val="1"/>
      <w:marLeft w:val="0pt"/>
      <w:marRight w:val="0pt"/>
      <w:marTop w:val="0pt"/>
      <w:marBottom w:val="0pt"/>
      <w:divBdr>
        <w:top w:val="none" w:sz="0" w:space="0" w:color="auto"/>
        <w:left w:val="none" w:sz="0" w:space="0" w:color="auto"/>
        <w:bottom w:val="none" w:sz="0" w:space="0" w:color="auto"/>
        <w:right w:val="none" w:sz="0" w:space="0" w:color="auto"/>
      </w:divBdr>
    </w:div>
    <w:div w:id="422142332">
      <w:bodyDiv w:val="1"/>
      <w:marLeft w:val="0pt"/>
      <w:marRight w:val="0pt"/>
      <w:marTop w:val="0pt"/>
      <w:marBottom w:val="0pt"/>
      <w:divBdr>
        <w:top w:val="none" w:sz="0" w:space="0" w:color="auto"/>
        <w:left w:val="none" w:sz="0" w:space="0" w:color="auto"/>
        <w:bottom w:val="none" w:sz="0" w:space="0" w:color="auto"/>
        <w:right w:val="none" w:sz="0" w:space="0" w:color="auto"/>
      </w:divBdr>
    </w:div>
    <w:div w:id="440151469">
      <w:bodyDiv w:val="1"/>
      <w:marLeft w:val="0pt"/>
      <w:marRight w:val="0pt"/>
      <w:marTop w:val="0pt"/>
      <w:marBottom w:val="0pt"/>
      <w:divBdr>
        <w:top w:val="none" w:sz="0" w:space="0" w:color="auto"/>
        <w:left w:val="none" w:sz="0" w:space="0" w:color="auto"/>
        <w:bottom w:val="none" w:sz="0" w:space="0" w:color="auto"/>
        <w:right w:val="none" w:sz="0" w:space="0" w:color="auto"/>
      </w:divBdr>
    </w:div>
    <w:div w:id="445544980">
      <w:bodyDiv w:val="1"/>
      <w:marLeft w:val="0pt"/>
      <w:marRight w:val="0pt"/>
      <w:marTop w:val="0pt"/>
      <w:marBottom w:val="0pt"/>
      <w:divBdr>
        <w:top w:val="none" w:sz="0" w:space="0" w:color="auto"/>
        <w:left w:val="none" w:sz="0" w:space="0" w:color="auto"/>
        <w:bottom w:val="none" w:sz="0" w:space="0" w:color="auto"/>
        <w:right w:val="none" w:sz="0" w:space="0" w:color="auto"/>
      </w:divBdr>
    </w:div>
    <w:div w:id="447165367">
      <w:bodyDiv w:val="1"/>
      <w:marLeft w:val="0pt"/>
      <w:marRight w:val="0pt"/>
      <w:marTop w:val="0pt"/>
      <w:marBottom w:val="0pt"/>
      <w:divBdr>
        <w:top w:val="none" w:sz="0" w:space="0" w:color="auto"/>
        <w:left w:val="none" w:sz="0" w:space="0" w:color="auto"/>
        <w:bottom w:val="none" w:sz="0" w:space="0" w:color="auto"/>
        <w:right w:val="none" w:sz="0" w:space="0" w:color="auto"/>
      </w:divBdr>
    </w:div>
    <w:div w:id="488986257">
      <w:bodyDiv w:val="1"/>
      <w:marLeft w:val="0pt"/>
      <w:marRight w:val="0pt"/>
      <w:marTop w:val="0pt"/>
      <w:marBottom w:val="0pt"/>
      <w:divBdr>
        <w:top w:val="none" w:sz="0" w:space="0" w:color="auto"/>
        <w:left w:val="none" w:sz="0" w:space="0" w:color="auto"/>
        <w:bottom w:val="none" w:sz="0" w:space="0" w:color="auto"/>
        <w:right w:val="none" w:sz="0" w:space="0" w:color="auto"/>
      </w:divBdr>
    </w:div>
    <w:div w:id="578251525">
      <w:bodyDiv w:val="1"/>
      <w:marLeft w:val="0pt"/>
      <w:marRight w:val="0pt"/>
      <w:marTop w:val="0pt"/>
      <w:marBottom w:val="0pt"/>
      <w:divBdr>
        <w:top w:val="none" w:sz="0" w:space="0" w:color="auto"/>
        <w:left w:val="none" w:sz="0" w:space="0" w:color="auto"/>
        <w:bottom w:val="none" w:sz="0" w:space="0" w:color="auto"/>
        <w:right w:val="none" w:sz="0" w:space="0" w:color="auto"/>
      </w:divBdr>
    </w:div>
    <w:div w:id="579751622">
      <w:bodyDiv w:val="1"/>
      <w:marLeft w:val="0pt"/>
      <w:marRight w:val="0pt"/>
      <w:marTop w:val="0pt"/>
      <w:marBottom w:val="0pt"/>
      <w:divBdr>
        <w:top w:val="none" w:sz="0" w:space="0" w:color="auto"/>
        <w:left w:val="none" w:sz="0" w:space="0" w:color="auto"/>
        <w:bottom w:val="none" w:sz="0" w:space="0" w:color="auto"/>
        <w:right w:val="none" w:sz="0" w:space="0" w:color="auto"/>
      </w:divBdr>
    </w:div>
    <w:div w:id="596907898">
      <w:bodyDiv w:val="1"/>
      <w:marLeft w:val="0pt"/>
      <w:marRight w:val="0pt"/>
      <w:marTop w:val="0pt"/>
      <w:marBottom w:val="0pt"/>
      <w:divBdr>
        <w:top w:val="none" w:sz="0" w:space="0" w:color="auto"/>
        <w:left w:val="none" w:sz="0" w:space="0" w:color="auto"/>
        <w:bottom w:val="none" w:sz="0" w:space="0" w:color="auto"/>
        <w:right w:val="none" w:sz="0" w:space="0" w:color="auto"/>
      </w:divBdr>
    </w:div>
    <w:div w:id="634063679">
      <w:bodyDiv w:val="1"/>
      <w:marLeft w:val="0pt"/>
      <w:marRight w:val="0pt"/>
      <w:marTop w:val="0pt"/>
      <w:marBottom w:val="0pt"/>
      <w:divBdr>
        <w:top w:val="none" w:sz="0" w:space="0" w:color="auto"/>
        <w:left w:val="none" w:sz="0" w:space="0" w:color="auto"/>
        <w:bottom w:val="none" w:sz="0" w:space="0" w:color="auto"/>
        <w:right w:val="none" w:sz="0" w:space="0" w:color="auto"/>
      </w:divBdr>
    </w:div>
    <w:div w:id="704252889">
      <w:bodyDiv w:val="1"/>
      <w:marLeft w:val="0pt"/>
      <w:marRight w:val="0pt"/>
      <w:marTop w:val="0pt"/>
      <w:marBottom w:val="0pt"/>
      <w:divBdr>
        <w:top w:val="none" w:sz="0" w:space="0" w:color="auto"/>
        <w:left w:val="none" w:sz="0" w:space="0" w:color="auto"/>
        <w:bottom w:val="none" w:sz="0" w:space="0" w:color="auto"/>
        <w:right w:val="none" w:sz="0" w:space="0" w:color="auto"/>
      </w:divBdr>
    </w:div>
    <w:div w:id="747045278">
      <w:bodyDiv w:val="1"/>
      <w:marLeft w:val="0pt"/>
      <w:marRight w:val="0pt"/>
      <w:marTop w:val="0pt"/>
      <w:marBottom w:val="0pt"/>
      <w:divBdr>
        <w:top w:val="none" w:sz="0" w:space="0" w:color="auto"/>
        <w:left w:val="none" w:sz="0" w:space="0" w:color="auto"/>
        <w:bottom w:val="none" w:sz="0" w:space="0" w:color="auto"/>
        <w:right w:val="none" w:sz="0" w:space="0" w:color="auto"/>
      </w:divBdr>
    </w:div>
    <w:div w:id="764688945">
      <w:bodyDiv w:val="1"/>
      <w:marLeft w:val="0pt"/>
      <w:marRight w:val="0pt"/>
      <w:marTop w:val="0pt"/>
      <w:marBottom w:val="0pt"/>
      <w:divBdr>
        <w:top w:val="none" w:sz="0" w:space="0" w:color="auto"/>
        <w:left w:val="none" w:sz="0" w:space="0" w:color="auto"/>
        <w:bottom w:val="none" w:sz="0" w:space="0" w:color="auto"/>
        <w:right w:val="none" w:sz="0" w:space="0" w:color="auto"/>
      </w:divBdr>
    </w:div>
    <w:div w:id="787042026">
      <w:bodyDiv w:val="1"/>
      <w:marLeft w:val="0pt"/>
      <w:marRight w:val="0pt"/>
      <w:marTop w:val="0pt"/>
      <w:marBottom w:val="0pt"/>
      <w:divBdr>
        <w:top w:val="none" w:sz="0" w:space="0" w:color="auto"/>
        <w:left w:val="none" w:sz="0" w:space="0" w:color="auto"/>
        <w:bottom w:val="none" w:sz="0" w:space="0" w:color="auto"/>
        <w:right w:val="none" w:sz="0" w:space="0" w:color="auto"/>
      </w:divBdr>
    </w:div>
    <w:div w:id="793523170">
      <w:bodyDiv w:val="1"/>
      <w:marLeft w:val="0pt"/>
      <w:marRight w:val="0pt"/>
      <w:marTop w:val="0pt"/>
      <w:marBottom w:val="0pt"/>
      <w:divBdr>
        <w:top w:val="none" w:sz="0" w:space="0" w:color="auto"/>
        <w:left w:val="none" w:sz="0" w:space="0" w:color="auto"/>
        <w:bottom w:val="none" w:sz="0" w:space="0" w:color="auto"/>
        <w:right w:val="none" w:sz="0" w:space="0" w:color="auto"/>
      </w:divBdr>
    </w:div>
    <w:div w:id="797115095">
      <w:bodyDiv w:val="1"/>
      <w:marLeft w:val="0pt"/>
      <w:marRight w:val="0pt"/>
      <w:marTop w:val="0pt"/>
      <w:marBottom w:val="0pt"/>
      <w:divBdr>
        <w:top w:val="none" w:sz="0" w:space="0" w:color="auto"/>
        <w:left w:val="none" w:sz="0" w:space="0" w:color="auto"/>
        <w:bottom w:val="none" w:sz="0" w:space="0" w:color="auto"/>
        <w:right w:val="none" w:sz="0" w:space="0" w:color="auto"/>
      </w:divBdr>
    </w:div>
    <w:div w:id="843322543">
      <w:bodyDiv w:val="1"/>
      <w:marLeft w:val="0pt"/>
      <w:marRight w:val="0pt"/>
      <w:marTop w:val="0pt"/>
      <w:marBottom w:val="0pt"/>
      <w:divBdr>
        <w:top w:val="none" w:sz="0" w:space="0" w:color="auto"/>
        <w:left w:val="none" w:sz="0" w:space="0" w:color="auto"/>
        <w:bottom w:val="none" w:sz="0" w:space="0" w:color="auto"/>
        <w:right w:val="none" w:sz="0" w:space="0" w:color="auto"/>
      </w:divBdr>
    </w:div>
    <w:div w:id="855193753">
      <w:bodyDiv w:val="1"/>
      <w:marLeft w:val="0pt"/>
      <w:marRight w:val="0pt"/>
      <w:marTop w:val="0pt"/>
      <w:marBottom w:val="0pt"/>
      <w:divBdr>
        <w:top w:val="none" w:sz="0" w:space="0" w:color="auto"/>
        <w:left w:val="none" w:sz="0" w:space="0" w:color="auto"/>
        <w:bottom w:val="none" w:sz="0" w:space="0" w:color="auto"/>
        <w:right w:val="none" w:sz="0" w:space="0" w:color="auto"/>
      </w:divBdr>
    </w:div>
    <w:div w:id="862129061">
      <w:bodyDiv w:val="1"/>
      <w:marLeft w:val="0pt"/>
      <w:marRight w:val="0pt"/>
      <w:marTop w:val="0pt"/>
      <w:marBottom w:val="0pt"/>
      <w:divBdr>
        <w:top w:val="none" w:sz="0" w:space="0" w:color="auto"/>
        <w:left w:val="none" w:sz="0" w:space="0" w:color="auto"/>
        <w:bottom w:val="none" w:sz="0" w:space="0" w:color="auto"/>
        <w:right w:val="none" w:sz="0" w:space="0" w:color="auto"/>
      </w:divBdr>
    </w:div>
    <w:div w:id="898325696">
      <w:bodyDiv w:val="1"/>
      <w:marLeft w:val="0pt"/>
      <w:marRight w:val="0pt"/>
      <w:marTop w:val="0pt"/>
      <w:marBottom w:val="0pt"/>
      <w:divBdr>
        <w:top w:val="none" w:sz="0" w:space="0" w:color="auto"/>
        <w:left w:val="none" w:sz="0" w:space="0" w:color="auto"/>
        <w:bottom w:val="none" w:sz="0" w:space="0" w:color="auto"/>
        <w:right w:val="none" w:sz="0" w:space="0" w:color="auto"/>
      </w:divBdr>
    </w:div>
    <w:div w:id="923564242">
      <w:bodyDiv w:val="1"/>
      <w:marLeft w:val="0pt"/>
      <w:marRight w:val="0pt"/>
      <w:marTop w:val="0pt"/>
      <w:marBottom w:val="0pt"/>
      <w:divBdr>
        <w:top w:val="none" w:sz="0" w:space="0" w:color="auto"/>
        <w:left w:val="none" w:sz="0" w:space="0" w:color="auto"/>
        <w:bottom w:val="none" w:sz="0" w:space="0" w:color="auto"/>
        <w:right w:val="none" w:sz="0" w:space="0" w:color="auto"/>
      </w:divBdr>
    </w:div>
    <w:div w:id="944535331">
      <w:bodyDiv w:val="1"/>
      <w:marLeft w:val="0pt"/>
      <w:marRight w:val="0pt"/>
      <w:marTop w:val="0pt"/>
      <w:marBottom w:val="0pt"/>
      <w:divBdr>
        <w:top w:val="none" w:sz="0" w:space="0" w:color="auto"/>
        <w:left w:val="none" w:sz="0" w:space="0" w:color="auto"/>
        <w:bottom w:val="none" w:sz="0" w:space="0" w:color="auto"/>
        <w:right w:val="none" w:sz="0" w:space="0" w:color="auto"/>
      </w:divBdr>
    </w:div>
    <w:div w:id="945425847">
      <w:bodyDiv w:val="1"/>
      <w:marLeft w:val="0pt"/>
      <w:marRight w:val="0pt"/>
      <w:marTop w:val="0pt"/>
      <w:marBottom w:val="0pt"/>
      <w:divBdr>
        <w:top w:val="none" w:sz="0" w:space="0" w:color="auto"/>
        <w:left w:val="none" w:sz="0" w:space="0" w:color="auto"/>
        <w:bottom w:val="none" w:sz="0" w:space="0" w:color="auto"/>
        <w:right w:val="none" w:sz="0" w:space="0" w:color="auto"/>
      </w:divBdr>
    </w:div>
    <w:div w:id="999305478">
      <w:bodyDiv w:val="1"/>
      <w:marLeft w:val="0pt"/>
      <w:marRight w:val="0pt"/>
      <w:marTop w:val="0pt"/>
      <w:marBottom w:val="0pt"/>
      <w:divBdr>
        <w:top w:val="none" w:sz="0" w:space="0" w:color="auto"/>
        <w:left w:val="none" w:sz="0" w:space="0" w:color="auto"/>
        <w:bottom w:val="none" w:sz="0" w:space="0" w:color="auto"/>
        <w:right w:val="none" w:sz="0" w:space="0" w:color="auto"/>
      </w:divBdr>
    </w:div>
    <w:div w:id="1043099301">
      <w:bodyDiv w:val="1"/>
      <w:marLeft w:val="0pt"/>
      <w:marRight w:val="0pt"/>
      <w:marTop w:val="0pt"/>
      <w:marBottom w:val="0pt"/>
      <w:divBdr>
        <w:top w:val="none" w:sz="0" w:space="0" w:color="auto"/>
        <w:left w:val="none" w:sz="0" w:space="0" w:color="auto"/>
        <w:bottom w:val="none" w:sz="0" w:space="0" w:color="auto"/>
        <w:right w:val="none" w:sz="0" w:space="0" w:color="auto"/>
      </w:divBdr>
    </w:div>
    <w:div w:id="1072699708">
      <w:bodyDiv w:val="1"/>
      <w:marLeft w:val="0pt"/>
      <w:marRight w:val="0pt"/>
      <w:marTop w:val="0pt"/>
      <w:marBottom w:val="0pt"/>
      <w:divBdr>
        <w:top w:val="none" w:sz="0" w:space="0" w:color="auto"/>
        <w:left w:val="none" w:sz="0" w:space="0" w:color="auto"/>
        <w:bottom w:val="none" w:sz="0" w:space="0" w:color="auto"/>
        <w:right w:val="none" w:sz="0" w:space="0" w:color="auto"/>
      </w:divBdr>
    </w:div>
    <w:div w:id="1097019840">
      <w:bodyDiv w:val="1"/>
      <w:marLeft w:val="0pt"/>
      <w:marRight w:val="0pt"/>
      <w:marTop w:val="0pt"/>
      <w:marBottom w:val="0pt"/>
      <w:divBdr>
        <w:top w:val="none" w:sz="0" w:space="0" w:color="auto"/>
        <w:left w:val="none" w:sz="0" w:space="0" w:color="auto"/>
        <w:bottom w:val="none" w:sz="0" w:space="0" w:color="auto"/>
        <w:right w:val="none" w:sz="0" w:space="0" w:color="auto"/>
      </w:divBdr>
    </w:div>
    <w:div w:id="1118063753">
      <w:bodyDiv w:val="1"/>
      <w:marLeft w:val="0pt"/>
      <w:marRight w:val="0pt"/>
      <w:marTop w:val="0pt"/>
      <w:marBottom w:val="0pt"/>
      <w:divBdr>
        <w:top w:val="none" w:sz="0" w:space="0" w:color="auto"/>
        <w:left w:val="none" w:sz="0" w:space="0" w:color="auto"/>
        <w:bottom w:val="none" w:sz="0" w:space="0" w:color="auto"/>
        <w:right w:val="none" w:sz="0" w:space="0" w:color="auto"/>
      </w:divBdr>
    </w:div>
    <w:div w:id="1149715706">
      <w:bodyDiv w:val="1"/>
      <w:marLeft w:val="0pt"/>
      <w:marRight w:val="0pt"/>
      <w:marTop w:val="0pt"/>
      <w:marBottom w:val="0pt"/>
      <w:divBdr>
        <w:top w:val="none" w:sz="0" w:space="0" w:color="auto"/>
        <w:left w:val="none" w:sz="0" w:space="0" w:color="auto"/>
        <w:bottom w:val="none" w:sz="0" w:space="0" w:color="auto"/>
        <w:right w:val="none" w:sz="0" w:space="0" w:color="auto"/>
      </w:divBdr>
    </w:div>
    <w:div w:id="1182671166">
      <w:bodyDiv w:val="1"/>
      <w:marLeft w:val="0pt"/>
      <w:marRight w:val="0pt"/>
      <w:marTop w:val="0pt"/>
      <w:marBottom w:val="0pt"/>
      <w:divBdr>
        <w:top w:val="none" w:sz="0" w:space="0" w:color="auto"/>
        <w:left w:val="none" w:sz="0" w:space="0" w:color="auto"/>
        <w:bottom w:val="none" w:sz="0" w:space="0" w:color="auto"/>
        <w:right w:val="none" w:sz="0" w:space="0" w:color="auto"/>
      </w:divBdr>
    </w:div>
    <w:div w:id="1215584683">
      <w:bodyDiv w:val="1"/>
      <w:marLeft w:val="0pt"/>
      <w:marRight w:val="0pt"/>
      <w:marTop w:val="0pt"/>
      <w:marBottom w:val="0pt"/>
      <w:divBdr>
        <w:top w:val="none" w:sz="0" w:space="0" w:color="auto"/>
        <w:left w:val="none" w:sz="0" w:space="0" w:color="auto"/>
        <w:bottom w:val="none" w:sz="0" w:space="0" w:color="auto"/>
        <w:right w:val="none" w:sz="0" w:space="0" w:color="auto"/>
      </w:divBdr>
    </w:div>
    <w:div w:id="1272395707">
      <w:bodyDiv w:val="1"/>
      <w:marLeft w:val="0pt"/>
      <w:marRight w:val="0pt"/>
      <w:marTop w:val="0pt"/>
      <w:marBottom w:val="0pt"/>
      <w:divBdr>
        <w:top w:val="none" w:sz="0" w:space="0" w:color="auto"/>
        <w:left w:val="none" w:sz="0" w:space="0" w:color="auto"/>
        <w:bottom w:val="none" w:sz="0" w:space="0" w:color="auto"/>
        <w:right w:val="none" w:sz="0" w:space="0" w:color="auto"/>
      </w:divBdr>
    </w:div>
    <w:div w:id="1347059167">
      <w:bodyDiv w:val="1"/>
      <w:marLeft w:val="0pt"/>
      <w:marRight w:val="0pt"/>
      <w:marTop w:val="0pt"/>
      <w:marBottom w:val="0pt"/>
      <w:divBdr>
        <w:top w:val="none" w:sz="0" w:space="0" w:color="auto"/>
        <w:left w:val="none" w:sz="0" w:space="0" w:color="auto"/>
        <w:bottom w:val="none" w:sz="0" w:space="0" w:color="auto"/>
        <w:right w:val="none" w:sz="0" w:space="0" w:color="auto"/>
      </w:divBdr>
    </w:div>
    <w:div w:id="1361970973">
      <w:bodyDiv w:val="1"/>
      <w:marLeft w:val="0pt"/>
      <w:marRight w:val="0pt"/>
      <w:marTop w:val="0pt"/>
      <w:marBottom w:val="0pt"/>
      <w:divBdr>
        <w:top w:val="none" w:sz="0" w:space="0" w:color="auto"/>
        <w:left w:val="none" w:sz="0" w:space="0" w:color="auto"/>
        <w:bottom w:val="none" w:sz="0" w:space="0" w:color="auto"/>
        <w:right w:val="none" w:sz="0" w:space="0" w:color="auto"/>
      </w:divBdr>
    </w:div>
    <w:div w:id="1403215363">
      <w:bodyDiv w:val="1"/>
      <w:marLeft w:val="0pt"/>
      <w:marRight w:val="0pt"/>
      <w:marTop w:val="0pt"/>
      <w:marBottom w:val="0pt"/>
      <w:divBdr>
        <w:top w:val="none" w:sz="0" w:space="0" w:color="auto"/>
        <w:left w:val="none" w:sz="0" w:space="0" w:color="auto"/>
        <w:bottom w:val="none" w:sz="0" w:space="0" w:color="auto"/>
        <w:right w:val="none" w:sz="0" w:space="0" w:color="auto"/>
      </w:divBdr>
    </w:div>
    <w:div w:id="1479612706">
      <w:bodyDiv w:val="1"/>
      <w:marLeft w:val="0pt"/>
      <w:marRight w:val="0pt"/>
      <w:marTop w:val="0pt"/>
      <w:marBottom w:val="0pt"/>
      <w:divBdr>
        <w:top w:val="none" w:sz="0" w:space="0" w:color="auto"/>
        <w:left w:val="none" w:sz="0" w:space="0" w:color="auto"/>
        <w:bottom w:val="none" w:sz="0" w:space="0" w:color="auto"/>
        <w:right w:val="none" w:sz="0" w:space="0" w:color="auto"/>
      </w:divBdr>
    </w:div>
    <w:div w:id="1480610485">
      <w:bodyDiv w:val="1"/>
      <w:marLeft w:val="0pt"/>
      <w:marRight w:val="0pt"/>
      <w:marTop w:val="0pt"/>
      <w:marBottom w:val="0pt"/>
      <w:divBdr>
        <w:top w:val="none" w:sz="0" w:space="0" w:color="auto"/>
        <w:left w:val="none" w:sz="0" w:space="0" w:color="auto"/>
        <w:bottom w:val="none" w:sz="0" w:space="0" w:color="auto"/>
        <w:right w:val="none" w:sz="0" w:space="0" w:color="auto"/>
      </w:divBdr>
    </w:div>
    <w:div w:id="1482188950">
      <w:bodyDiv w:val="1"/>
      <w:marLeft w:val="0pt"/>
      <w:marRight w:val="0pt"/>
      <w:marTop w:val="0pt"/>
      <w:marBottom w:val="0pt"/>
      <w:divBdr>
        <w:top w:val="none" w:sz="0" w:space="0" w:color="auto"/>
        <w:left w:val="none" w:sz="0" w:space="0" w:color="auto"/>
        <w:bottom w:val="none" w:sz="0" w:space="0" w:color="auto"/>
        <w:right w:val="none" w:sz="0" w:space="0" w:color="auto"/>
      </w:divBdr>
    </w:div>
    <w:div w:id="1499230199">
      <w:bodyDiv w:val="1"/>
      <w:marLeft w:val="0pt"/>
      <w:marRight w:val="0pt"/>
      <w:marTop w:val="0pt"/>
      <w:marBottom w:val="0pt"/>
      <w:divBdr>
        <w:top w:val="none" w:sz="0" w:space="0" w:color="auto"/>
        <w:left w:val="none" w:sz="0" w:space="0" w:color="auto"/>
        <w:bottom w:val="none" w:sz="0" w:space="0" w:color="auto"/>
        <w:right w:val="none" w:sz="0" w:space="0" w:color="auto"/>
      </w:divBdr>
    </w:div>
    <w:div w:id="1576546193">
      <w:bodyDiv w:val="1"/>
      <w:marLeft w:val="0pt"/>
      <w:marRight w:val="0pt"/>
      <w:marTop w:val="0pt"/>
      <w:marBottom w:val="0pt"/>
      <w:divBdr>
        <w:top w:val="none" w:sz="0" w:space="0" w:color="auto"/>
        <w:left w:val="none" w:sz="0" w:space="0" w:color="auto"/>
        <w:bottom w:val="none" w:sz="0" w:space="0" w:color="auto"/>
        <w:right w:val="none" w:sz="0" w:space="0" w:color="auto"/>
      </w:divBdr>
    </w:div>
    <w:div w:id="1577010082">
      <w:bodyDiv w:val="1"/>
      <w:marLeft w:val="0pt"/>
      <w:marRight w:val="0pt"/>
      <w:marTop w:val="0pt"/>
      <w:marBottom w:val="0pt"/>
      <w:divBdr>
        <w:top w:val="none" w:sz="0" w:space="0" w:color="auto"/>
        <w:left w:val="none" w:sz="0" w:space="0" w:color="auto"/>
        <w:bottom w:val="none" w:sz="0" w:space="0" w:color="auto"/>
        <w:right w:val="none" w:sz="0" w:space="0" w:color="auto"/>
      </w:divBdr>
    </w:div>
    <w:div w:id="1581526138">
      <w:bodyDiv w:val="1"/>
      <w:marLeft w:val="0pt"/>
      <w:marRight w:val="0pt"/>
      <w:marTop w:val="0pt"/>
      <w:marBottom w:val="0pt"/>
      <w:divBdr>
        <w:top w:val="none" w:sz="0" w:space="0" w:color="auto"/>
        <w:left w:val="none" w:sz="0" w:space="0" w:color="auto"/>
        <w:bottom w:val="none" w:sz="0" w:space="0" w:color="auto"/>
        <w:right w:val="none" w:sz="0" w:space="0" w:color="auto"/>
      </w:divBdr>
    </w:div>
    <w:div w:id="1583828458">
      <w:bodyDiv w:val="1"/>
      <w:marLeft w:val="0pt"/>
      <w:marRight w:val="0pt"/>
      <w:marTop w:val="0pt"/>
      <w:marBottom w:val="0pt"/>
      <w:divBdr>
        <w:top w:val="none" w:sz="0" w:space="0" w:color="auto"/>
        <w:left w:val="none" w:sz="0" w:space="0" w:color="auto"/>
        <w:bottom w:val="none" w:sz="0" w:space="0" w:color="auto"/>
        <w:right w:val="none" w:sz="0" w:space="0" w:color="auto"/>
      </w:divBdr>
    </w:div>
    <w:div w:id="1627269942">
      <w:bodyDiv w:val="1"/>
      <w:marLeft w:val="0pt"/>
      <w:marRight w:val="0pt"/>
      <w:marTop w:val="0pt"/>
      <w:marBottom w:val="0pt"/>
      <w:divBdr>
        <w:top w:val="none" w:sz="0" w:space="0" w:color="auto"/>
        <w:left w:val="none" w:sz="0" w:space="0" w:color="auto"/>
        <w:bottom w:val="none" w:sz="0" w:space="0" w:color="auto"/>
        <w:right w:val="none" w:sz="0" w:space="0" w:color="auto"/>
      </w:divBdr>
    </w:div>
    <w:div w:id="1632638264">
      <w:bodyDiv w:val="1"/>
      <w:marLeft w:val="0pt"/>
      <w:marRight w:val="0pt"/>
      <w:marTop w:val="0pt"/>
      <w:marBottom w:val="0pt"/>
      <w:divBdr>
        <w:top w:val="none" w:sz="0" w:space="0" w:color="auto"/>
        <w:left w:val="none" w:sz="0" w:space="0" w:color="auto"/>
        <w:bottom w:val="none" w:sz="0" w:space="0" w:color="auto"/>
        <w:right w:val="none" w:sz="0" w:space="0" w:color="auto"/>
      </w:divBdr>
    </w:div>
    <w:div w:id="1710451233">
      <w:bodyDiv w:val="1"/>
      <w:marLeft w:val="0pt"/>
      <w:marRight w:val="0pt"/>
      <w:marTop w:val="0pt"/>
      <w:marBottom w:val="0pt"/>
      <w:divBdr>
        <w:top w:val="none" w:sz="0" w:space="0" w:color="auto"/>
        <w:left w:val="none" w:sz="0" w:space="0" w:color="auto"/>
        <w:bottom w:val="none" w:sz="0" w:space="0" w:color="auto"/>
        <w:right w:val="none" w:sz="0" w:space="0" w:color="auto"/>
      </w:divBdr>
    </w:div>
    <w:div w:id="1798181153">
      <w:bodyDiv w:val="1"/>
      <w:marLeft w:val="0pt"/>
      <w:marRight w:val="0pt"/>
      <w:marTop w:val="0pt"/>
      <w:marBottom w:val="0pt"/>
      <w:divBdr>
        <w:top w:val="none" w:sz="0" w:space="0" w:color="auto"/>
        <w:left w:val="none" w:sz="0" w:space="0" w:color="auto"/>
        <w:bottom w:val="none" w:sz="0" w:space="0" w:color="auto"/>
        <w:right w:val="none" w:sz="0" w:space="0" w:color="auto"/>
      </w:divBdr>
    </w:div>
    <w:div w:id="1820414179">
      <w:bodyDiv w:val="1"/>
      <w:marLeft w:val="0pt"/>
      <w:marRight w:val="0pt"/>
      <w:marTop w:val="0pt"/>
      <w:marBottom w:val="0pt"/>
      <w:divBdr>
        <w:top w:val="none" w:sz="0" w:space="0" w:color="auto"/>
        <w:left w:val="none" w:sz="0" w:space="0" w:color="auto"/>
        <w:bottom w:val="none" w:sz="0" w:space="0" w:color="auto"/>
        <w:right w:val="none" w:sz="0" w:space="0" w:color="auto"/>
      </w:divBdr>
    </w:div>
    <w:div w:id="1821657392">
      <w:bodyDiv w:val="1"/>
      <w:marLeft w:val="0pt"/>
      <w:marRight w:val="0pt"/>
      <w:marTop w:val="0pt"/>
      <w:marBottom w:val="0pt"/>
      <w:divBdr>
        <w:top w:val="none" w:sz="0" w:space="0" w:color="auto"/>
        <w:left w:val="none" w:sz="0" w:space="0" w:color="auto"/>
        <w:bottom w:val="none" w:sz="0" w:space="0" w:color="auto"/>
        <w:right w:val="none" w:sz="0" w:space="0" w:color="auto"/>
      </w:divBdr>
    </w:div>
    <w:div w:id="1827814723">
      <w:bodyDiv w:val="1"/>
      <w:marLeft w:val="0pt"/>
      <w:marRight w:val="0pt"/>
      <w:marTop w:val="0pt"/>
      <w:marBottom w:val="0pt"/>
      <w:divBdr>
        <w:top w:val="none" w:sz="0" w:space="0" w:color="auto"/>
        <w:left w:val="none" w:sz="0" w:space="0" w:color="auto"/>
        <w:bottom w:val="none" w:sz="0" w:space="0" w:color="auto"/>
        <w:right w:val="none" w:sz="0" w:space="0" w:color="auto"/>
      </w:divBdr>
    </w:div>
    <w:div w:id="1845896594">
      <w:bodyDiv w:val="1"/>
      <w:marLeft w:val="0pt"/>
      <w:marRight w:val="0pt"/>
      <w:marTop w:val="0pt"/>
      <w:marBottom w:val="0pt"/>
      <w:divBdr>
        <w:top w:val="none" w:sz="0" w:space="0" w:color="auto"/>
        <w:left w:val="none" w:sz="0" w:space="0" w:color="auto"/>
        <w:bottom w:val="none" w:sz="0" w:space="0" w:color="auto"/>
        <w:right w:val="none" w:sz="0" w:space="0" w:color="auto"/>
      </w:divBdr>
    </w:div>
    <w:div w:id="1906724787">
      <w:bodyDiv w:val="1"/>
      <w:marLeft w:val="0pt"/>
      <w:marRight w:val="0pt"/>
      <w:marTop w:val="0pt"/>
      <w:marBottom w:val="0pt"/>
      <w:divBdr>
        <w:top w:val="none" w:sz="0" w:space="0" w:color="auto"/>
        <w:left w:val="none" w:sz="0" w:space="0" w:color="auto"/>
        <w:bottom w:val="none" w:sz="0" w:space="0" w:color="auto"/>
        <w:right w:val="none" w:sz="0" w:space="0" w:color="auto"/>
      </w:divBdr>
    </w:div>
    <w:div w:id="1934850024">
      <w:bodyDiv w:val="1"/>
      <w:marLeft w:val="0pt"/>
      <w:marRight w:val="0pt"/>
      <w:marTop w:val="0pt"/>
      <w:marBottom w:val="0pt"/>
      <w:divBdr>
        <w:top w:val="none" w:sz="0" w:space="0" w:color="auto"/>
        <w:left w:val="none" w:sz="0" w:space="0" w:color="auto"/>
        <w:bottom w:val="none" w:sz="0" w:space="0" w:color="auto"/>
        <w:right w:val="none" w:sz="0" w:space="0" w:color="auto"/>
      </w:divBdr>
    </w:div>
    <w:div w:id="1935475310">
      <w:bodyDiv w:val="1"/>
      <w:marLeft w:val="0pt"/>
      <w:marRight w:val="0pt"/>
      <w:marTop w:val="0pt"/>
      <w:marBottom w:val="0pt"/>
      <w:divBdr>
        <w:top w:val="none" w:sz="0" w:space="0" w:color="auto"/>
        <w:left w:val="none" w:sz="0" w:space="0" w:color="auto"/>
        <w:bottom w:val="none" w:sz="0" w:space="0" w:color="auto"/>
        <w:right w:val="none" w:sz="0" w:space="0" w:color="auto"/>
      </w:divBdr>
    </w:div>
    <w:div w:id="1981569471">
      <w:bodyDiv w:val="1"/>
      <w:marLeft w:val="0pt"/>
      <w:marRight w:val="0pt"/>
      <w:marTop w:val="0pt"/>
      <w:marBottom w:val="0pt"/>
      <w:divBdr>
        <w:top w:val="none" w:sz="0" w:space="0" w:color="auto"/>
        <w:left w:val="none" w:sz="0" w:space="0" w:color="auto"/>
        <w:bottom w:val="none" w:sz="0" w:space="0" w:color="auto"/>
        <w:right w:val="none" w:sz="0" w:space="0" w:color="auto"/>
      </w:divBdr>
    </w:div>
    <w:div w:id="1993101994">
      <w:bodyDiv w:val="1"/>
      <w:marLeft w:val="0pt"/>
      <w:marRight w:val="0pt"/>
      <w:marTop w:val="0pt"/>
      <w:marBottom w:val="0pt"/>
      <w:divBdr>
        <w:top w:val="none" w:sz="0" w:space="0" w:color="auto"/>
        <w:left w:val="none" w:sz="0" w:space="0" w:color="auto"/>
        <w:bottom w:val="none" w:sz="0" w:space="0" w:color="auto"/>
        <w:right w:val="none" w:sz="0" w:space="0" w:color="auto"/>
      </w:divBdr>
    </w:div>
    <w:div w:id="2058359349">
      <w:bodyDiv w:val="1"/>
      <w:marLeft w:val="0pt"/>
      <w:marRight w:val="0pt"/>
      <w:marTop w:val="0pt"/>
      <w:marBottom w:val="0pt"/>
      <w:divBdr>
        <w:top w:val="none" w:sz="0" w:space="0" w:color="auto"/>
        <w:left w:val="none" w:sz="0" w:space="0" w:color="auto"/>
        <w:bottom w:val="none" w:sz="0" w:space="0" w:color="auto"/>
        <w:right w:val="none" w:sz="0" w:space="0" w:color="auto"/>
      </w:divBdr>
    </w:div>
    <w:div w:id="2061512419">
      <w:bodyDiv w:val="1"/>
      <w:marLeft w:val="0pt"/>
      <w:marRight w:val="0pt"/>
      <w:marTop w:val="0pt"/>
      <w:marBottom w:val="0pt"/>
      <w:divBdr>
        <w:top w:val="none" w:sz="0" w:space="0" w:color="auto"/>
        <w:left w:val="none" w:sz="0" w:space="0" w:color="auto"/>
        <w:bottom w:val="none" w:sz="0" w:space="0" w:color="auto"/>
        <w:right w:val="none" w:sz="0" w:space="0" w:color="auto"/>
      </w:divBdr>
    </w:div>
    <w:div w:id="21263867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jp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image" Target="media/image7.jpg"/><Relationship Id="rId10" Type="http://purl.oclc.org/ooxml/officeDocument/relationships/image" Target="media/image2.jp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762</TotalTime>
  <Pages>6</Pages>
  <Words>3814</Words>
  <Characters>21743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Pawan Limbani</cp:lastModifiedBy>
  <cp:revision>47</cp:revision>
  <dcterms:created xsi:type="dcterms:W3CDTF">2023-11-06T21:09:00Z</dcterms:created>
  <dcterms:modified xsi:type="dcterms:W3CDTF">2024-03-16T07:25:00Z</dcterms:modified>
</cp:coreProperties>
</file>