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BF8A2" w14:textId="77777777" w:rsidR="0084315B" w:rsidRDefault="0084315B" w:rsidP="00952376">
      <w:pPr>
        <w:spacing w:line="480" w:lineRule="auto"/>
        <w:rPr>
          <w:rFonts w:ascii="Times New Roman" w:hAnsi="Times New Roman" w:cs="Times New Roman"/>
          <w:color w:val="000000" w:themeColor="text1"/>
          <w:sz w:val="24"/>
          <w:szCs w:val="24"/>
        </w:rPr>
      </w:pPr>
    </w:p>
    <w:p w14:paraId="1D483290" w14:textId="77777777" w:rsidR="0084315B" w:rsidRDefault="0084315B" w:rsidP="00952376">
      <w:pPr>
        <w:spacing w:line="480" w:lineRule="auto"/>
        <w:rPr>
          <w:rFonts w:ascii="Times New Roman" w:hAnsi="Times New Roman" w:cs="Times New Roman"/>
          <w:color w:val="000000" w:themeColor="text1"/>
          <w:sz w:val="24"/>
          <w:szCs w:val="24"/>
        </w:rPr>
      </w:pPr>
    </w:p>
    <w:p w14:paraId="18AD71F3" w14:textId="77777777" w:rsidR="000309DC" w:rsidRDefault="000309DC" w:rsidP="003A0327">
      <w:pPr>
        <w:spacing w:line="480" w:lineRule="auto"/>
        <w:jc w:val="center"/>
        <w:rPr>
          <w:rFonts w:ascii="Times New Roman" w:hAnsi="Times New Roman" w:cs="Times New Roman"/>
          <w:color w:val="000000" w:themeColor="text1"/>
          <w:sz w:val="24"/>
          <w:szCs w:val="24"/>
        </w:rPr>
      </w:pPr>
    </w:p>
    <w:p w14:paraId="043D0505" w14:textId="77777777" w:rsidR="000309DC" w:rsidRDefault="000309DC" w:rsidP="003A0327">
      <w:pPr>
        <w:spacing w:line="480" w:lineRule="auto"/>
        <w:jc w:val="center"/>
        <w:rPr>
          <w:rFonts w:ascii="Times New Roman" w:hAnsi="Times New Roman" w:cs="Times New Roman"/>
          <w:color w:val="000000" w:themeColor="text1"/>
          <w:sz w:val="24"/>
          <w:szCs w:val="24"/>
        </w:rPr>
      </w:pPr>
    </w:p>
    <w:p w14:paraId="0839B359" w14:textId="77777777" w:rsidR="000309DC" w:rsidRDefault="000309DC" w:rsidP="003A0327">
      <w:pPr>
        <w:spacing w:line="480" w:lineRule="auto"/>
        <w:jc w:val="center"/>
        <w:rPr>
          <w:rFonts w:ascii="Times New Roman" w:hAnsi="Times New Roman" w:cs="Times New Roman"/>
          <w:color w:val="000000" w:themeColor="text1"/>
          <w:sz w:val="24"/>
          <w:szCs w:val="24"/>
        </w:rPr>
      </w:pPr>
    </w:p>
    <w:p w14:paraId="268B5B01" w14:textId="33F63AC7" w:rsidR="0084315B" w:rsidRPr="000309DC" w:rsidRDefault="003A0327" w:rsidP="003A0327">
      <w:pPr>
        <w:spacing w:line="480" w:lineRule="auto"/>
        <w:jc w:val="center"/>
        <w:rPr>
          <w:rFonts w:ascii="Times New Roman" w:hAnsi="Times New Roman" w:cs="Times New Roman"/>
          <w:b/>
          <w:bCs/>
          <w:color w:val="000000" w:themeColor="text1"/>
          <w:sz w:val="24"/>
          <w:szCs w:val="24"/>
        </w:rPr>
      </w:pPr>
      <w:r w:rsidRPr="000309DC">
        <w:rPr>
          <w:rFonts w:ascii="Times New Roman" w:hAnsi="Times New Roman" w:cs="Times New Roman"/>
          <w:b/>
          <w:bCs/>
          <w:color w:val="000000" w:themeColor="text1"/>
          <w:sz w:val="24"/>
          <w:szCs w:val="24"/>
        </w:rPr>
        <w:t>Course Project - BIA 600</w:t>
      </w:r>
    </w:p>
    <w:p w14:paraId="645932BD" w14:textId="3A28A3E8" w:rsidR="0084315B" w:rsidRPr="000309DC" w:rsidRDefault="003A0327" w:rsidP="003A0327">
      <w:pPr>
        <w:spacing w:line="480" w:lineRule="auto"/>
        <w:jc w:val="center"/>
        <w:rPr>
          <w:rFonts w:ascii="Times New Roman" w:hAnsi="Times New Roman" w:cs="Times New Roman"/>
          <w:b/>
          <w:bCs/>
          <w:color w:val="000000" w:themeColor="text1"/>
          <w:sz w:val="24"/>
          <w:szCs w:val="24"/>
        </w:rPr>
      </w:pPr>
      <w:r w:rsidRPr="000309DC">
        <w:rPr>
          <w:rFonts w:ascii="Times New Roman" w:hAnsi="Times New Roman" w:cs="Times New Roman"/>
          <w:b/>
          <w:bCs/>
          <w:color w:val="000000" w:themeColor="text1"/>
          <w:sz w:val="24"/>
          <w:szCs w:val="24"/>
        </w:rPr>
        <w:t xml:space="preserve">Descriptive and Statistical Analysis of </w:t>
      </w:r>
      <w:r w:rsidR="000309DC" w:rsidRPr="000309DC">
        <w:rPr>
          <w:rFonts w:ascii="Times New Roman" w:hAnsi="Times New Roman" w:cs="Times New Roman"/>
          <w:b/>
          <w:bCs/>
          <w:color w:val="000000" w:themeColor="text1"/>
          <w:sz w:val="24"/>
          <w:szCs w:val="24"/>
        </w:rPr>
        <w:t>a</w:t>
      </w:r>
      <w:r w:rsidRPr="000309DC">
        <w:rPr>
          <w:rFonts w:ascii="Times New Roman" w:hAnsi="Times New Roman" w:cs="Times New Roman"/>
          <w:b/>
          <w:bCs/>
          <w:color w:val="000000" w:themeColor="text1"/>
          <w:sz w:val="24"/>
          <w:szCs w:val="24"/>
        </w:rPr>
        <w:t xml:space="preserve"> Sales Dataset </w:t>
      </w:r>
    </w:p>
    <w:p w14:paraId="1B0F339C" w14:textId="5DBF1152" w:rsidR="000309DC" w:rsidRPr="000309DC" w:rsidRDefault="000309DC" w:rsidP="000309DC">
      <w:pPr>
        <w:spacing w:line="480" w:lineRule="auto"/>
        <w:jc w:val="center"/>
        <w:rPr>
          <w:rFonts w:ascii="Times New Roman" w:hAnsi="Times New Roman" w:cs="Times New Roman"/>
          <w:b/>
          <w:bCs/>
          <w:color w:val="000000" w:themeColor="text1"/>
          <w:sz w:val="24"/>
          <w:szCs w:val="24"/>
        </w:rPr>
      </w:pPr>
      <w:r w:rsidRPr="000309DC">
        <w:rPr>
          <w:rFonts w:ascii="Times New Roman" w:hAnsi="Times New Roman" w:cs="Times New Roman"/>
          <w:b/>
          <w:bCs/>
          <w:i/>
          <w:iCs/>
          <w:color w:val="000000" w:themeColor="text1"/>
          <w:sz w:val="24"/>
          <w:szCs w:val="24"/>
          <w:lang w:val="en-IN"/>
        </w:rPr>
        <w:t>Guided by Dr. Bei Yan</w:t>
      </w:r>
    </w:p>
    <w:p w14:paraId="08BFF078" w14:textId="77777777" w:rsidR="0084315B" w:rsidRDefault="0084315B" w:rsidP="000309DC">
      <w:pPr>
        <w:spacing w:line="480" w:lineRule="auto"/>
        <w:jc w:val="center"/>
        <w:rPr>
          <w:rFonts w:ascii="Times New Roman" w:hAnsi="Times New Roman" w:cs="Times New Roman"/>
          <w:color w:val="000000" w:themeColor="text1"/>
          <w:sz w:val="24"/>
          <w:szCs w:val="24"/>
        </w:rPr>
      </w:pPr>
    </w:p>
    <w:p w14:paraId="23C82198" w14:textId="77777777" w:rsidR="0084315B" w:rsidRDefault="0084315B" w:rsidP="00952376">
      <w:pPr>
        <w:spacing w:line="480" w:lineRule="auto"/>
        <w:rPr>
          <w:rFonts w:ascii="Times New Roman" w:hAnsi="Times New Roman" w:cs="Times New Roman"/>
          <w:color w:val="000000" w:themeColor="text1"/>
          <w:sz w:val="24"/>
          <w:szCs w:val="24"/>
        </w:rPr>
      </w:pPr>
    </w:p>
    <w:p w14:paraId="37D5BD97" w14:textId="77777777" w:rsidR="0084315B" w:rsidRDefault="0084315B" w:rsidP="00952376">
      <w:pPr>
        <w:spacing w:line="480" w:lineRule="auto"/>
        <w:rPr>
          <w:rFonts w:ascii="Times New Roman" w:hAnsi="Times New Roman" w:cs="Times New Roman"/>
          <w:color w:val="000000" w:themeColor="text1"/>
          <w:sz w:val="24"/>
          <w:szCs w:val="24"/>
        </w:rPr>
      </w:pPr>
    </w:p>
    <w:p w14:paraId="5DD25FC1" w14:textId="77777777" w:rsidR="0084315B" w:rsidRDefault="0084315B" w:rsidP="00952376">
      <w:pPr>
        <w:spacing w:line="480" w:lineRule="auto"/>
        <w:rPr>
          <w:rFonts w:ascii="Times New Roman" w:hAnsi="Times New Roman" w:cs="Times New Roman"/>
          <w:color w:val="000000" w:themeColor="text1"/>
          <w:sz w:val="24"/>
          <w:szCs w:val="24"/>
        </w:rPr>
      </w:pPr>
    </w:p>
    <w:p w14:paraId="5F847A3A" w14:textId="77777777" w:rsidR="0084315B" w:rsidRDefault="0084315B" w:rsidP="00952376">
      <w:pPr>
        <w:spacing w:line="480" w:lineRule="auto"/>
        <w:rPr>
          <w:rFonts w:ascii="Times New Roman" w:hAnsi="Times New Roman" w:cs="Times New Roman"/>
          <w:color w:val="000000" w:themeColor="text1"/>
          <w:sz w:val="24"/>
          <w:szCs w:val="24"/>
        </w:rPr>
      </w:pPr>
    </w:p>
    <w:p w14:paraId="60411D03" w14:textId="13B9F1F8" w:rsidR="00952376" w:rsidRPr="000309DC" w:rsidRDefault="00952376" w:rsidP="00952376">
      <w:pPr>
        <w:spacing w:line="480" w:lineRule="auto"/>
        <w:rPr>
          <w:rFonts w:ascii="Times New Roman" w:hAnsi="Times New Roman" w:cs="Times New Roman"/>
          <w:b/>
          <w:bCs/>
          <w:color w:val="000000" w:themeColor="text1"/>
          <w:sz w:val="24"/>
          <w:szCs w:val="24"/>
          <w:u w:val="single"/>
        </w:rPr>
      </w:pPr>
      <w:r w:rsidRPr="000309DC">
        <w:rPr>
          <w:rFonts w:ascii="Times New Roman" w:hAnsi="Times New Roman" w:cs="Times New Roman"/>
          <w:b/>
          <w:bCs/>
          <w:color w:val="000000" w:themeColor="text1"/>
          <w:sz w:val="24"/>
          <w:szCs w:val="24"/>
          <w:u w:val="single"/>
        </w:rPr>
        <w:t>Team 2:</w:t>
      </w:r>
    </w:p>
    <w:p w14:paraId="5C1AD2CA" w14:textId="2A1C42D6" w:rsidR="00952376" w:rsidRDefault="00952376" w:rsidP="00952376">
      <w:pPr>
        <w:spacing w:line="480" w:lineRule="auto"/>
        <w:rPr>
          <w:rFonts w:ascii="Times New Roman" w:hAnsi="Times New Roman" w:cs="Times New Roman"/>
          <w:color w:val="000000" w:themeColor="text1"/>
          <w:sz w:val="24"/>
          <w:szCs w:val="24"/>
          <w:lang w:val="en-IN"/>
        </w:rPr>
      </w:pPr>
      <w:r w:rsidRPr="00952376">
        <w:rPr>
          <w:rFonts w:ascii="Times New Roman" w:hAnsi="Times New Roman" w:cs="Times New Roman"/>
          <w:color w:val="000000" w:themeColor="text1"/>
          <w:sz w:val="24"/>
          <w:szCs w:val="24"/>
          <w:lang w:val="en-IN"/>
        </w:rPr>
        <w:t xml:space="preserve">Dhruv Kotecha </w:t>
      </w:r>
      <w:r>
        <w:rPr>
          <w:rFonts w:ascii="Times New Roman" w:hAnsi="Times New Roman" w:cs="Times New Roman"/>
          <w:color w:val="000000" w:themeColor="text1"/>
          <w:sz w:val="24"/>
          <w:szCs w:val="24"/>
          <w:lang w:val="en-IN"/>
        </w:rPr>
        <w:t>–</w:t>
      </w:r>
      <w:r w:rsidRPr="00952376">
        <w:rPr>
          <w:rFonts w:ascii="Times New Roman" w:hAnsi="Times New Roman" w:cs="Times New Roman"/>
          <w:color w:val="000000" w:themeColor="text1"/>
          <w:sz w:val="24"/>
          <w:szCs w:val="24"/>
          <w:lang w:val="en-IN"/>
        </w:rPr>
        <w:t xml:space="preserve"> 10468578</w:t>
      </w:r>
    </w:p>
    <w:p w14:paraId="193CC73D" w14:textId="55DA8BB2" w:rsidR="00952376" w:rsidRDefault="00952376" w:rsidP="00952376">
      <w:pPr>
        <w:spacing w:line="480" w:lineRule="auto"/>
        <w:rPr>
          <w:rFonts w:ascii="Times New Roman" w:hAnsi="Times New Roman" w:cs="Times New Roman"/>
          <w:color w:val="000000" w:themeColor="text1"/>
          <w:sz w:val="24"/>
          <w:szCs w:val="24"/>
          <w:lang w:val="en-IN"/>
        </w:rPr>
      </w:pPr>
      <w:r w:rsidRPr="00952376">
        <w:rPr>
          <w:rFonts w:ascii="Times New Roman" w:hAnsi="Times New Roman" w:cs="Times New Roman"/>
          <w:color w:val="000000" w:themeColor="text1"/>
          <w:sz w:val="24"/>
          <w:szCs w:val="24"/>
          <w:lang w:val="en-IN"/>
        </w:rPr>
        <w:t xml:space="preserve">Dishank Sanklecha </w:t>
      </w:r>
      <w:r>
        <w:rPr>
          <w:rFonts w:ascii="Times New Roman" w:hAnsi="Times New Roman" w:cs="Times New Roman"/>
          <w:color w:val="000000" w:themeColor="text1"/>
          <w:sz w:val="24"/>
          <w:szCs w:val="24"/>
          <w:lang w:val="en-IN"/>
        </w:rPr>
        <w:t>–</w:t>
      </w:r>
      <w:r w:rsidRPr="00952376">
        <w:rPr>
          <w:rFonts w:ascii="Times New Roman" w:hAnsi="Times New Roman" w:cs="Times New Roman"/>
          <w:color w:val="000000" w:themeColor="text1"/>
          <w:sz w:val="24"/>
          <w:szCs w:val="24"/>
          <w:lang w:val="en-IN"/>
        </w:rPr>
        <w:t xml:space="preserve"> </w:t>
      </w:r>
      <w:r w:rsidR="003A0327">
        <w:rPr>
          <w:rFonts w:ascii="Times New Roman" w:hAnsi="Times New Roman" w:cs="Times New Roman"/>
          <w:color w:val="000000" w:themeColor="text1"/>
          <w:sz w:val="24"/>
          <w:szCs w:val="24"/>
          <w:lang w:val="en-IN"/>
        </w:rPr>
        <w:t>20007615</w:t>
      </w:r>
    </w:p>
    <w:p w14:paraId="67E3853D" w14:textId="77777777" w:rsidR="00952376" w:rsidRPr="00952376" w:rsidRDefault="00952376" w:rsidP="00952376">
      <w:pPr>
        <w:spacing w:line="480" w:lineRule="auto"/>
        <w:rPr>
          <w:rFonts w:ascii="Times New Roman" w:hAnsi="Times New Roman" w:cs="Times New Roman"/>
          <w:color w:val="000000" w:themeColor="text1"/>
          <w:sz w:val="24"/>
          <w:szCs w:val="24"/>
        </w:rPr>
      </w:pPr>
      <w:r w:rsidRPr="00952376">
        <w:rPr>
          <w:rFonts w:ascii="Times New Roman" w:hAnsi="Times New Roman" w:cs="Times New Roman"/>
          <w:color w:val="000000" w:themeColor="text1"/>
          <w:sz w:val="24"/>
          <w:szCs w:val="24"/>
          <w:lang w:val="en-IN"/>
        </w:rPr>
        <w:t>Rani Ramrakhiani - 10477664</w:t>
      </w:r>
    </w:p>
    <w:p w14:paraId="58094379" w14:textId="28A202A6" w:rsidR="000309DC" w:rsidRPr="000309DC" w:rsidRDefault="00952376" w:rsidP="000309DC">
      <w:pPr>
        <w:spacing w:line="480" w:lineRule="auto"/>
        <w:rPr>
          <w:rFonts w:ascii="Times New Roman" w:hAnsi="Times New Roman" w:cs="Times New Roman"/>
          <w:color w:val="000000" w:themeColor="text1"/>
          <w:sz w:val="24"/>
          <w:szCs w:val="24"/>
        </w:rPr>
      </w:pPr>
      <w:r w:rsidRPr="00952376">
        <w:rPr>
          <w:rFonts w:ascii="Times New Roman" w:hAnsi="Times New Roman" w:cs="Times New Roman"/>
          <w:color w:val="000000" w:themeColor="text1"/>
          <w:sz w:val="24"/>
          <w:szCs w:val="24"/>
          <w:lang w:val="en-IN"/>
        </w:rPr>
        <w:t xml:space="preserve">Varun Chinchalkar - </w:t>
      </w:r>
      <w:r w:rsidR="003A0327">
        <w:rPr>
          <w:rFonts w:ascii="Times New Roman" w:hAnsi="Times New Roman" w:cs="Times New Roman"/>
          <w:color w:val="000000" w:themeColor="text1"/>
          <w:sz w:val="24"/>
          <w:szCs w:val="24"/>
          <w:lang w:val="en-IN"/>
        </w:rPr>
        <w:t>10477664</w:t>
      </w:r>
    </w:p>
    <w:p w14:paraId="19B8723B" w14:textId="313BA3D7" w:rsidR="00952376" w:rsidRPr="003A0327" w:rsidRDefault="0084315B" w:rsidP="008E17AD">
      <w:pPr>
        <w:spacing w:line="480" w:lineRule="auto"/>
        <w:jc w:val="both"/>
        <w:rPr>
          <w:rFonts w:ascii="Times New Roman" w:hAnsi="Times New Roman" w:cs="Times New Roman"/>
          <w:b/>
          <w:bCs/>
          <w:color w:val="000000" w:themeColor="text1"/>
          <w:sz w:val="24"/>
          <w:szCs w:val="24"/>
        </w:rPr>
      </w:pPr>
      <w:r w:rsidRPr="003A0327">
        <w:rPr>
          <w:rFonts w:ascii="Times New Roman" w:hAnsi="Times New Roman" w:cs="Times New Roman"/>
          <w:b/>
          <w:bCs/>
          <w:color w:val="000000" w:themeColor="text1"/>
          <w:sz w:val="24"/>
          <w:szCs w:val="24"/>
          <w:u w:val="single"/>
        </w:rPr>
        <w:lastRenderedPageBreak/>
        <w:t>Introduction</w:t>
      </w:r>
      <w:r w:rsidRPr="003A0327">
        <w:rPr>
          <w:rFonts w:ascii="Times New Roman" w:hAnsi="Times New Roman" w:cs="Times New Roman"/>
          <w:b/>
          <w:bCs/>
          <w:color w:val="000000" w:themeColor="text1"/>
          <w:sz w:val="24"/>
          <w:szCs w:val="24"/>
        </w:rPr>
        <w:t>:</w:t>
      </w:r>
    </w:p>
    <w:p w14:paraId="42FCC068" w14:textId="561E3CD9" w:rsidR="00CE06C3" w:rsidRDefault="00B61A96" w:rsidP="008E17AD">
      <w:pPr>
        <w:spacing w:line="480" w:lineRule="auto"/>
        <w:jc w:val="both"/>
        <w:rPr>
          <w:rFonts w:ascii="Times New Roman" w:hAnsi="Times New Roman" w:cs="Times New Roman"/>
          <w:color w:val="000000" w:themeColor="text1"/>
          <w:sz w:val="24"/>
          <w:szCs w:val="24"/>
          <w:lang w:val="en-IN"/>
        </w:rPr>
      </w:pPr>
      <w:r w:rsidRPr="00B61A96">
        <w:rPr>
          <w:rFonts w:ascii="Times New Roman" w:hAnsi="Times New Roman" w:cs="Times New Roman"/>
          <w:color w:val="000000" w:themeColor="text1"/>
          <w:sz w:val="24"/>
          <w:szCs w:val="24"/>
          <w:lang w:val="en-IN"/>
        </w:rPr>
        <w:t xml:space="preserve">The retail industry is highly competitive, with only some barriers to entry. Each Company competes with other local, regional, and national retailers for customers, merchandise, </w:t>
      </w:r>
      <w:r w:rsidR="00CE06C3" w:rsidRPr="00B61A96">
        <w:rPr>
          <w:rFonts w:ascii="Times New Roman" w:hAnsi="Times New Roman" w:cs="Times New Roman"/>
          <w:color w:val="000000" w:themeColor="text1"/>
          <w:sz w:val="24"/>
          <w:szCs w:val="24"/>
          <w:lang w:val="en-IN"/>
        </w:rPr>
        <w:t>services,</w:t>
      </w:r>
      <w:r w:rsidRPr="00B61A96">
        <w:rPr>
          <w:rFonts w:ascii="Times New Roman" w:hAnsi="Times New Roman" w:cs="Times New Roman"/>
          <w:color w:val="000000" w:themeColor="text1"/>
          <w:sz w:val="24"/>
          <w:szCs w:val="24"/>
          <w:lang w:val="en-IN"/>
        </w:rPr>
        <w:t xml:space="preserve"> and other important aspects of the Company’s business.</w:t>
      </w:r>
    </w:p>
    <w:p w14:paraId="3442E10F" w14:textId="196F32B5" w:rsidR="00CE06C3" w:rsidRDefault="00CE06C3" w:rsidP="008E17AD">
      <w:pPr>
        <w:spacing w:line="480" w:lineRule="auto"/>
        <w:jc w:val="both"/>
        <w:rPr>
          <w:rFonts w:ascii="Times New Roman" w:hAnsi="Times New Roman" w:cs="Times New Roman"/>
          <w:color w:val="000000" w:themeColor="text1"/>
          <w:sz w:val="24"/>
          <w:szCs w:val="24"/>
          <w:lang w:val="en-IN"/>
        </w:rPr>
      </w:pPr>
      <w:r w:rsidRPr="00CE06C3">
        <w:rPr>
          <w:rFonts w:ascii="Times New Roman" w:hAnsi="Times New Roman" w:cs="Times New Roman"/>
          <w:color w:val="000000" w:themeColor="text1"/>
          <w:sz w:val="24"/>
          <w:szCs w:val="24"/>
          <w:lang w:val="en-IN"/>
        </w:rPr>
        <w:t xml:space="preserve">Competitive analysis is an integral part of developing an organization’s strategy. It is done by identifying, then evaluating strategies for strengths and weaknesses. </w:t>
      </w:r>
    </w:p>
    <w:p w14:paraId="056FEBD3" w14:textId="26E8681B" w:rsidR="005904D4" w:rsidRDefault="005904D4" w:rsidP="008E17AD">
      <w:pPr>
        <w:spacing w:line="480" w:lineRule="auto"/>
        <w:jc w:val="both"/>
        <w:rPr>
          <w:rFonts w:ascii="Times New Roman" w:hAnsi="Times New Roman" w:cs="Times New Roman"/>
          <w:color w:val="000000" w:themeColor="text1"/>
          <w:sz w:val="24"/>
          <w:szCs w:val="24"/>
        </w:rPr>
      </w:pPr>
      <w:r w:rsidRPr="005904D4">
        <w:rPr>
          <w:rFonts w:ascii="Times New Roman" w:hAnsi="Times New Roman" w:cs="Times New Roman"/>
          <w:color w:val="000000" w:themeColor="text1"/>
          <w:sz w:val="24"/>
          <w:szCs w:val="24"/>
        </w:rPr>
        <w:t xml:space="preserve">Roger Ferro, the Country head of a multi-national retail company is responsible for understanding the sales numbers and to make them grow. </w:t>
      </w:r>
      <w:r w:rsidR="008E17AD">
        <w:rPr>
          <w:rFonts w:ascii="Times New Roman" w:hAnsi="Times New Roman" w:cs="Times New Roman"/>
          <w:color w:val="000000" w:themeColor="text1"/>
          <w:sz w:val="24"/>
          <w:szCs w:val="24"/>
        </w:rPr>
        <w:t>Company</w:t>
      </w:r>
      <w:r w:rsidR="008E17AD" w:rsidRPr="008E17AD">
        <w:rPr>
          <w:rFonts w:ascii="Times New Roman" w:hAnsi="Times New Roman" w:cs="Times New Roman"/>
          <w:color w:val="000000" w:themeColor="text1"/>
          <w:sz w:val="24"/>
          <w:szCs w:val="24"/>
        </w:rPr>
        <w:t xml:space="preserve"> needs to come up with a strong retail marketing strategy to stay ahead</w:t>
      </w:r>
      <w:r w:rsidR="008E17AD">
        <w:rPr>
          <w:rFonts w:ascii="Times New Roman" w:hAnsi="Times New Roman" w:cs="Times New Roman"/>
          <w:color w:val="000000" w:themeColor="text1"/>
          <w:sz w:val="24"/>
          <w:szCs w:val="24"/>
        </w:rPr>
        <w:t xml:space="preserve"> in business</w:t>
      </w:r>
      <w:r w:rsidR="008E17AD" w:rsidRPr="008E17AD">
        <w:rPr>
          <w:rFonts w:ascii="Times New Roman" w:hAnsi="Times New Roman" w:cs="Times New Roman"/>
          <w:color w:val="000000" w:themeColor="text1"/>
          <w:sz w:val="24"/>
          <w:szCs w:val="24"/>
        </w:rPr>
        <w:t>.</w:t>
      </w:r>
      <w:r w:rsidR="008E17AD">
        <w:rPr>
          <w:rFonts w:ascii="Arial" w:hAnsi="Arial" w:cs="Arial"/>
          <w:color w:val="09043B"/>
          <w:sz w:val="30"/>
          <w:szCs w:val="30"/>
          <w:shd w:val="clear" w:color="auto" w:fill="FFFFFF"/>
        </w:rPr>
        <w:t xml:space="preserve"> </w:t>
      </w:r>
      <w:r w:rsidRPr="005904D4">
        <w:rPr>
          <w:rFonts w:ascii="Times New Roman" w:hAnsi="Times New Roman" w:cs="Times New Roman"/>
          <w:color w:val="000000" w:themeColor="text1"/>
          <w:sz w:val="24"/>
          <w:szCs w:val="24"/>
        </w:rPr>
        <w:t xml:space="preserve">For this, he wants to gauge and execute suitable sales techniques, to scale up the sales numbers for various products, retailed by various vendors. </w:t>
      </w:r>
    </w:p>
    <w:p w14:paraId="3CEEA568" w14:textId="055C702E" w:rsidR="005904D4" w:rsidRPr="008E17AD" w:rsidRDefault="008E17AD" w:rsidP="008E17AD">
      <w:pPr>
        <w:spacing w:line="480" w:lineRule="auto"/>
        <w:jc w:val="both"/>
        <w:rPr>
          <w:rFonts w:ascii="Times New Roman" w:hAnsi="Times New Roman" w:cs="Times New Roman"/>
          <w:color w:val="000000" w:themeColor="text1"/>
          <w:sz w:val="24"/>
          <w:szCs w:val="24"/>
        </w:rPr>
      </w:pPr>
      <w:r w:rsidRPr="008E17AD">
        <w:rPr>
          <w:rFonts w:ascii="Times New Roman" w:hAnsi="Times New Roman" w:cs="Times New Roman"/>
          <w:color w:val="000000" w:themeColor="text1"/>
          <w:sz w:val="24"/>
          <w:szCs w:val="24"/>
        </w:rPr>
        <w:t xml:space="preserve">Strategic vendor management is </w:t>
      </w:r>
      <w:r w:rsidR="006D00CA" w:rsidRPr="008E17AD">
        <w:rPr>
          <w:rFonts w:ascii="Times New Roman" w:hAnsi="Times New Roman" w:cs="Times New Roman"/>
          <w:color w:val="000000" w:themeColor="text1"/>
          <w:sz w:val="24"/>
          <w:szCs w:val="24"/>
        </w:rPr>
        <w:t>an</w:t>
      </w:r>
      <w:r w:rsidRPr="008E17AD">
        <w:rPr>
          <w:rFonts w:ascii="Times New Roman" w:hAnsi="Times New Roman" w:cs="Times New Roman"/>
          <w:color w:val="000000" w:themeColor="text1"/>
          <w:sz w:val="24"/>
          <w:szCs w:val="24"/>
        </w:rPr>
        <w:t xml:space="preserve"> </w:t>
      </w:r>
      <w:r w:rsidR="004D5AB1" w:rsidRPr="008E17AD">
        <w:rPr>
          <w:rFonts w:ascii="Times New Roman" w:hAnsi="Times New Roman" w:cs="Times New Roman"/>
          <w:color w:val="000000" w:themeColor="text1"/>
          <w:sz w:val="24"/>
          <w:szCs w:val="24"/>
        </w:rPr>
        <w:t>essential</w:t>
      </w:r>
      <w:r w:rsidRPr="008E17AD">
        <w:rPr>
          <w:rFonts w:ascii="Times New Roman" w:hAnsi="Times New Roman" w:cs="Times New Roman"/>
          <w:color w:val="000000" w:themeColor="text1"/>
          <w:sz w:val="24"/>
          <w:szCs w:val="24"/>
        </w:rPr>
        <w:t xml:space="preserve"> part of any </w:t>
      </w:r>
      <w:r w:rsidR="004D5AB1" w:rsidRPr="008E17AD">
        <w:rPr>
          <w:rFonts w:ascii="Times New Roman" w:hAnsi="Times New Roman" w:cs="Times New Roman"/>
          <w:color w:val="000000" w:themeColor="text1"/>
          <w:sz w:val="24"/>
          <w:szCs w:val="24"/>
        </w:rPr>
        <w:t>profitable</w:t>
      </w:r>
      <w:r w:rsidRPr="008E17AD">
        <w:rPr>
          <w:rFonts w:ascii="Times New Roman" w:hAnsi="Times New Roman" w:cs="Times New Roman"/>
          <w:color w:val="000000" w:themeColor="text1"/>
          <w:sz w:val="24"/>
          <w:szCs w:val="24"/>
        </w:rPr>
        <w:t xml:space="preserve"> business. A well-executed vendor management program will control vendors’ sourcing and researching,</w:t>
      </w:r>
      <w:r w:rsidR="004D5AB1">
        <w:rPr>
          <w:rFonts w:ascii="Times New Roman" w:hAnsi="Times New Roman" w:cs="Times New Roman"/>
          <w:color w:val="000000" w:themeColor="text1"/>
          <w:sz w:val="24"/>
          <w:szCs w:val="24"/>
        </w:rPr>
        <w:t xml:space="preserve"> quality control,</w:t>
      </w:r>
      <w:r w:rsidRPr="008E17AD">
        <w:rPr>
          <w:rFonts w:ascii="Times New Roman" w:hAnsi="Times New Roman" w:cs="Times New Roman"/>
          <w:color w:val="000000" w:themeColor="text1"/>
          <w:sz w:val="24"/>
          <w:szCs w:val="24"/>
        </w:rPr>
        <w:t xml:space="preserve"> obtaining quotes, turnaround times, contracts, performance evaluation, and more.</w:t>
      </w:r>
    </w:p>
    <w:p w14:paraId="04841B07" w14:textId="2317E7C0" w:rsidR="008E17AD" w:rsidRPr="008E17AD" w:rsidRDefault="008E17AD" w:rsidP="008E17AD">
      <w:pPr>
        <w:spacing w:line="480" w:lineRule="auto"/>
        <w:jc w:val="both"/>
        <w:rPr>
          <w:rFonts w:ascii="Times New Roman" w:hAnsi="Times New Roman" w:cs="Times New Roman"/>
          <w:color w:val="000000" w:themeColor="text1"/>
          <w:sz w:val="24"/>
          <w:szCs w:val="24"/>
        </w:rPr>
      </w:pPr>
      <w:r w:rsidRPr="008E17AD">
        <w:rPr>
          <w:rFonts w:ascii="Times New Roman" w:hAnsi="Times New Roman" w:cs="Times New Roman"/>
          <w:color w:val="000000" w:themeColor="text1"/>
          <w:sz w:val="24"/>
          <w:szCs w:val="24"/>
        </w:rPr>
        <w:t xml:space="preserve">The country heads want to </w:t>
      </w:r>
      <w:r w:rsidR="004D5AB1" w:rsidRPr="008E17AD">
        <w:rPr>
          <w:rFonts w:ascii="Times New Roman" w:hAnsi="Times New Roman" w:cs="Times New Roman"/>
          <w:color w:val="000000" w:themeColor="text1"/>
          <w:sz w:val="24"/>
          <w:szCs w:val="24"/>
        </w:rPr>
        <w:t>evaluate</w:t>
      </w:r>
      <w:r w:rsidRPr="008E17AD">
        <w:rPr>
          <w:rFonts w:ascii="Times New Roman" w:hAnsi="Times New Roman" w:cs="Times New Roman"/>
          <w:color w:val="000000" w:themeColor="text1"/>
          <w:sz w:val="24"/>
          <w:szCs w:val="24"/>
        </w:rPr>
        <w:t xml:space="preserve"> the stock, price, number of items sold and quality rating for various categories to find the sales trends. He would also want to evaluate the inventory status for various categories, subcategories, and items. </w:t>
      </w:r>
    </w:p>
    <w:p w14:paraId="5B0D990F" w14:textId="46483E12" w:rsidR="008E17AD" w:rsidRDefault="008E17AD" w:rsidP="008E17AD">
      <w:pPr>
        <w:spacing w:line="480" w:lineRule="auto"/>
        <w:jc w:val="both"/>
        <w:rPr>
          <w:rFonts w:ascii="Times New Roman" w:hAnsi="Times New Roman" w:cs="Times New Roman"/>
          <w:color w:val="000000" w:themeColor="text1"/>
          <w:sz w:val="24"/>
          <w:szCs w:val="24"/>
        </w:rPr>
      </w:pPr>
      <w:r w:rsidRPr="008E17AD">
        <w:rPr>
          <w:rFonts w:ascii="Times New Roman" w:hAnsi="Times New Roman" w:cs="Times New Roman"/>
          <w:color w:val="000000" w:themeColor="text1"/>
          <w:sz w:val="24"/>
          <w:szCs w:val="24"/>
        </w:rPr>
        <w:t>With such meticulous exploration of vendor sales and inventory stocks, the country head can formulate schemes to improvise sales in low profit periods and confirm that the inventory has enough stock to meet the customer requirements.</w:t>
      </w:r>
    </w:p>
    <w:p w14:paraId="5C821C91" w14:textId="068ED353" w:rsidR="008E17AD" w:rsidRDefault="008E17AD" w:rsidP="008E17AD">
      <w:pPr>
        <w:spacing w:line="480" w:lineRule="auto"/>
        <w:jc w:val="both"/>
        <w:rPr>
          <w:rFonts w:ascii="Times New Roman" w:hAnsi="Times New Roman" w:cs="Times New Roman"/>
          <w:color w:val="000000" w:themeColor="text1"/>
          <w:sz w:val="24"/>
          <w:szCs w:val="24"/>
        </w:rPr>
      </w:pPr>
    </w:p>
    <w:p w14:paraId="304DD92A" w14:textId="3590FB12" w:rsidR="008E17AD" w:rsidRDefault="008E17AD" w:rsidP="008E17AD">
      <w:pPr>
        <w:spacing w:line="480" w:lineRule="auto"/>
        <w:jc w:val="both"/>
        <w:rPr>
          <w:rFonts w:ascii="Times New Roman" w:hAnsi="Times New Roman" w:cs="Times New Roman"/>
          <w:color w:val="000000" w:themeColor="text1"/>
          <w:sz w:val="24"/>
          <w:szCs w:val="24"/>
        </w:rPr>
      </w:pPr>
    </w:p>
    <w:p w14:paraId="15FCC113" w14:textId="7BF080D7" w:rsidR="008E17AD" w:rsidRPr="003A0327" w:rsidRDefault="006D00CA" w:rsidP="008E17AD">
      <w:pPr>
        <w:spacing w:line="480" w:lineRule="auto"/>
        <w:jc w:val="both"/>
        <w:rPr>
          <w:rFonts w:ascii="Times New Roman" w:hAnsi="Times New Roman" w:cs="Times New Roman"/>
          <w:b/>
          <w:bCs/>
          <w:color w:val="000000" w:themeColor="text1"/>
          <w:sz w:val="24"/>
          <w:szCs w:val="24"/>
          <w:u w:val="single"/>
        </w:rPr>
      </w:pPr>
      <w:r w:rsidRPr="003A0327">
        <w:rPr>
          <w:rFonts w:ascii="Times New Roman" w:hAnsi="Times New Roman" w:cs="Times New Roman"/>
          <w:b/>
          <w:bCs/>
          <w:color w:val="000000" w:themeColor="text1"/>
          <w:sz w:val="24"/>
          <w:szCs w:val="24"/>
          <w:u w:val="single"/>
        </w:rPr>
        <w:lastRenderedPageBreak/>
        <w:t>Dataset Explanation:</w:t>
      </w:r>
    </w:p>
    <w:p w14:paraId="548BBF93" w14:textId="4BC36E88" w:rsidR="008E17AD" w:rsidRDefault="00F556A1" w:rsidP="008E17AD">
      <w:pPr>
        <w:spacing w:line="480" w:lineRule="auto"/>
        <w:jc w:val="both"/>
        <w:rPr>
          <w:rFonts w:ascii="Times New Roman" w:hAnsi="Times New Roman" w:cs="Times New Roman"/>
          <w:color w:val="000000" w:themeColor="text1"/>
          <w:sz w:val="24"/>
          <w:szCs w:val="24"/>
        </w:rPr>
      </w:pPr>
      <w:r w:rsidRPr="00F556A1">
        <w:rPr>
          <w:rFonts w:ascii="Times New Roman" w:hAnsi="Times New Roman" w:cs="Times New Roman"/>
          <w:color w:val="000000" w:themeColor="text1"/>
          <w:sz w:val="24"/>
          <w:szCs w:val="24"/>
        </w:rPr>
        <w:t>Our dataset summarizes information about the</w:t>
      </w:r>
      <w:r w:rsidR="00EF619C">
        <w:rPr>
          <w:rFonts w:ascii="Times New Roman" w:hAnsi="Times New Roman" w:cs="Times New Roman"/>
          <w:color w:val="000000" w:themeColor="text1"/>
          <w:sz w:val="24"/>
          <w:szCs w:val="24"/>
        </w:rPr>
        <w:t xml:space="preserve"> </w:t>
      </w:r>
      <w:r w:rsidR="00EF619C" w:rsidRPr="00EF619C">
        <w:rPr>
          <w:rFonts w:ascii="Times New Roman" w:hAnsi="Times New Roman" w:cs="Times New Roman"/>
          <w:color w:val="000000" w:themeColor="text1"/>
          <w:sz w:val="24"/>
          <w:szCs w:val="24"/>
        </w:rPr>
        <w:t xml:space="preserve">large retail company </w:t>
      </w:r>
      <w:proofErr w:type="spellStart"/>
      <w:r w:rsidR="00EF619C" w:rsidRPr="00EF619C">
        <w:rPr>
          <w:rFonts w:ascii="Times New Roman" w:hAnsi="Times New Roman" w:cs="Times New Roman"/>
          <w:color w:val="000000" w:themeColor="text1"/>
          <w:sz w:val="24"/>
          <w:szCs w:val="24"/>
        </w:rPr>
        <w:t>Electcom</w:t>
      </w:r>
      <w:proofErr w:type="spellEnd"/>
      <w:r w:rsidR="00EF619C" w:rsidRPr="00EF619C">
        <w:rPr>
          <w:rFonts w:ascii="Times New Roman" w:hAnsi="Times New Roman" w:cs="Times New Roman"/>
          <w:color w:val="000000" w:themeColor="text1"/>
          <w:sz w:val="24"/>
          <w:szCs w:val="24"/>
        </w:rPr>
        <w:t xml:space="preserve"> Inc, specializing in retail of </w:t>
      </w:r>
      <w:proofErr w:type="spellStart"/>
      <w:r w:rsidR="00EF619C" w:rsidRPr="00EF619C">
        <w:rPr>
          <w:rFonts w:ascii="Times New Roman" w:hAnsi="Times New Roman" w:cs="Times New Roman"/>
          <w:color w:val="000000" w:themeColor="text1"/>
          <w:sz w:val="24"/>
          <w:szCs w:val="24"/>
        </w:rPr>
        <w:t>multi purpose</w:t>
      </w:r>
      <w:proofErr w:type="spellEnd"/>
      <w:r w:rsidR="00EF619C" w:rsidRPr="00EF619C">
        <w:rPr>
          <w:rFonts w:ascii="Times New Roman" w:hAnsi="Times New Roman" w:cs="Times New Roman"/>
          <w:color w:val="000000" w:themeColor="text1"/>
          <w:sz w:val="24"/>
          <w:szCs w:val="24"/>
        </w:rPr>
        <w:t xml:space="preserve"> products</w:t>
      </w:r>
      <w:r w:rsidR="00E74A15">
        <w:rPr>
          <w:rFonts w:ascii="Times New Roman" w:hAnsi="Times New Roman" w:cs="Times New Roman"/>
          <w:color w:val="000000" w:themeColor="text1"/>
          <w:sz w:val="24"/>
          <w:szCs w:val="24"/>
        </w:rPr>
        <w:t>.</w:t>
      </w:r>
      <w:r w:rsidR="0017133D">
        <w:rPr>
          <w:rFonts w:ascii="Times New Roman" w:hAnsi="Times New Roman" w:cs="Times New Roman"/>
          <w:color w:val="000000" w:themeColor="text1"/>
          <w:sz w:val="24"/>
          <w:szCs w:val="24"/>
        </w:rPr>
        <w:t xml:space="preserve"> </w:t>
      </w:r>
      <w:r w:rsidR="0017133D" w:rsidRPr="0017133D">
        <w:rPr>
          <w:rFonts w:ascii="Times New Roman" w:hAnsi="Times New Roman" w:cs="Times New Roman"/>
          <w:color w:val="000000" w:themeColor="text1"/>
          <w:sz w:val="24"/>
          <w:szCs w:val="24"/>
        </w:rPr>
        <w:t xml:space="preserve">The </w:t>
      </w:r>
      <w:r w:rsidR="0017133D">
        <w:rPr>
          <w:rFonts w:ascii="Times New Roman" w:hAnsi="Times New Roman" w:cs="Times New Roman"/>
          <w:color w:val="000000" w:themeColor="text1"/>
          <w:sz w:val="24"/>
          <w:szCs w:val="24"/>
        </w:rPr>
        <w:t xml:space="preserve">time-period </w:t>
      </w:r>
      <w:r w:rsidR="0017133D" w:rsidRPr="0017133D">
        <w:rPr>
          <w:rFonts w:ascii="Times New Roman" w:hAnsi="Times New Roman" w:cs="Times New Roman"/>
          <w:color w:val="000000" w:themeColor="text1"/>
          <w:sz w:val="24"/>
          <w:szCs w:val="24"/>
        </w:rPr>
        <w:t>of the data collected from the company is from 2010-2012</w:t>
      </w:r>
      <w:r w:rsidR="0017133D">
        <w:rPr>
          <w:rFonts w:ascii="Times New Roman" w:hAnsi="Times New Roman" w:cs="Times New Roman"/>
          <w:color w:val="000000" w:themeColor="text1"/>
          <w:sz w:val="24"/>
          <w:szCs w:val="24"/>
        </w:rPr>
        <w:t>.</w:t>
      </w:r>
    </w:p>
    <w:p w14:paraId="40BF1F52" w14:textId="4AF2103C" w:rsidR="0017133D" w:rsidRPr="0017133D" w:rsidRDefault="0017133D" w:rsidP="001F2947">
      <w:pPr>
        <w:spacing w:line="480" w:lineRule="auto"/>
        <w:jc w:val="both"/>
        <w:rPr>
          <w:rFonts w:ascii="Times New Roman" w:hAnsi="Times New Roman" w:cs="Times New Roman"/>
          <w:color w:val="000000" w:themeColor="text1"/>
          <w:sz w:val="24"/>
          <w:szCs w:val="24"/>
        </w:rPr>
      </w:pPr>
      <w:r w:rsidRPr="0017133D">
        <w:rPr>
          <w:rFonts w:ascii="Times New Roman" w:hAnsi="Times New Roman" w:cs="Times New Roman"/>
          <w:color w:val="000000" w:themeColor="text1"/>
          <w:sz w:val="24"/>
          <w:szCs w:val="24"/>
        </w:rPr>
        <w:t xml:space="preserve">This data set </w:t>
      </w:r>
      <w:r>
        <w:rPr>
          <w:rFonts w:ascii="Times New Roman" w:hAnsi="Times New Roman" w:cs="Times New Roman"/>
          <w:color w:val="000000" w:themeColor="text1"/>
          <w:sz w:val="24"/>
          <w:szCs w:val="24"/>
        </w:rPr>
        <w:t>is</w:t>
      </w:r>
      <w:r w:rsidRPr="0017133D">
        <w:rPr>
          <w:rFonts w:ascii="Times New Roman" w:hAnsi="Times New Roman" w:cs="Times New Roman"/>
          <w:color w:val="000000" w:themeColor="text1"/>
          <w:sz w:val="24"/>
          <w:szCs w:val="24"/>
        </w:rPr>
        <w:t xml:space="preserve"> sourced from Kaggle which contains 1342 Rows and 15 Columns</w:t>
      </w:r>
      <w:r>
        <w:rPr>
          <w:rFonts w:ascii="Times New Roman" w:hAnsi="Times New Roman" w:cs="Times New Roman"/>
          <w:color w:val="000000" w:themeColor="text1"/>
          <w:sz w:val="24"/>
          <w:szCs w:val="24"/>
        </w:rPr>
        <w:t xml:space="preserve">. </w:t>
      </w:r>
      <w:r w:rsidR="00EE27A2">
        <w:rPr>
          <w:rFonts w:ascii="Times New Roman" w:hAnsi="Times New Roman" w:cs="Times New Roman"/>
          <w:color w:val="000000" w:themeColor="text1"/>
          <w:sz w:val="24"/>
          <w:szCs w:val="24"/>
        </w:rPr>
        <w:t xml:space="preserve">The </w:t>
      </w:r>
      <w:r w:rsidRPr="0017133D">
        <w:rPr>
          <w:rFonts w:ascii="Times New Roman" w:hAnsi="Times New Roman" w:cs="Times New Roman"/>
          <w:color w:val="000000" w:themeColor="text1"/>
          <w:sz w:val="24"/>
          <w:szCs w:val="24"/>
        </w:rPr>
        <w:t>Tools and Techniques used for analyzing the data are Excel, Tableau, and Statistical Analysis</w:t>
      </w:r>
      <w:r w:rsidR="00EE27A2">
        <w:rPr>
          <w:rFonts w:ascii="Times New Roman" w:hAnsi="Times New Roman" w:cs="Times New Roman"/>
          <w:color w:val="000000" w:themeColor="text1"/>
          <w:sz w:val="24"/>
          <w:szCs w:val="24"/>
        </w:rPr>
        <w:t>.</w:t>
      </w:r>
      <w:r w:rsidR="00C0599C">
        <w:rPr>
          <w:rFonts w:ascii="Times New Roman" w:hAnsi="Times New Roman" w:cs="Times New Roman"/>
          <w:color w:val="000000" w:themeColor="text1"/>
          <w:sz w:val="24"/>
          <w:szCs w:val="24"/>
        </w:rPr>
        <w:t xml:space="preserve"> </w:t>
      </w:r>
      <w:r w:rsidR="00D41F5E" w:rsidRPr="00D41F5E">
        <w:rPr>
          <w:rFonts w:ascii="Times New Roman" w:hAnsi="Times New Roman" w:cs="Times New Roman"/>
          <w:color w:val="000000" w:themeColor="text1"/>
          <w:sz w:val="24"/>
          <w:szCs w:val="24"/>
        </w:rPr>
        <w:t>We sampled information from the two different public datasets listed below to create one</w:t>
      </w:r>
      <w:r w:rsidR="00D41F5E">
        <w:rPr>
          <w:rFonts w:ascii="Times New Roman" w:hAnsi="Times New Roman" w:cs="Times New Roman"/>
          <w:color w:val="000000" w:themeColor="text1"/>
          <w:sz w:val="24"/>
          <w:szCs w:val="24"/>
        </w:rPr>
        <w:t xml:space="preserve"> and we used joints to do join two data sets.</w:t>
      </w:r>
    </w:p>
    <w:p w14:paraId="67EDB176" w14:textId="25BB78A1" w:rsidR="008E17AD" w:rsidRDefault="007E59D3" w:rsidP="008E17A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1F2947">
        <w:rPr>
          <w:rFonts w:ascii="Times New Roman" w:hAnsi="Times New Roman" w:cs="Times New Roman"/>
          <w:color w:val="000000" w:themeColor="text1"/>
          <w:sz w:val="24"/>
          <w:szCs w:val="24"/>
        </w:rPr>
        <w:t>On Order</w:t>
      </w:r>
      <w:r w:rsidR="00A64CA6">
        <w:rPr>
          <w:rFonts w:ascii="Times New Roman" w:hAnsi="Times New Roman" w:cs="Times New Roman"/>
          <w:color w:val="000000" w:themeColor="text1"/>
          <w:sz w:val="24"/>
          <w:szCs w:val="24"/>
        </w:rPr>
        <w:t xml:space="preserve"> and EOH represents the inventory to be delivered and current inventory of each vendor and the counts of the products they have used.</w:t>
      </w:r>
    </w:p>
    <w:p w14:paraId="0D098DDF" w14:textId="2287FF45" w:rsidR="007E4F52" w:rsidRDefault="00BE505F" w:rsidP="008E17A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Our </w:t>
      </w:r>
      <w:r w:rsidRPr="00BE505F">
        <w:rPr>
          <w:rFonts w:ascii="Times New Roman" w:hAnsi="Times New Roman" w:cs="Times New Roman"/>
          <w:color w:val="000000" w:themeColor="text1"/>
          <w:sz w:val="24"/>
          <w:szCs w:val="24"/>
        </w:rPr>
        <w:t xml:space="preserve">final dataset contained the below </w:t>
      </w:r>
      <w:r w:rsidR="00535A88">
        <w:rPr>
          <w:rFonts w:ascii="Times New Roman" w:hAnsi="Times New Roman" w:cs="Times New Roman"/>
          <w:color w:val="000000" w:themeColor="text1"/>
          <w:sz w:val="24"/>
          <w:szCs w:val="24"/>
        </w:rPr>
        <w:t>seven</w:t>
      </w:r>
      <w:r w:rsidRPr="00BE505F">
        <w:rPr>
          <w:rFonts w:ascii="Times New Roman" w:hAnsi="Times New Roman" w:cs="Times New Roman"/>
          <w:color w:val="000000" w:themeColor="text1"/>
          <w:sz w:val="24"/>
          <w:szCs w:val="24"/>
        </w:rPr>
        <w:t xml:space="preserve"> variables. These variables each were important to answering our questions about</w:t>
      </w:r>
      <w:r w:rsidR="00535A88">
        <w:rPr>
          <w:rFonts w:ascii="Times New Roman" w:hAnsi="Times New Roman" w:cs="Times New Roman"/>
          <w:color w:val="000000" w:themeColor="text1"/>
          <w:sz w:val="24"/>
          <w:szCs w:val="24"/>
        </w:rPr>
        <w:t xml:space="preserve"> </w:t>
      </w:r>
      <w:r w:rsidR="00535A88" w:rsidRPr="00535A88">
        <w:rPr>
          <w:rFonts w:ascii="Times New Roman" w:hAnsi="Times New Roman" w:cs="Times New Roman"/>
          <w:color w:val="000000" w:themeColor="text1"/>
          <w:sz w:val="24"/>
          <w:szCs w:val="24"/>
        </w:rPr>
        <w:t xml:space="preserve">vendor sales and inventory stocks, the country head can formulate </w:t>
      </w:r>
      <w:r w:rsidR="003C5F40" w:rsidRPr="00535A88">
        <w:rPr>
          <w:rFonts w:ascii="Times New Roman" w:hAnsi="Times New Roman" w:cs="Times New Roman"/>
          <w:color w:val="000000" w:themeColor="text1"/>
          <w:sz w:val="24"/>
          <w:szCs w:val="24"/>
        </w:rPr>
        <w:t>proposals</w:t>
      </w:r>
      <w:r w:rsidR="00535A88" w:rsidRPr="00535A88">
        <w:rPr>
          <w:rFonts w:ascii="Times New Roman" w:hAnsi="Times New Roman" w:cs="Times New Roman"/>
          <w:color w:val="000000" w:themeColor="text1"/>
          <w:sz w:val="24"/>
          <w:szCs w:val="24"/>
        </w:rPr>
        <w:t xml:space="preserve"> to improvise sales in low profit periods and confirm that the inventory has enough stock to meet the customer requirements.</w:t>
      </w:r>
    </w:p>
    <w:p w14:paraId="5658C4EB" w14:textId="5CB20C78" w:rsidR="000309DC" w:rsidRDefault="000309DC" w:rsidP="000309DC">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Visualization – 1</w:t>
      </w:r>
    </w:p>
    <w:p w14:paraId="7479A0AD" w14:textId="619661F6" w:rsidR="000309DC" w:rsidRDefault="000309DC" w:rsidP="000309DC">
      <w:pPr>
        <w:spacing w:line="480" w:lineRule="auto"/>
        <w:jc w:val="center"/>
        <w:rPr>
          <w:rFonts w:ascii="Times New Roman" w:hAnsi="Times New Roman" w:cs="Times New Roman"/>
          <w:color w:val="000000" w:themeColor="text1"/>
          <w:sz w:val="24"/>
          <w:szCs w:val="24"/>
        </w:rPr>
      </w:pPr>
      <w:r>
        <w:rPr>
          <w:noProof/>
        </w:rPr>
        <w:drawing>
          <wp:inline distT="0" distB="0" distL="0" distR="0" wp14:anchorId="6139164C" wp14:editId="7D1D402A">
            <wp:extent cx="5942095" cy="2090945"/>
            <wp:effectExtent l="19050" t="19050" r="20955" b="24130"/>
            <wp:docPr id="5" name="Picture 4" descr="Chart, bar chart&#10;&#10;Description automatically generated">
              <a:extLst xmlns:a="http://schemas.openxmlformats.org/drawingml/2006/main">
                <a:ext uri="{FF2B5EF4-FFF2-40B4-BE49-F238E27FC236}">
                  <a16:creationId xmlns:a16="http://schemas.microsoft.com/office/drawing/2014/main" id="{B11B18EA-8B62-47CF-9AB0-1BD88815E6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hart, bar chart&#10;&#10;Description automatically generated">
                      <a:extLst>
                        <a:ext uri="{FF2B5EF4-FFF2-40B4-BE49-F238E27FC236}">
                          <a16:creationId xmlns:a16="http://schemas.microsoft.com/office/drawing/2014/main" id="{B11B18EA-8B62-47CF-9AB0-1BD88815E681}"/>
                        </a:ext>
                      </a:extLst>
                    </pic:cNvPr>
                    <pic:cNvPicPr>
                      <a:picLocks noChangeAspect="1"/>
                    </pic:cNvPicPr>
                  </pic:nvPicPr>
                  <pic:blipFill>
                    <a:blip r:embed="rId7"/>
                    <a:stretch>
                      <a:fillRect/>
                    </a:stretch>
                  </pic:blipFill>
                  <pic:spPr>
                    <a:xfrm>
                      <a:off x="0" y="0"/>
                      <a:ext cx="5962564" cy="2098148"/>
                    </a:xfrm>
                    <a:prstGeom prst="rect">
                      <a:avLst/>
                    </a:prstGeom>
                    <a:ln>
                      <a:solidFill>
                        <a:srgbClr val="FF0000"/>
                      </a:solidFill>
                    </a:ln>
                  </pic:spPr>
                </pic:pic>
              </a:graphicData>
            </a:graphic>
          </wp:inline>
        </w:drawing>
      </w:r>
    </w:p>
    <w:p w14:paraId="6A7AE473" w14:textId="05C8EC51" w:rsidR="008E17AD" w:rsidRDefault="0082201C" w:rsidP="008E17AD">
      <w:pPr>
        <w:spacing w:line="480" w:lineRule="auto"/>
        <w:jc w:val="both"/>
        <w:rPr>
          <w:rFonts w:ascii="Times New Roman" w:hAnsi="Times New Roman" w:cs="Times New Roman"/>
          <w:color w:val="000000" w:themeColor="text1"/>
          <w:sz w:val="24"/>
          <w:szCs w:val="24"/>
        </w:rPr>
      </w:pPr>
      <w:r w:rsidRPr="00B67C3E">
        <w:rPr>
          <w:rFonts w:ascii="Times New Roman" w:hAnsi="Times New Roman" w:cs="Times New Roman"/>
          <w:b/>
          <w:bCs/>
          <w:color w:val="000000" w:themeColor="text1"/>
          <w:sz w:val="24"/>
          <w:szCs w:val="24"/>
        </w:rPr>
        <w:lastRenderedPageBreak/>
        <w:t>Day</w:t>
      </w:r>
      <w:r>
        <w:rPr>
          <w:rFonts w:ascii="Times New Roman" w:hAnsi="Times New Roman" w:cs="Times New Roman"/>
          <w:color w:val="000000" w:themeColor="text1"/>
          <w:sz w:val="24"/>
          <w:szCs w:val="24"/>
        </w:rPr>
        <w:t xml:space="preserve"> – Day column is measured by Interval scale such as “01-Jan-10” This field holds the date of orders</w:t>
      </w:r>
      <w:r w:rsidR="00422BF8">
        <w:rPr>
          <w:rFonts w:ascii="Times New Roman" w:hAnsi="Times New Roman" w:cs="Times New Roman"/>
          <w:color w:val="000000" w:themeColor="text1"/>
          <w:sz w:val="24"/>
          <w:szCs w:val="24"/>
        </w:rPr>
        <w:t xml:space="preserve"> delivered</w:t>
      </w:r>
      <w:r>
        <w:rPr>
          <w:rFonts w:ascii="Times New Roman" w:hAnsi="Times New Roman" w:cs="Times New Roman"/>
          <w:color w:val="000000" w:themeColor="text1"/>
          <w:sz w:val="24"/>
          <w:szCs w:val="24"/>
        </w:rPr>
        <w:t xml:space="preserve"> from 2010-2012</w:t>
      </w:r>
      <w:r w:rsidR="000A7F3A">
        <w:rPr>
          <w:rFonts w:ascii="Times New Roman" w:hAnsi="Times New Roman" w:cs="Times New Roman"/>
          <w:color w:val="000000" w:themeColor="text1"/>
          <w:sz w:val="24"/>
          <w:szCs w:val="24"/>
        </w:rPr>
        <w:t>. W</w:t>
      </w:r>
      <w:r w:rsidR="000A7F3A" w:rsidRPr="000A7F3A">
        <w:rPr>
          <w:rFonts w:ascii="Times New Roman" w:hAnsi="Times New Roman" w:cs="Times New Roman"/>
          <w:color w:val="000000" w:themeColor="text1"/>
          <w:sz w:val="24"/>
          <w:szCs w:val="24"/>
        </w:rPr>
        <w:t>here there is order and the difference between two values is meaningful.</w:t>
      </w:r>
    </w:p>
    <w:p w14:paraId="78834F73" w14:textId="4B37833C" w:rsidR="00662573" w:rsidRDefault="000D5186" w:rsidP="008E17AD">
      <w:pPr>
        <w:spacing w:line="480" w:lineRule="auto"/>
        <w:jc w:val="both"/>
        <w:rPr>
          <w:rFonts w:ascii="Times New Roman" w:hAnsi="Times New Roman" w:cs="Times New Roman"/>
          <w:color w:val="000000" w:themeColor="text1"/>
          <w:sz w:val="24"/>
          <w:szCs w:val="24"/>
        </w:rPr>
      </w:pPr>
      <w:r w:rsidRPr="00B67C3E">
        <w:rPr>
          <w:rFonts w:ascii="Times New Roman" w:hAnsi="Times New Roman" w:cs="Times New Roman"/>
          <w:b/>
          <w:bCs/>
          <w:color w:val="000000" w:themeColor="text1"/>
          <w:sz w:val="24"/>
          <w:szCs w:val="24"/>
        </w:rPr>
        <w:t>Price</w:t>
      </w:r>
      <w:r>
        <w:rPr>
          <w:rFonts w:ascii="Times New Roman" w:hAnsi="Times New Roman" w:cs="Times New Roman"/>
          <w:color w:val="000000" w:themeColor="text1"/>
          <w:sz w:val="24"/>
          <w:szCs w:val="24"/>
        </w:rPr>
        <w:t xml:space="preserve"> – </w:t>
      </w:r>
      <w:r w:rsidR="004422CF">
        <w:rPr>
          <w:rFonts w:ascii="Times New Roman" w:hAnsi="Times New Roman" w:cs="Times New Roman"/>
          <w:color w:val="000000" w:themeColor="text1"/>
          <w:sz w:val="24"/>
          <w:szCs w:val="24"/>
        </w:rPr>
        <w:t xml:space="preserve">Price column is measured by Ratio such as “457”. This field holds the prices of all the items </w:t>
      </w:r>
      <w:r w:rsidR="00422BF8">
        <w:rPr>
          <w:rFonts w:ascii="Times New Roman" w:hAnsi="Times New Roman" w:cs="Times New Roman"/>
          <w:color w:val="000000" w:themeColor="text1"/>
          <w:sz w:val="24"/>
          <w:szCs w:val="24"/>
        </w:rPr>
        <w:t>and this field helped in knowing at what rate vendors are selling their items</w:t>
      </w:r>
      <w:r w:rsidR="00662573">
        <w:rPr>
          <w:rFonts w:ascii="Times New Roman" w:hAnsi="Times New Roman" w:cs="Times New Roman"/>
          <w:color w:val="000000" w:themeColor="text1"/>
          <w:sz w:val="24"/>
          <w:szCs w:val="24"/>
        </w:rPr>
        <w:t>.</w:t>
      </w:r>
      <w:r w:rsidR="00E726BD">
        <w:rPr>
          <w:rFonts w:ascii="Times New Roman" w:hAnsi="Times New Roman" w:cs="Times New Roman"/>
          <w:color w:val="000000" w:themeColor="text1"/>
          <w:sz w:val="24"/>
          <w:szCs w:val="24"/>
        </w:rPr>
        <w:t xml:space="preserve"> </w:t>
      </w:r>
      <w:r w:rsidR="002E2A0B">
        <w:rPr>
          <w:rFonts w:ascii="Times New Roman" w:hAnsi="Times New Roman" w:cs="Times New Roman"/>
          <w:color w:val="000000" w:themeColor="text1"/>
          <w:sz w:val="24"/>
          <w:szCs w:val="24"/>
        </w:rPr>
        <w:t>Helps</w:t>
      </w:r>
      <w:r w:rsidR="00E726BD">
        <w:rPr>
          <w:rFonts w:ascii="Times New Roman" w:hAnsi="Times New Roman" w:cs="Times New Roman"/>
          <w:color w:val="000000" w:themeColor="text1"/>
          <w:sz w:val="24"/>
          <w:szCs w:val="24"/>
        </w:rPr>
        <w:t xml:space="preserve"> the manager to analyze if the pricing will meet the budget of the organization and will be able to gain profits</w:t>
      </w:r>
      <w:r w:rsidR="00DE48CE">
        <w:rPr>
          <w:rFonts w:ascii="Times New Roman" w:hAnsi="Times New Roman" w:cs="Times New Roman"/>
          <w:color w:val="000000" w:themeColor="text1"/>
          <w:sz w:val="24"/>
          <w:szCs w:val="24"/>
        </w:rPr>
        <w:t>.</w:t>
      </w:r>
      <w:r w:rsidR="00E726BD">
        <w:rPr>
          <w:rFonts w:ascii="Times New Roman" w:hAnsi="Times New Roman" w:cs="Times New Roman"/>
          <w:color w:val="000000" w:themeColor="text1"/>
          <w:sz w:val="24"/>
          <w:szCs w:val="24"/>
        </w:rPr>
        <w:t xml:space="preserve"> </w:t>
      </w:r>
    </w:p>
    <w:p w14:paraId="5EEE6B14" w14:textId="2F24F2D6" w:rsidR="00662573" w:rsidRDefault="00662573" w:rsidP="008E17AD">
      <w:pPr>
        <w:spacing w:line="480" w:lineRule="auto"/>
        <w:jc w:val="both"/>
        <w:rPr>
          <w:rFonts w:ascii="Times New Roman" w:hAnsi="Times New Roman" w:cs="Times New Roman"/>
          <w:color w:val="000000" w:themeColor="text1"/>
          <w:sz w:val="24"/>
          <w:szCs w:val="24"/>
        </w:rPr>
      </w:pPr>
      <w:r w:rsidRPr="00B67C3E">
        <w:rPr>
          <w:rFonts w:ascii="Times New Roman" w:hAnsi="Times New Roman" w:cs="Times New Roman"/>
          <w:b/>
          <w:bCs/>
          <w:color w:val="000000" w:themeColor="text1"/>
          <w:sz w:val="24"/>
          <w:szCs w:val="24"/>
        </w:rPr>
        <w:t>Delivery Accuracy</w:t>
      </w:r>
      <w:r>
        <w:rPr>
          <w:rFonts w:ascii="Times New Roman" w:hAnsi="Times New Roman" w:cs="Times New Roman"/>
          <w:color w:val="000000" w:themeColor="text1"/>
          <w:sz w:val="24"/>
          <w:szCs w:val="24"/>
        </w:rPr>
        <w:t xml:space="preserve"> - Delivery Accuracy is measured by Discrete measurement scale such as “On Time” which depicts difference between the delivery types</w:t>
      </w:r>
      <w:r w:rsidR="001622A0">
        <w:rPr>
          <w:rFonts w:ascii="Times New Roman" w:hAnsi="Times New Roman" w:cs="Times New Roman"/>
          <w:color w:val="000000" w:themeColor="text1"/>
          <w:sz w:val="24"/>
          <w:szCs w:val="24"/>
        </w:rPr>
        <w:t xml:space="preserve"> helps us to analyze the delivery standards follow and if the items were delivered timely.</w:t>
      </w:r>
    </w:p>
    <w:p w14:paraId="4EA0D4E7" w14:textId="1907ECD2" w:rsidR="00662573" w:rsidRDefault="00662573" w:rsidP="008E17AD">
      <w:pPr>
        <w:spacing w:line="480" w:lineRule="auto"/>
        <w:jc w:val="both"/>
        <w:rPr>
          <w:rFonts w:ascii="Times New Roman" w:hAnsi="Times New Roman" w:cs="Times New Roman"/>
          <w:color w:val="000000" w:themeColor="text1"/>
          <w:sz w:val="24"/>
          <w:szCs w:val="24"/>
        </w:rPr>
      </w:pPr>
      <w:r w:rsidRPr="00B67C3E">
        <w:rPr>
          <w:rFonts w:ascii="Times New Roman" w:hAnsi="Times New Roman" w:cs="Times New Roman"/>
          <w:b/>
          <w:bCs/>
          <w:color w:val="000000" w:themeColor="text1"/>
          <w:sz w:val="24"/>
          <w:szCs w:val="24"/>
        </w:rPr>
        <w:t>Quality Rating</w:t>
      </w:r>
      <w:r>
        <w:rPr>
          <w:rFonts w:ascii="Times New Roman" w:hAnsi="Times New Roman" w:cs="Times New Roman"/>
          <w:color w:val="000000" w:themeColor="text1"/>
          <w:sz w:val="24"/>
          <w:szCs w:val="24"/>
        </w:rPr>
        <w:t xml:space="preserve"> – Quality rating is measured by ordinal measurement scale where the </w:t>
      </w:r>
      <w:r w:rsidRPr="00662573">
        <w:rPr>
          <w:rFonts w:ascii="Times New Roman" w:hAnsi="Times New Roman" w:cs="Times New Roman"/>
          <w:color w:val="000000" w:themeColor="text1"/>
          <w:sz w:val="24"/>
          <w:szCs w:val="24"/>
        </w:rPr>
        <w:t>field can be</w:t>
      </w:r>
      <w:r w:rsidR="00D95FFB">
        <w:rPr>
          <w:rFonts w:ascii="Times New Roman" w:hAnsi="Times New Roman" w:cs="Times New Roman"/>
          <w:color w:val="000000" w:themeColor="text1"/>
          <w:sz w:val="24"/>
          <w:szCs w:val="24"/>
        </w:rPr>
        <w:t xml:space="preserve"> ordered or ranked according to some relationship to one another</w:t>
      </w:r>
      <w:r w:rsidRPr="00662573">
        <w:rPr>
          <w:rFonts w:ascii="Times New Roman" w:hAnsi="Times New Roman" w:cs="Times New Roman"/>
          <w:color w:val="000000" w:themeColor="text1"/>
          <w:sz w:val="24"/>
          <w:szCs w:val="24"/>
        </w:rPr>
        <w:t>.</w:t>
      </w:r>
      <w:r w:rsidR="00D95FFB">
        <w:rPr>
          <w:rFonts w:ascii="Times New Roman" w:hAnsi="Times New Roman" w:cs="Times New Roman"/>
          <w:color w:val="000000" w:themeColor="text1"/>
          <w:sz w:val="24"/>
          <w:szCs w:val="24"/>
        </w:rPr>
        <w:t xml:space="preserve"> Where the minimum value is 70 and the highest is 99</w:t>
      </w:r>
      <w:r w:rsidR="00A7442C">
        <w:rPr>
          <w:rFonts w:ascii="Times New Roman" w:hAnsi="Times New Roman" w:cs="Times New Roman"/>
          <w:color w:val="000000" w:themeColor="text1"/>
          <w:sz w:val="24"/>
          <w:szCs w:val="24"/>
        </w:rPr>
        <w:t>. This helps us to gauge the quality of the products which were delivered if they were of the satisfactory quality standards</w:t>
      </w:r>
      <w:r w:rsidR="001622A0">
        <w:rPr>
          <w:rFonts w:ascii="Times New Roman" w:hAnsi="Times New Roman" w:cs="Times New Roman"/>
          <w:color w:val="000000" w:themeColor="text1"/>
          <w:sz w:val="24"/>
          <w:szCs w:val="24"/>
        </w:rPr>
        <w:t>.</w:t>
      </w:r>
    </w:p>
    <w:p w14:paraId="4D23B5ED" w14:textId="6E68F0F8" w:rsidR="00351F2B" w:rsidRDefault="005F488D" w:rsidP="00351F2B">
      <w:pPr>
        <w:spacing w:line="480" w:lineRule="auto"/>
        <w:jc w:val="both"/>
        <w:rPr>
          <w:rFonts w:ascii="Times New Roman" w:hAnsi="Times New Roman" w:cs="Times New Roman"/>
          <w:color w:val="000000" w:themeColor="text1"/>
          <w:sz w:val="24"/>
          <w:szCs w:val="24"/>
        </w:rPr>
      </w:pPr>
      <w:r w:rsidRPr="00B67C3E">
        <w:rPr>
          <w:rFonts w:ascii="Times New Roman" w:hAnsi="Times New Roman" w:cs="Times New Roman"/>
          <w:b/>
          <w:bCs/>
          <w:color w:val="000000" w:themeColor="text1"/>
          <w:sz w:val="24"/>
          <w:szCs w:val="24"/>
        </w:rPr>
        <w:t>Vendor Name</w:t>
      </w:r>
      <w:r>
        <w:rPr>
          <w:rFonts w:ascii="Times New Roman" w:hAnsi="Times New Roman" w:cs="Times New Roman"/>
          <w:color w:val="000000" w:themeColor="text1"/>
          <w:sz w:val="24"/>
          <w:szCs w:val="24"/>
        </w:rPr>
        <w:t xml:space="preserve"> – Vendor name is measured by categorical scale </w:t>
      </w:r>
      <w:r w:rsidR="00351F2B">
        <w:rPr>
          <w:rFonts w:ascii="Times New Roman" w:hAnsi="Times New Roman" w:cs="Times New Roman"/>
          <w:color w:val="000000" w:themeColor="text1"/>
          <w:sz w:val="24"/>
          <w:szCs w:val="24"/>
        </w:rPr>
        <w:t>and this field does not have a specific order to follow and it specifies the name of the vendor. This will help us in knowing which is the reliable vendor</w:t>
      </w:r>
      <w:r w:rsidR="009847D2">
        <w:rPr>
          <w:rFonts w:ascii="Times New Roman" w:hAnsi="Times New Roman" w:cs="Times New Roman"/>
          <w:color w:val="000000" w:themeColor="text1"/>
          <w:sz w:val="24"/>
          <w:szCs w:val="24"/>
        </w:rPr>
        <w:t xml:space="preserve"> who delivers the products on time and maintains quality standards and has stock available of the items</w:t>
      </w:r>
      <w:r w:rsidR="00351F2B">
        <w:rPr>
          <w:rFonts w:ascii="Times New Roman" w:hAnsi="Times New Roman" w:cs="Times New Roman"/>
          <w:color w:val="000000" w:themeColor="text1"/>
          <w:sz w:val="24"/>
          <w:szCs w:val="24"/>
        </w:rPr>
        <w:t xml:space="preserve">. Example such as </w:t>
      </w:r>
      <w:r w:rsidR="00351F2B" w:rsidRPr="00351F2B">
        <w:rPr>
          <w:rFonts w:ascii="Times New Roman" w:hAnsi="Times New Roman" w:cs="Times New Roman"/>
          <w:color w:val="000000" w:themeColor="text1"/>
          <w:sz w:val="24"/>
          <w:szCs w:val="24"/>
        </w:rPr>
        <w:t>Indiewealth Corp</w:t>
      </w:r>
    </w:p>
    <w:p w14:paraId="413287D3" w14:textId="0B5FAE71" w:rsidR="00662573" w:rsidRDefault="00CB4570" w:rsidP="008E17AD">
      <w:pPr>
        <w:spacing w:line="480" w:lineRule="auto"/>
        <w:jc w:val="both"/>
        <w:rPr>
          <w:rFonts w:ascii="Times New Roman" w:hAnsi="Times New Roman" w:cs="Times New Roman"/>
          <w:color w:val="000000" w:themeColor="text1"/>
          <w:sz w:val="24"/>
          <w:szCs w:val="24"/>
        </w:rPr>
      </w:pPr>
      <w:r w:rsidRPr="00B67C3E">
        <w:rPr>
          <w:rFonts w:ascii="Times New Roman" w:hAnsi="Times New Roman" w:cs="Times New Roman"/>
          <w:b/>
          <w:bCs/>
          <w:color w:val="000000" w:themeColor="text1"/>
          <w:sz w:val="24"/>
          <w:szCs w:val="24"/>
        </w:rPr>
        <w:t>Sub</w:t>
      </w:r>
      <w:r w:rsidR="00CE556C" w:rsidRPr="00B67C3E">
        <w:rPr>
          <w:rFonts w:ascii="Times New Roman" w:hAnsi="Times New Roman" w:cs="Times New Roman"/>
          <w:b/>
          <w:bCs/>
          <w:color w:val="000000" w:themeColor="text1"/>
          <w:sz w:val="24"/>
          <w:szCs w:val="24"/>
        </w:rPr>
        <w:t>-</w:t>
      </w:r>
      <w:r w:rsidRPr="00B67C3E">
        <w:rPr>
          <w:rFonts w:ascii="Times New Roman" w:hAnsi="Times New Roman" w:cs="Times New Roman"/>
          <w:b/>
          <w:bCs/>
          <w:color w:val="000000" w:themeColor="text1"/>
          <w:sz w:val="24"/>
          <w:szCs w:val="24"/>
        </w:rPr>
        <w:t>category</w:t>
      </w:r>
      <w:r w:rsidR="00D02124">
        <w:rPr>
          <w:rFonts w:ascii="Times New Roman" w:hAnsi="Times New Roman" w:cs="Times New Roman"/>
          <w:color w:val="000000" w:themeColor="text1"/>
          <w:sz w:val="24"/>
          <w:szCs w:val="24"/>
        </w:rPr>
        <w:t>- Sub</w:t>
      </w:r>
      <w:r w:rsidR="00CE556C">
        <w:rPr>
          <w:rFonts w:ascii="Times New Roman" w:hAnsi="Times New Roman" w:cs="Times New Roman"/>
          <w:color w:val="000000" w:themeColor="text1"/>
          <w:sz w:val="24"/>
          <w:szCs w:val="24"/>
        </w:rPr>
        <w:t>-</w:t>
      </w:r>
      <w:r w:rsidR="00D02124">
        <w:rPr>
          <w:rFonts w:ascii="Times New Roman" w:hAnsi="Times New Roman" w:cs="Times New Roman"/>
          <w:color w:val="000000" w:themeColor="text1"/>
          <w:sz w:val="24"/>
          <w:szCs w:val="24"/>
        </w:rPr>
        <w:t xml:space="preserve">category is a categorical measurement scale </w:t>
      </w:r>
      <w:r>
        <w:rPr>
          <w:rFonts w:ascii="Times New Roman" w:hAnsi="Times New Roman" w:cs="Times New Roman"/>
          <w:color w:val="000000" w:themeColor="text1"/>
          <w:sz w:val="24"/>
          <w:szCs w:val="24"/>
        </w:rPr>
        <w:t>which specifies the name of the subcategory items such as “smart phone”</w:t>
      </w:r>
      <w:r w:rsidR="00CE556C">
        <w:rPr>
          <w:rFonts w:ascii="Times New Roman" w:hAnsi="Times New Roman" w:cs="Times New Roman"/>
          <w:color w:val="000000" w:themeColor="text1"/>
          <w:sz w:val="24"/>
          <w:szCs w:val="24"/>
        </w:rPr>
        <w:t xml:space="preserve"> and we can analyze which items are </w:t>
      </w:r>
      <w:r w:rsidR="009E02D3">
        <w:rPr>
          <w:rFonts w:ascii="Times New Roman" w:hAnsi="Times New Roman" w:cs="Times New Roman"/>
          <w:color w:val="000000" w:themeColor="text1"/>
          <w:sz w:val="24"/>
          <w:szCs w:val="24"/>
        </w:rPr>
        <w:t>delivered on time.</w:t>
      </w:r>
    </w:p>
    <w:p w14:paraId="28186F32" w14:textId="1D4D90CF" w:rsidR="009E02D3" w:rsidRDefault="009E02D3" w:rsidP="008E17A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Revenue from Sold and EOH is measured by Ratio scale this covers </w:t>
      </w:r>
      <w:r w:rsidR="00361CAC">
        <w:rPr>
          <w:rFonts w:ascii="Times New Roman" w:hAnsi="Times New Roman" w:cs="Times New Roman"/>
          <w:color w:val="000000" w:themeColor="text1"/>
          <w:sz w:val="24"/>
          <w:szCs w:val="24"/>
        </w:rPr>
        <w:t>calculations by the product of price and the order of items sold (100*20) = 2000 and value is depicted on our data set as 155760</w:t>
      </w:r>
    </w:p>
    <w:p w14:paraId="7045CCBC" w14:textId="77777777" w:rsidR="004119E9" w:rsidRPr="004119E9" w:rsidRDefault="004119E9" w:rsidP="004119E9">
      <w:pPr>
        <w:jc w:val="center"/>
        <w:rPr>
          <w:rFonts w:ascii="Times New Roman" w:hAnsi="Times New Roman" w:cs="Times New Roman"/>
          <w:color w:val="000000" w:themeColor="text1"/>
          <w:sz w:val="24"/>
          <w:szCs w:val="24"/>
        </w:rPr>
      </w:pPr>
      <w:r w:rsidRPr="004119E9">
        <w:rPr>
          <w:rFonts w:ascii="Times New Roman" w:hAnsi="Times New Roman" w:cs="Times New Roman"/>
          <w:color w:val="000000" w:themeColor="text1"/>
          <w:sz w:val="24"/>
          <w:szCs w:val="24"/>
        </w:rPr>
        <w:lastRenderedPageBreak/>
        <w:t>Percentage of delivery accuracy</w:t>
      </w:r>
    </w:p>
    <w:p w14:paraId="40CC3C70" w14:textId="77777777" w:rsidR="004119E9" w:rsidRDefault="004119E9" w:rsidP="004119E9">
      <w:r w:rsidRPr="00CF48AC">
        <w:rPr>
          <w:noProof/>
        </w:rPr>
        <w:drawing>
          <wp:inline distT="0" distB="0" distL="0" distR="0" wp14:anchorId="30D55C6C" wp14:editId="149BED39">
            <wp:extent cx="6175710" cy="574851"/>
            <wp:effectExtent l="19050" t="19050" r="15875" b="15875"/>
            <wp:docPr id="9" name="Picture 8">
              <a:extLst xmlns:a="http://schemas.openxmlformats.org/drawingml/2006/main">
                <a:ext uri="{FF2B5EF4-FFF2-40B4-BE49-F238E27FC236}">
                  <a16:creationId xmlns:a16="http://schemas.microsoft.com/office/drawing/2014/main" id="{969D6D3A-C7D3-4FC5-B48D-E68D54AE0F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69D6D3A-C7D3-4FC5-B48D-E68D54AE0F2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243950" cy="581203"/>
                    </a:xfrm>
                    <a:prstGeom prst="rect">
                      <a:avLst/>
                    </a:prstGeom>
                    <a:ln>
                      <a:solidFill>
                        <a:srgbClr val="FF0000"/>
                      </a:solidFill>
                    </a:ln>
                  </pic:spPr>
                </pic:pic>
              </a:graphicData>
            </a:graphic>
          </wp:inline>
        </w:drawing>
      </w:r>
    </w:p>
    <w:p w14:paraId="76375D24" w14:textId="77777777" w:rsidR="004119E9" w:rsidRDefault="004119E9" w:rsidP="004119E9"/>
    <w:p w14:paraId="44FD20B8" w14:textId="77777777" w:rsidR="004119E9" w:rsidRPr="004119E9" w:rsidRDefault="004119E9" w:rsidP="004119E9">
      <w:pPr>
        <w:pStyle w:val="ListParagraph"/>
        <w:numPr>
          <w:ilvl w:val="0"/>
          <w:numId w:val="6"/>
        </w:numPr>
        <w:spacing w:line="480" w:lineRule="auto"/>
        <w:jc w:val="both"/>
        <w:rPr>
          <w:rFonts w:ascii="Times New Roman" w:hAnsi="Times New Roman" w:cs="Times New Roman"/>
          <w:color w:val="000000" w:themeColor="text1"/>
          <w:sz w:val="24"/>
          <w:szCs w:val="24"/>
        </w:rPr>
      </w:pPr>
      <w:r w:rsidRPr="004119E9">
        <w:rPr>
          <w:rFonts w:ascii="Times New Roman" w:hAnsi="Times New Roman" w:cs="Times New Roman"/>
          <w:color w:val="000000" w:themeColor="text1"/>
          <w:sz w:val="24"/>
          <w:szCs w:val="24"/>
        </w:rPr>
        <w:t xml:space="preserve">From the following analysis done through pivots we understand percentage of delivery accuracy which is been obtained from each of the vendor </w:t>
      </w:r>
    </w:p>
    <w:p w14:paraId="3DDD0963" w14:textId="77777777" w:rsidR="004119E9" w:rsidRPr="004119E9" w:rsidRDefault="004119E9" w:rsidP="004119E9">
      <w:pPr>
        <w:pStyle w:val="ListParagraph"/>
        <w:numPr>
          <w:ilvl w:val="0"/>
          <w:numId w:val="6"/>
        </w:numPr>
        <w:spacing w:line="480" w:lineRule="auto"/>
        <w:jc w:val="both"/>
        <w:rPr>
          <w:rFonts w:ascii="Times New Roman" w:hAnsi="Times New Roman" w:cs="Times New Roman"/>
          <w:color w:val="000000" w:themeColor="text1"/>
          <w:sz w:val="24"/>
          <w:szCs w:val="24"/>
        </w:rPr>
      </w:pPr>
      <w:r w:rsidRPr="004119E9">
        <w:rPr>
          <w:rFonts w:ascii="Times New Roman" w:hAnsi="Times New Roman" w:cs="Times New Roman"/>
          <w:color w:val="000000" w:themeColor="text1"/>
          <w:sz w:val="24"/>
          <w:szCs w:val="24"/>
        </w:rPr>
        <w:t>This will help the country head to understand which vendor is performing better in deliveries of their goods</w:t>
      </w:r>
    </w:p>
    <w:p w14:paraId="63BDECEF" w14:textId="77777777" w:rsidR="004119E9" w:rsidRPr="004119E9" w:rsidRDefault="004119E9" w:rsidP="004119E9">
      <w:pPr>
        <w:pStyle w:val="ListParagraph"/>
        <w:numPr>
          <w:ilvl w:val="0"/>
          <w:numId w:val="6"/>
        </w:numPr>
        <w:spacing w:line="480" w:lineRule="auto"/>
        <w:jc w:val="both"/>
        <w:rPr>
          <w:rFonts w:ascii="Times New Roman" w:hAnsi="Times New Roman" w:cs="Times New Roman"/>
          <w:color w:val="000000" w:themeColor="text1"/>
          <w:sz w:val="24"/>
          <w:szCs w:val="24"/>
        </w:rPr>
      </w:pPr>
      <w:r w:rsidRPr="004119E9">
        <w:rPr>
          <w:rFonts w:ascii="Times New Roman" w:hAnsi="Times New Roman" w:cs="Times New Roman"/>
          <w:color w:val="000000" w:themeColor="text1"/>
          <w:sz w:val="24"/>
          <w:szCs w:val="24"/>
        </w:rPr>
        <w:t xml:space="preserve">The parameters taken for deliveries are taken over of a year. Parameters are Early delivery, on-time </w:t>
      </w:r>
      <w:proofErr w:type="gramStart"/>
      <w:r w:rsidRPr="004119E9">
        <w:rPr>
          <w:rFonts w:ascii="Times New Roman" w:hAnsi="Times New Roman" w:cs="Times New Roman"/>
          <w:color w:val="000000" w:themeColor="text1"/>
          <w:sz w:val="24"/>
          <w:szCs w:val="24"/>
        </w:rPr>
        <w:t>delivery</w:t>
      </w:r>
      <w:proofErr w:type="gramEnd"/>
      <w:r w:rsidRPr="004119E9">
        <w:rPr>
          <w:rFonts w:ascii="Times New Roman" w:hAnsi="Times New Roman" w:cs="Times New Roman"/>
          <w:color w:val="000000" w:themeColor="text1"/>
          <w:sz w:val="24"/>
          <w:szCs w:val="24"/>
        </w:rPr>
        <w:t xml:space="preserve"> and late deliveries</w:t>
      </w:r>
    </w:p>
    <w:p w14:paraId="08378217" w14:textId="77777777" w:rsidR="004119E9" w:rsidRPr="004119E9" w:rsidRDefault="004119E9" w:rsidP="004119E9">
      <w:pPr>
        <w:pStyle w:val="ListParagraph"/>
        <w:numPr>
          <w:ilvl w:val="0"/>
          <w:numId w:val="6"/>
        </w:numPr>
        <w:spacing w:line="480" w:lineRule="auto"/>
        <w:jc w:val="both"/>
        <w:rPr>
          <w:rFonts w:ascii="Times New Roman" w:hAnsi="Times New Roman" w:cs="Times New Roman"/>
          <w:color w:val="000000" w:themeColor="text1"/>
          <w:sz w:val="24"/>
          <w:szCs w:val="24"/>
        </w:rPr>
      </w:pPr>
      <w:r w:rsidRPr="004119E9">
        <w:rPr>
          <w:rFonts w:ascii="Times New Roman" w:hAnsi="Times New Roman" w:cs="Times New Roman"/>
          <w:color w:val="000000" w:themeColor="text1"/>
          <w:sz w:val="24"/>
          <w:szCs w:val="24"/>
        </w:rPr>
        <w:t>From the data we understand that Indiewealth Corp – 217 on early delivery, 126 on-time delivery, Highland Pvt Ltd- 142 on early delivery by count.</w:t>
      </w:r>
    </w:p>
    <w:p w14:paraId="54866A18" w14:textId="2FBCF44A" w:rsidR="004119E9" w:rsidRPr="004119E9" w:rsidRDefault="004119E9" w:rsidP="004119E9">
      <w:pPr>
        <w:pStyle w:val="ListParagraph"/>
        <w:numPr>
          <w:ilvl w:val="0"/>
          <w:numId w:val="6"/>
        </w:numPr>
        <w:spacing w:line="480" w:lineRule="auto"/>
        <w:jc w:val="both"/>
        <w:rPr>
          <w:rFonts w:ascii="Times New Roman" w:hAnsi="Times New Roman" w:cs="Times New Roman"/>
          <w:color w:val="000000" w:themeColor="text1"/>
          <w:sz w:val="24"/>
          <w:szCs w:val="24"/>
        </w:rPr>
      </w:pPr>
      <w:r w:rsidRPr="004119E9">
        <w:rPr>
          <w:rFonts w:ascii="Times New Roman" w:hAnsi="Times New Roman" w:cs="Times New Roman"/>
          <w:color w:val="000000" w:themeColor="text1"/>
          <w:sz w:val="24"/>
          <w:szCs w:val="24"/>
        </w:rPr>
        <w:t>Indiewealth Corp –34.08%, Highland Pvt Ltd – 21.63% of Delivery Accuracy</w:t>
      </w:r>
    </w:p>
    <w:p w14:paraId="43A10E55" w14:textId="77777777" w:rsidR="004119E9" w:rsidRPr="004119E9" w:rsidRDefault="004119E9" w:rsidP="004119E9">
      <w:pPr>
        <w:pStyle w:val="ListParagraph"/>
        <w:numPr>
          <w:ilvl w:val="0"/>
          <w:numId w:val="6"/>
        </w:numPr>
        <w:spacing w:line="480" w:lineRule="auto"/>
        <w:jc w:val="both"/>
        <w:rPr>
          <w:rFonts w:ascii="Times New Roman" w:hAnsi="Times New Roman" w:cs="Times New Roman"/>
          <w:color w:val="000000" w:themeColor="text1"/>
          <w:sz w:val="24"/>
          <w:szCs w:val="24"/>
        </w:rPr>
      </w:pPr>
      <w:r w:rsidRPr="004119E9">
        <w:rPr>
          <w:rFonts w:ascii="Times New Roman" w:hAnsi="Times New Roman" w:cs="Times New Roman"/>
          <w:color w:val="000000" w:themeColor="text1"/>
          <w:sz w:val="24"/>
          <w:szCs w:val="24"/>
        </w:rPr>
        <w:t xml:space="preserve">From this we can deduce that Indiewealth is a suitable vendor in delivery accuracy scenario </w:t>
      </w:r>
    </w:p>
    <w:tbl>
      <w:tblPr>
        <w:tblpPr w:leftFromText="180" w:rightFromText="180" w:vertAnchor="text" w:horzAnchor="margin" w:tblpXSpec="center" w:tblpY="255"/>
        <w:tblW w:w="7680" w:type="dxa"/>
        <w:tblCellMar>
          <w:left w:w="0" w:type="dxa"/>
          <w:right w:w="0" w:type="dxa"/>
        </w:tblCellMar>
        <w:tblLook w:val="0600" w:firstRow="0" w:lastRow="0" w:firstColumn="0" w:lastColumn="0" w:noHBand="1" w:noVBand="1"/>
      </w:tblPr>
      <w:tblGrid>
        <w:gridCol w:w="1234"/>
        <w:gridCol w:w="1414"/>
        <w:gridCol w:w="922"/>
        <w:gridCol w:w="1091"/>
        <w:gridCol w:w="1630"/>
        <w:gridCol w:w="1389"/>
      </w:tblGrid>
      <w:tr w:rsidR="004119E9" w:rsidRPr="00433BC0" w14:paraId="3E199A51" w14:textId="77777777" w:rsidTr="004119E9">
        <w:trPr>
          <w:trHeight w:val="610"/>
        </w:trPr>
        <w:tc>
          <w:tcPr>
            <w:tcW w:w="1237"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63A42C5D"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Delivery Accuracy</w:t>
            </w:r>
          </w:p>
        </w:tc>
        <w:tc>
          <w:tcPr>
            <w:tcW w:w="1417"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2C46E984"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 xml:space="preserve">Earthworks </w:t>
            </w:r>
            <w:proofErr w:type="spellStart"/>
            <w:r w:rsidRPr="00B710E5">
              <w:rPr>
                <w:rFonts w:ascii="Times New Roman" w:hAnsi="Times New Roman" w:cs="Times New Roman"/>
                <w:sz w:val="24"/>
                <w:szCs w:val="24"/>
                <w:lang w:val="en-IN"/>
              </w:rPr>
              <w:t>Pvt.Ltd</w:t>
            </w:r>
            <w:proofErr w:type="spellEnd"/>
          </w:p>
        </w:tc>
        <w:tc>
          <w:tcPr>
            <w:tcW w:w="899"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37793EDA"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 xml:space="preserve">Highland </w:t>
            </w:r>
            <w:proofErr w:type="spellStart"/>
            <w:r w:rsidRPr="00B710E5">
              <w:rPr>
                <w:rFonts w:ascii="Times New Roman" w:hAnsi="Times New Roman" w:cs="Times New Roman"/>
                <w:sz w:val="24"/>
                <w:szCs w:val="24"/>
                <w:lang w:val="en-IN"/>
              </w:rPr>
              <w:t>Pvt.Ltd</w:t>
            </w:r>
            <w:proofErr w:type="spellEnd"/>
          </w:p>
        </w:tc>
        <w:tc>
          <w:tcPr>
            <w:tcW w:w="1096"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416CF920"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Hugh Woods</w:t>
            </w:r>
          </w:p>
        </w:tc>
        <w:tc>
          <w:tcPr>
            <w:tcW w:w="1636"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0C9E28DB" w14:textId="77777777" w:rsidR="004119E9" w:rsidRPr="00B710E5" w:rsidRDefault="004119E9" w:rsidP="00B710E5">
            <w:pPr>
              <w:jc w:val="center"/>
              <w:rPr>
                <w:rFonts w:ascii="Times New Roman" w:hAnsi="Times New Roman" w:cs="Times New Roman"/>
                <w:sz w:val="24"/>
                <w:szCs w:val="24"/>
              </w:rPr>
            </w:pPr>
            <w:proofErr w:type="spellStart"/>
            <w:r w:rsidRPr="00B710E5">
              <w:rPr>
                <w:rFonts w:ascii="Times New Roman" w:hAnsi="Times New Roman" w:cs="Times New Roman"/>
                <w:sz w:val="24"/>
                <w:szCs w:val="24"/>
                <w:lang w:val="en-IN"/>
              </w:rPr>
              <w:t>Indiewealth</w:t>
            </w:r>
            <w:proofErr w:type="spellEnd"/>
            <w:r w:rsidRPr="00B710E5">
              <w:rPr>
                <w:rFonts w:ascii="Times New Roman" w:hAnsi="Times New Roman" w:cs="Times New Roman"/>
                <w:sz w:val="24"/>
                <w:szCs w:val="24"/>
                <w:lang w:val="en-IN"/>
              </w:rPr>
              <w:t xml:space="preserve"> Corp</w:t>
            </w:r>
          </w:p>
        </w:tc>
        <w:tc>
          <w:tcPr>
            <w:tcW w:w="1395"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2A920013" w14:textId="77777777" w:rsidR="004119E9" w:rsidRPr="00B710E5" w:rsidRDefault="004119E9" w:rsidP="00B710E5">
            <w:pPr>
              <w:jc w:val="center"/>
              <w:rPr>
                <w:rFonts w:ascii="Times New Roman" w:hAnsi="Times New Roman" w:cs="Times New Roman"/>
                <w:sz w:val="24"/>
                <w:szCs w:val="24"/>
              </w:rPr>
            </w:pPr>
            <w:proofErr w:type="spellStart"/>
            <w:r w:rsidRPr="00B710E5">
              <w:rPr>
                <w:rFonts w:ascii="Times New Roman" w:hAnsi="Times New Roman" w:cs="Times New Roman"/>
                <w:sz w:val="24"/>
                <w:szCs w:val="24"/>
                <w:lang w:val="en-IN"/>
              </w:rPr>
              <w:t>Naugles</w:t>
            </w:r>
            <w:proofErr w:type="spellEnd"/>
            <w:r w:rsidRPr="00B710E5">
              <w:rPr>
                <w:rFonts w:ascii="Times New Roman" w:hAnsi="Times New Roman" w:cs="Times New Roman"/>
                <w:sz w:val="24"/>
                <w:szCs w:val="24"/>
                <w:lang w:val="en-IN"/>
              </w:rPr>
              <w:t xml:space="preserve"> </w:t>
            </w:r>
            <w:proofErr w:type="spellStart"/>
            <w:r w:rsidRPr="00B710E5">
              <w:rPr>
                <w:rFonts w:ascii="Times New Roman" w:hAnsi="Times New Roman" w:cs="Times New Roman"/>
                <w:sz w:val="24"/>
                <w:szCs w:val="24"/>
                <w:lang w:val="en-IN"/>
              </w:rPr>
              <w:t>Corp.Ltd</w:t>
            </w:r>
            <w:proofErr w:type="spellEnd"/>
          </w:p>
        </w:tc>
      </w:tr>
      <w:tr w:rsidR="004119E9" w:rsidRPr="00433BC0" w14:paraId="1DDF1B6E" w14:textId="77777777" w:rsidTr="004119E9">
        <w:trPr>
          <w:trHeight w:val="309"/>
        </w:trPr>
        <w:tc>
          <w:tcPr>
            <w:tcW w:w="1237"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7741DEDA"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Early Delivery</w:t>
            </w:r>
          </w:p>
        </w:tc>
        <w:tc>
          <w:tcPr>
            <w:tcW w:w="1417"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350F51B3"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81</w:t>
            </w:r>
          </w:p>
        </w:tc>
        <w:tc>
          <w:tcPr>
            <w:tcW w:w="899"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27BE0749"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142</w:t>
            </w:r>
          </w:p>
        </w:tc>
        <w:tc>
          <w:tcPr>
            <w:tcW w:w="1096"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402A4B65"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4</w:t>
            </w:r>
          </w:p>
        </w:tc>
        <w:tc>
          <w:tcPr>
            <w:tcW w:w="1636"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319B2D4C"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217</w:t>
            </w:r>
          </w:p>
        </w:tc>
        <w:tc>
          <w:tcPr>
            <w:tcW w:w="1395"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29257AA7"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129</w:t>
            </w:r>
          </w:p>
        </w:tc>
      </w:tr>
      <w:tr w:rsidR="004119E9" w:rsidRPr="00433BC0" w14:paraId="71F963C0" w14:textId="77777777" w:rsidTr="004119E9">
        <w:trPr>
          <w:trHeight w:val="309"/>
        </w:trPr>
        <w:tc>
          <w:tcPr>
            <w:tcW w:w="1237"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132C1EBC"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Late Delivery</w:t>
            </w:r>
          </w:p>
        </w:tc>
        <w:tc>
          <w:tcPr>
            <w:tcW w:w="1417"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1EA3C89F"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70</w:t>
            </w:r>
          </w:p>
        </w:tc>
        <w:tc>
          <w:tcPr>
            <w:tcW w:w="899"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0C5449B1"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59</w:t>
            </w:r>
          </w:p>
        </w:tc>
        <w:tc>
          <w:tcPr>
            <w:tcW w:w="1096"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189BBB2F"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45</w:t>
            </w:r>
          </w:p>
        </w:tc>
        <w:tc>
          <w:tcPr>
            <w:tcW w:w="1636"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2968B02D"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114</w:t>
            </w:r>
          </w:p>
        </w:tc>
        <w:tc>
          <w:tcPr>
            <w:tcW w:w="1395"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303B675F"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89</w:t>
            </w:r>
          </w:p>
        </w:tc>
      </w:tr>
      <w:tr w:rsidR="004119E9" w:rsidRPr="00433BC0" w14:paraId="40890212" w14:textId="77777777" w:rsidTr="004119E9">
        <w:trPr>
          <w:trHeight w:val="309"/>
        </w:trPr>
        <w:tc>
          <w:tcPr>
            <w:tcW w:w="1237"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0774BE74"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On Time Delivery</w:t>
            </w:r>
          </w:p>
        </w:tc>
        <w:tc>
          <w:tcPr>
            <w:tcW w:w="1417"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24BB2BCE"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118</w:t>
            </w:r>
          </w:p>
        </w:tc>
        <w:tc>
          <w:tcPr>
            <w:tcW w:w="899"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3B8C3223"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89</w:t>
            </w:r>
          </w:p>
        </w:tc>
        <w:tc>
          <w:tcPr>
            <w:tcW w:w="1096"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0C6C3A51"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24</w:t>
            </w:r>
          </w:p>
        </w:tc>
        <w:tc>
          <w:tcPr>
            <w:tcW w:w="1636"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2F05E17C"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126</w:t>
            </w:r>
          </w:p>
        </w:tc>
        <w:tc>
          <w:tcPr>
            <w:tcW w:w="1395" w:type="dxa"/>
            <w:tcBorders>
              <w:top w:val="single" w:sz="8" w:space="0" w:color="4F3C14"/>
              <w:left w:val="single" w:sz="8" w:space="0" w:color="4F3C14"/>
              <w:bottom w:val="single" w:sz="8" w:space="0" w:color="4F3C14"/>
              <w:right w:val="single" w:sz="8" w:space="0" w:color="4F3C14"/>
            </w:tcBorders>
            <w:shd w:val="clear" w:color="auto" w:fill="E7EAF4"/>
            <w:tcMar>
              <w:top w:w="14" w:type="dxa"/>
              <w:left w:w="14" w:type="dxa"/>
              <w:bottom w:w="0" w:type="dxa"/>
              <w:right w:w="14" w:type="dxa"/>
            </w:tcMar>
            <w:vAlign w:val="bottom"/>
            <w:hideMark/>
          </w:tcPr>
          <w:p w14:paraId="0FA82465"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34</w:t>
            </w:r>
          </w:p>
        </w:tc>
      </w:tr>
    </w:tbl>
    <w:p w14:paraId="14AFB723" w14:textId="77777777" w:rsidR="004119E9" w:rsidRDefault="004119E9" w:rsidP="004119E9"/>
    <w:p w14:paraId="34116E8A" w14:textId="77777777" w:rsidR="004119E9" w:rsidRDefault="004119E9" w:rsidP="004119E9"/>
    <w:p w14:paraId="0C3EDB73" w14:textId="77777777" w:rsidR="004119E9" w:rsidRDefault="004119E9" w:rsidP="004119E9"/>
    <w:p w14:paraId="1F9819E4" w14:textId="77777777" w:rsidR="004119E9" w:rsidRDefault="004119E9" w:rsidP="004119E9">
      <w:pPr>
        <w:pStyle w:val="ListParagraph"/>
        <w:spacing w:line="480" w:lineRule="auto"/>
        <w:jc w:val="both"/>
        <w:rPr>
          <w:rFonts w:ascii="Times New Roman" w:hAnsi="Times New Roman" w:cs="Times New Roman"/>
          <w:color w:val="000000" w:themeColor="text1"/>
          <w:sz w:val="24"/>
          <w:szCs w:val="24"/>
        </w:rPr>
      </w:pPr>
    </w:p>
    <w:p w14:paraId="343817DD" w14:textId="77777777" w:rsidR="004119E9" w:rsidRDefault="004119E9" w:rsidP="004119E9">
      <w:pPr>
        <w:pStyle w:val="ListParagraph"/>
        <w:spacing w:line="480" w:lineRule="auto"/>
        <w:jc w:val="both"/>
        <w:rPr>
          <w:rFonts w:ascii="Times New Roman" w:hAnsi="Times New Roman" w:cs="Times New Roman"/>
          <w:color w:val="000000" w:themeColor="text1"/>
          <w:sz w:val="24"/>
          <w:szCs w:val="24"/>
        </w:rPr>
      </w:pPr>
    </w:p>
    <w:p w14:paraId="5CC5860F" w14:textId="77777777" w:rsidR="00495FE6" w:rsidRDefault="00495FE6" w:rsidP="00B710E5">
      <w:pPr>
        <w:pStyle w:val="ListParagraph"/>
        <w:spacing w:line="480" w:lineRule="auto"/>
        <w:jc w:val="center"/>
        <w:rPr>
          <w:rFonts w:ascii="Times New Roman" w:hAnsi="Times New Roman" w:cs="Times New Roman"/>
          <w:color w:val="000000" w:themeColor="text1"/>
          <w:sz w:val="24"/>
          <w:szCs w:val="24"/>
        </w:rPr>
      </w:pPr>
    </w:p>
    <w:p w14:paraId="53D801D6" w14:textId="77777777" w:rsidR="00495FE6" w:rsidRDefault="00495FE6" w:rsidP="00B710E5">
      <w:pPr>
        <w:pStyle w:val="ListParagraph"/>
        <w:spacing w:line="480" w:lineRule="auto"/>
        <w:jc w:val="center"/>
        <w:rPr>
          <w:rFonts w:ascii="Times New Roman" w:hAnsi="Times New Roman" w:cs="Times New Roman"/>
          <w:color w:val="000000" w:themeColor="text1"/>
          <w:sz w:val="24"/>
          <w:szCs w:val="24"/>
        </w:rPr>
      </w:pPr>
    </w:p>
    <w:p w14:paraId="333BDBD3" w14:textId="77777777" w:rsidR="00495FE6" w:rsidRDefault="00495FE6" w:rsidP="00B710E5">
      <w:pPr>
        <w:pStyle w:val="ListParagraph"/>
        <w:spacing w:line="480" w:lineRule="auto"/>
        <w:jc w:val="center"/>
        <w:rPr>
          <w:rFonts w:ascii="Times New Roman" w:hAnsi="Times New Roman" w:cs="Times New Roman"/>
          <w:color w:val="000000" w:themeColor="text1"/>
          <w:sz w:val="24"/>
          <w:szCs w:val="24"/>
        </w:rPr>
      </w:pPr>
    </w:p>
    <w:p w14:paraId="10BE3432" w14:textId="6F4E5272" w:rsidR="004119E9" w:rsidRPr="00BB2D36" w:rsidRDefault="00495FE6" w:rsidP="00495FE6">
      <w:pPr>
        <w:pStyle w:val="ListParagraph"/>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Analysis </w:t>
      </w:r>
      <w:proofErr w:type="gramStart"/>
      <w:r>
        <w:rPr>
          <w:rFonts w:ascii="Times New Roman" w:hAnsi="Times New Roman" w:cs="Times New Roman"/>
          <w:color w:val="000000" w:themeColor="text1"/>
          <w:sz w:val="24"/>
          <w:szCs w:val="24"/>
        </w:rPr>
        <w:t>is been</w:t>
      </w:r>
      <w:proofErr w:type="gramEnd"/>
      <w:r>
        <w:rPr>
          <w:rFonts w:ascii="Times New Roman" w:hAnsi="Times New Roman" w:cs="Times New Roman"/>
          <w:color w:val="000000" w:themeColor="text1"/>
          <w:sz w:val="24"/>
          <w:szCs w:val="24"/>
        </w:rPr>
        <w:t xml:space="preserve"> d</w:t>
      </w:r>
      <w:r w:rsidR="004119E9" w:rsidRPr="004119E9">
        <w:rPr>
          <w:rFonts w:ascii="Times New Roman" w:hAnsi="Times New Roman" w:cs="Times New Roman"/>
          <w:color w:val="000000" w:themeColor="text1"/>
          <w:sz w:val="24"/>
          <w:szCs w:val="24"/>
        </w:rPr>
        <w:t>istributed according to the three parameters taken into consideration.</w:t>
      </w:r>
    </w:p>
    <w:p w14:paraId="6BE52EBD" w14:textId="77777777" w:rsidR="004119E9" w:rsidRDefault="004119E9" w:rsidP="004119E9">
      <w:pPr>
        <w:jc w:val="center"/>
      </w:pPr>
      <w:r w:rsidRPr="00C76BB8">
        <w:rPr>
          <w:noProof/>
        </w:rPr>
        <w:lastRenderedPageBreak/>
        <w:drawing>
          <wp:inline distT="0" distB="0" distL="0" distR="0" wp14:anchorId="4252435F" wp14:editId="3A5C811D">
            <wp:extent cx="4453606" cy="2333625"/>
            <wp:effectExtent l="19050" t="19050" r="23495" b="9525"/>
            <wp:docPr id="3" name="Picture 3" descr="Chart, bar chart&#10;&#10;Description automatically generated">
              <a:extLst xmlns:a="http://schemas.openxmlformats.org/drawingml/2006/main">
                <a:ext uri="{FF2B5EF4-FFF2-40B4-BE49-F238E27FC236}">
                  <a16:creationId xmlns:a16="http://schemas.microsoft.com/office/drawing/2014/main" id="{DD9D94A6-7F87-4E20-91C2-801B2DB7E2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a:extLst>
                        <a:ext uri="{FF2B5EF4-FFF2-40B4-BE49-F238E27FC236}">
                          <a16:creationId xmlns:a16="http://schemas.microsoft.com/office/drawing/2014/main" id="{DD9D94A6-7F87-4E20-91C2-801B2DB7E2A8}"/>
                        </a:ext>
                      </a:extLst>
                    </pic:cNvPr>
                    <pic:cNvPicPr>
                      <a:picLocks noChangeAspect="1"/>
                    </pic:cNvPicPr>
                  </pic:nvPicPr>
                  <pic:blipFill rotWithShape="1">
                    <a:blip r:embed="rId9"/>
                    <a:srcRect l="18795" r="23893" b="-1"/>
                    <a:stretch/>
                  </pic:blipFill>
                  <pic:spPr>
                    <a:xfrm>
                      <a:off x="0" y="0"/>
                      <a:ext cx="4461694" cy="2337863"/>
                    </a:xfrm>
                    <a:prstGeom prst="rect">
                      <a:avLst/>
                    </a:prstGeom>
                    <a:noFill/>
                    <a:ln>
                      <a:solidFill>
                        <a:srgbClr val="FF0000"/>
                      </a:solidFill>
                    </a:ln>
                  </pic:spPr>
                </pic:pic>
              </a:graphicData>
            </a:graphic>
          </wp:inline>
        </w:drawing>
      </w:r>
    </w:p>
    <w:p w14:paraId="5BC3B05F" w14:textId="22DF5375" w:rsidR="004119E9" w:rsidRPr="004119E9" w:rsidRDefault="004119E9" w:rsidP="004119E9">
      <w:pPr>
        <w:spacing w:line="480" w:lineRule="auto"/>
        <w:jc w:val="center"/>
        <w:rPr>
          <w:rFonts w:ascii="Times New Roman" w:hAnsi="Times New Roman" w:cs="Times New Roman"/>
          <w:color w:val="000000" w:themeColor="text1"/>
          <w:sz w:val="24"/>
          <w:szCs w:val="24"/>
        </w:rPr>
      </w:pPr>
      <w:r w:rsidRPr="004119E9">
        <w:rPr>
          <w:rFonts w:ascii="Times New Roman" w:hAnsi="Times New Roman" w:cs="Times New Roman"/>
          <w:color w:val="000000" w:themeColor="text1"/>
          <w:sz w:val="24"/>
          <w:szCs w:val="24"/>
        </w:rPr>
        <w:t>Vendor quality rating</w:t>
      </w:r>
    </w:p>
    <w:p w14:paraId="7D521C00" w14:textId="77777777" w:rsidR="004119E9" w:rsidRPr="004119E9" w:rsidRDefault="004119E9" w:rsidP="004119E9">
      <w:pPr>
        <w:pStyle w:val="ListParagraph"/>
        <w:spacing w:line="480" w:lineRule="auto"/>
        <w:jc w:val="both"/>
        <w:rPr>
          <w:rFonts w:ascii="Times New Roman" w:hAnsi="Times New Roman" w:cs="Times New Roman"/>
          <w:color w:val="000000" w:themeColor="text1"/>
          <w:sz w:val="24"/>
          <w:szCs w:val="24"/>
        </w:rPr>
      </w:pPr>
    </w:p>
    <w:p w14:paraId="468F8604" w14:textId="13D3F1D4" w:rsidR="004119E9" w:rsidRPr="004119E9" w:rsidRDefault="004119E9" w:rsidP="004119E9">
      <w:pPr>
        <w:pStyle w:val="ListParagraph"/>
        <w:numPr>
          <w:ilvl w:val="0"/>
          <w:numId w:val="6"/>
        </w:numPr>
        <w:spacing w:line="480" w:lineRule="auto"/>
        <w:jc w:val="both"/>
        <w:rPr>
          <w:rFonts w:ascii="Times New Roman" w:hAnsi="Times New Roman" w:cs="Times New Roman"/>
          <w:color w:val="000000" w:themeColor="text1"/>
          <w:sz w:val="24"/>
          <w:szCs w:val="24"/>
        </w:rPr>
      </w:pPr>
      <w:r w:rsidRPr="004119E9">
        <w:rPr>
          <w:rFonts w:ascii="Times New Roman" w:hAnsi="Times New Roman" w:cs="Times New Roman"/>
          <w:color w:val="000000" w:themeColor="text1"/>
          <w:sz w:val="24"/>
          <w:szCs w:val="24"/>
        </w:rPr>
        <w:t xml:space="preserve">To identify the quality rating of a vendor, we need to first take into consideration of customer ratings and their feedback for each vendor to find how satisfied were the customers with each individual vendor. </w:t>
      </w:r>
    </w:p>
    <w:p w14:paraId="0B1515D5" w14:textId="6D913E77" w:rsidR="004119E9" w:rsidRPr="004119E9" w:rsidRDefault="004119E9" w:rsidP="004119E9">
      <w:pPr>
        <w:pStyle w:val="ListParagraph"/>
        <w:numPr>
          <w:ilvl w:val="0"/>
          <w:numId w:val="6"/>
        </w:numPr>
        <w:spacing w:line="480" w:lineRule="auto"/>
        <w:jc w:val="both"/>
        <w:rPr>
          <w:rFonts w:ascii="Times New Roman" w:hAnsi="Times New Roman" w:cs="Times New Roman"/>
          <w:color w:val="000000" w:themeColor="text1"/>
          <w:sz w:val="24"/>
          <w:szCs w:val="24"/>
        </w:rPr>
      </w:pPr>
      <w:r w:rsidRPr="004119E9">
        <w:rPr>
          <w:rFonts w:ascii="Times New Roman" w:hAnsi="Times New Roman" w:cs="Times New Roman"/>
          <w:color w:val="000000" w:themeColor="text1"/>
          <w:sz w:val="24"/>
          <w:szCs w:val="24"/>
        </w:rPr>
        <w:t xml:space="preserve">To identify </w:t>
      </w:r>
      <w:r w:rsidR="001F2947" w:rsidRPr="004119E9">
        <w:rPr>
          <w:rFonts w:ascii="Times New Roman" w:hAnsi="Times New Roman" w:cs="Times New Roman"/>
          <w:color w:val="000000" w:themeColor="text1"/>
          <w:sz w:val="24"/>
          <w:szCs w:val="24"/>
        </w:rPr>
        <w:t>this,</w:t>
      </w:r>
      <w:r w:rsidRPr="004119E9">
        <w:rPr>
          <w:rFonts w:ascii="Times New Roman" w:hAnsi="Times New Roman" w:cs="Times New Roman"/>
          <w:color w:val="000000" w:themeColor="text1"/>
          <w:sz w:val="24"/>
          <w:szCs w:val="24"/>
        </w:rPr>
        <w:t xml:space="preserve"> we have taken an average of all vendor quality ratings taken from all the customers. </w:t>
      </w:r>
    </w:p>
    <w:p w14:paraId="08DFC67E" w14:textId="18B136F7" w:rsidR="004119E9" w:rsidRPr="00BB2D36" w:rsidRDefault="004119E9" w:rsidP="00BB2D36">
      <w:pPr>
        <w:pStyle w:val="ListParagraph"/>
        <w:numPr>
          <w:ilvl w:val="0"/>
          <w:numId w:val="6"/>
        </w:numPr>
        <w:spacing w:line="480" w:lineRule="auto"/>
        <w:jc w:val="both"/>
        <w:rPr>
          <w:rFonts w:ascii="Times New Roman" w:hAnsi="Times New Roman" w:cs="Times New Roman"/>
          <w:color w:val="000000" w:themeColor="text1"/>
          <w:sz w:val="24"/>
          <w:szCs w:val="24"/>
        </w:rPr>
      </w:pPr>
      <w:r w:rsidRPr="004119E9">
        <w:rPr>
          <w:rFonts w:ascii="Times New Roman" w:hAnsi="Times New Roman" w:cs="Times New Roman"/>
          <w:color w:val="000000" w:themeColor="text1"/>
          <w:sz w:val="24"/>
          <w:szCs w:val="24"/>
        </w:rPr>
        <w:t xml:space="preserve">We can here deduce that Indieweath Corp has a quality rating of 34.17% which is highest compared to the others hence making it insightful to know the </w:t>
      </w:r>
      <w:r w:rsidR="001F2947" w:rsidRPr="004119E9">
        <w:rPr>
          <w:rFonts w:ascii="Times New Roman" w:hAnsi="Times New Roman" w:cs="Times New Roman"/>
          <w:color w:val="000000" w:themeColor="text1"/>
          <w:sz w:val="24"/>
          <w:szCs w:val="24"/>
        </w:rPr>
        <w:t>better-quality</w:t>
      </w:r>
      <w:r w:rsidRPr="004119E9">
        <w:rPr>
          <w:rFonts w:ascii="Times New Roman" w:hAnsi="Times New Roman" w:cs="Times New Roman"/>
          <w:color w:val="000000" w:themeColor="text1"/>
          <w:sz w:val="24"/>
          <w:szCs w:val="24"/>
        </w:rPr>
        <w:t xml:space="preserve"> vendor out of the list. </w:t>
      </w:r>
    </w:p>
    <w:tbl>
      <w:tblPr>
        <w:tblW w:w="9680" w:type="dxa"/>
        <w:jc w:val="right"/>
        <w:tblCellMar>
          <w:left w:w="0" w:type="dxa"/>
          <w:right w:w="0" w:type="dxa"/>
        </w:tblCellMar>
        <w:tblLook w:val="0600" w:firstRow="0" w:lastRow="0" w:firstColumn="0" w:lastColumn="0" w:noHBand="1" w:noVBand="1"/>
      </w:tblPr>
      <w:tblGrid>
        <w:gridCol w:w="4580"/>
        <w:gridCol w:w="5100"/>
      </w:tblGrid>
      <w:tr w:rsidR="004119E9" w:rsidRPr="00B710E5" w14:paraId="0B3ADEC2" w14:textId="77777777" w:rsidTr="00B710E5">
        <w:trPr>
          <w:trHeight w:val="290"/>
          <w:jc w:val="right"/>
        </w:trPr>
        <w:tc>
          <w:tcPr>
            <w:tcW w:w="4580" w:type="dxa"/>
            <w:tcBorders>
              <w:top w:val="single" w:sz="8" w:space="0" w:color="4F3C14"/>
              <w:left w:val="single" w:sz="8" w:space="0" w:color="4F3C14"/>
              <w:bottom w:val="single" w:sz="8" w:space="0" w:color="4F3C14"/>
              <w:right w:val="single" w:sz="8" w:space="0" w:color="4F3C14"/>
            </w:tcBorders>
            <w:shd w:val="clear" w:color="auto" w:fill="E7EAF4"/>
            <w:tcMar>
              <w:top w:w="15" w:type="dxa"/>
              <w:left w:w="15" w:type="dxa"/>
              <w:bottom w:w="0" w:type="dxa"/>
              <w:right w:w="15" w:type="dxa"/>
            </w:tcMar>
            <w:vAlign w:val="bottom"/>
            <w:hideMark/>
          </w:tcPr>
          <w:p w14:paraId="0BCE8B0C"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Vendor Name</w:t>
            </w:r>
          </w:p>
        </w:tc>
        <w:tc>
          <w:tcPr>
            <w:tcW w:w="5100" w:type="dxa"/>
            <w:tcBorders>
              <w:top w:val="single" w:sz="8" w:space="0" w:color="4F3C14"/>
              <w:left w:val="single" w:sz="8" w:space="0" w:color="4F3C14"/>
              <w:bottom w:val="single" w:sz="8" w:space="0" w:color="4F3C14"/>
              <w:right w:val="single" w:sz="8" w:space="0" w:color="4F3C14"/>
            </w:tcBorders>
            <w:shd w:val="clear" w:color="auto" w:fill="E7EAF4"/>
            <w:tcMar>
              <w:top w:w="15" w:type="dxa"/>
              <w:left w:w="15" w:type="dxa"/>
              <w:bottom w:w="0" w:type="dxa"/>
              <w:right w:w="15" w:type="dxa"/>
            </w:tcMar>
            <w:vAlign w:val="bottom"/>
            <w:hideMark/>
          </w:tcPr>
          <w:p w14:paraId="0DB8F27A" w14:textId="77777777" w:rsidR="004119E9" w:rsidRPr="00B710E5" w:rsidRDefault="004119E9" w:rsidP="00B710E5">
            <w:pPr>
              <w:jc w:val="center"/>
              <w:rPr>
                <w:rFonts w:ascii="Times New Roman" w:hAnsi="Times New Roman" w:cs="Times New Roman"/>
                <w:sz w:val="24"/>
                <w:szCs w:val="24"/>
              </w:rPr>
            </w:pPr>
            <w:proofErr w:type="spellStart"/>
            <w:r w:rsidRPr="00B710E5">
              <w:rPr>
                <w:rFonts w:ascii="Times New Roman" w:hAnsi="Times New Roman" w:cs="Times New Roman"/>
                <w:sz w:val="24"/>
                <w:szCs w:val="24"/>
                <w:lang w:val="en-IN"/>
              </w:rPr>
              <w:t>Avg</w:t>
            </w:r>
            <w:proofErr w:type="spellEnd"/>
            <w:r w:rsidRPr="00B710E5">
              <w:rPr>
                <w:rFonts w:ascii="Times New Roman" w:hAnsi="Times New Roman" w:cs="Times New Roman"/>
                <w:sz w:val="24"/>
                <w:szCs w:val="24"/>
                <w:lang w:val="en-IN"/>
              </w:rPr>
              <w:t xml:space="preserve"> of </w:t>
            </w:r>
            <w:proofErr w:type="spellStart"/>
            <w:r w:rsidRPr="00B710E5">
              <w:rPr>
                <w:rFonts w:ascii="Times New Roman" w:hAnsi="Times New Roman" w:cs="Times New Roman"/>
                <w:sz w:val="24"/>
                <w:szCs w:val="24"/>
                <w:lang w:val="en-IN"/>
              </w:rPr>
              <w:t>Quality_Rating</w:t>
            </w:r>
            <w:proofErr w:type="spellEnd"/>
          </w:p>
        </w:tc>
      </w:tr>
      <w:tr w:rsidR="004119E9" w:rsidRPr="00B710E5" w14:paraId="52F9A599" w14:textId="77777777" w:rsidTr="00B710E5">
        <w:trPr>
          <w:trHeight w:val="290"/>
          <w:jc w:val="right"/>
        </w:trPr>
        <w:tc>
          <w:tcPr>
            <w:tcW w:w="4580" w:type="dxa"/>
            <w:tcBorders>
              <w:top w:val="single" w:sz="8" w:space="0" w:color="4F3C14"/>
              <w:left w:val="single" w:sz="8" w:space="0" w:color="4F3C14"/>
              <w:bottom w:val="single" w:sz="8" w:space="0" w:color="4F3C14"/>
              <w:right w:val="single" w:sz="8" w:space="0" w:color="4F3C14"/>
            </w:tcBorders>
            <w:shd w:val="clear" w:color="auto" w:fill="E7EAF4"/>
            <w:tcMar>
              <w:top w:w="15" w:type="dxa"/>
              <w:left w:w="15" w:type="dxa"/>
              <w:bottom w:w="0" w:type="dxa"/>
              <w:right w:w="15" w:type="dxa"/>
            </w:tcMar>
            <w:vAlign w:val="bottom"/>
            <w:hideMark/>
          </w:tcPr>
          <w:p w14:paraId="6C8060EF"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 xml:space="preserve">Earthworks </w:t>
            </w:r>
            <w:proofErr w:type="spellStart"/>
            <w:r w:rsidRPr="00B710E5">
              <w:rPr>
                <w:rFonts w:ascii="Times New Roman" w:hAnsi="Times New Roman" w:cs="Times New Roman"/>
                <w:sz w:val="24"/>
                <w:szCs w:val="24"/>
                <w:lang w:val="en-IN"/>
              </w:rPr>
              <w:t>Pvt.Ltd</w:t>
            </w:r>
            <w:proofErr w:type="spellEnd"/>
          </w:p>
        </w:tc>
        <w:tc>
          <w:tcPr>
            <w:tcW w:w="5100" w:type="dxa"/>
            <w:tcBorders>
              <w:top w:val="single" w:sz="8" w:space="0" w:color="4F3C14"/>
              <w:left w:val="single" w:sz="8" w:space="0" w:color="4F3C14"/>
              <w:bottom w:val="single" w:sz="8" w:space="0" w:color="4F3C14"/>
              <w:right w:val="single" w:sz="8" w:space="0" w:color="4F3C14"/>
            </w:tcBorders>
            <w:shd w:val="clear" w:color="auto" w:fill="E7EAF4"/>
            <w:tcMar>
              <w:top w:w="15" w:type="dxa"/>
              <w:left w:w="15" w:type="dxa"/>
              <w:bottom w:w="0" w:type="dxa"/>
              <w:right w:w="15" w:type="dxa"/>
            </w:tcMar>
            <w:vAlign w:val="bottom"/>
            <w:hideMark/>
          </w:tcPr>
          <w:p w14:paraId="1413B454"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20.00%</w:t>
            </w:r>
          </w:p>
        </w:tc>
      </w:tr>
      <w:tr w:rsidR="004119E9" w:rsidRPr="00B710E5" w14:paraId="63F2FAD9" w14:textId="77777777" w:rsidTr="00B710E5">
        <w:trPr>
          <w:trHeight w:val="290"/>
          <w:jc w:val="right"/>
        </w:trPr>
        <w:tc>
          <w:tcPr>
            <w:tcW w:w="4580" w:type="dxa"/>
            <w:tcBorders>
              <w:top w:val="single" w:sz="8" w:space="0" w:color="4F3C14"/>
              <w:left w:val="single" w:sz="8" w:space="0" w:color="4F3C14"/>
              <w:bottom w:val="single" w:sz="8" w:space="0" w:color="4F3C14"/>
              <w:right w:val="single" w:sz="8" w:space="0" w:color="4F3C14"/>
            </w:tcBorders>
            <w:shd w:val="clear" w:color="auto" w:fill="E7EAF4"/>
            <w:tcMar>
              <w:top w:w="15" w:type="dxa"/>
              <w:left w:w="15" w:type="dxa"/>
              <w:bottom w:w="0" w:type="dxa"/>
              <w:right w:w="15" w:type="dxa"/>
            </w:tcMar>
            <w:vAlign w:val="bottom"/>
            <w:hideMark/>
          </w:tcPr>
          <w:p w14:paraId="4E52C96E"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 xml:space="preserve">Highland </w:t>
            </w:r>
            <w:proofErr w:type="spellStart"/>
            <w:r w:rsidRPr="00B710E5">
              <w:rPr>
                <w:rFonts w:ascii="Times New Roman" w:hAnsi="Times New Roman" w:cs="Times New Roman"/>
                <w:sz w:val="24"/>
                <w:szCs w:val="24"/>
                <w:lang w:val="en-IN"/>
              </w:rPr>
              <w:t>Pvt.Ltd</w:t>
            </w:r>
            <w:proofErr w:type="spellEnd"/>
          </w:p>
        </w:tc>
        <w:tc>
          <w:tcPr>
            <w:tcW w:w="5100" w:type="dxa"/>
            <w:tcBorders>
              <w:top w:val="single" w:sz="8" w:space="0" w:color="4F3C14"/>
              <w:left w:val="single" w:sz="8" w:space="0" w:color="4F3C14"/>
              <w:bottom w:val="single" w:sz="8" w:space="0" w:color="4F3C14"/>
              <w:right w:val="single" w:sz="8" w:space="0" w:color="4F3C14"/>
            </w:tcBorders>
            <w:shd w:val="clear" w:color="auto" w:fill="E7EAF4"/>
            <w:tcMar>
              <w:top w:w="15" w:type="dxa"/>
              <w:left w:w="15" w:type="dxa"/>
              <w:bottom w:w="0" w:type="dxa"/>
              <w:right w:w="15" w:type="dxa"/>
            </w:tcMar>
            <w:vAlign w:val="bottom"/>
            <w:hideMark/>
          </w:tcPr>
          <w:p w14:paraId="59065B8C"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21.63%</w:t>
            </w:r>
          </w:p>
        </w:tc>
      </w:tr>
      <w:tr w:rsidR="004119E9" w:rsidRPr="00B710E5" w14:paraId="177554E7" w14:textId="77777777" w:rsidTr="00B710E5">
        <w:trPr>
          <w:trHeight w:val="290"/>
          <w:jc w:val="right"/>
        </w:trPr>
        <w:tc>
          <w:tcPr>
            <w:tcW w:w="4580" w:type="dxa"/>
            <w:tcBorders>
              <w:top w:val="single" w:sz="8" w:space="0" w:color="4F3C14"/>
              <w:left w:val="single" w:sz="8" w:space="0" w:color="4F3C14"/>
              <w:bottom w:val="single" w:sz="8" w:space="0" w:color="4F3C14"/>
              <w:right w:val="single" w:sz="8" w:space="0" w:color="4F3C14"/>
            </w:tcBorders>
            <w:shd w:val="clear" w:color="auto" w:fill="E7EAF4"/>
            <w:tcMar>
              <w:top w:w="15" w:type="dxa"/>
              <w:left w:w="15" w:type="dxa"/>
              <w:bottom w:w="0" w:type="dxa"/>
              <w:right w:w="15" w:type="dxa"/>
            </w:tcMar>
            <w:vAlign w:val="bottom"/>
            <w:hideMark/>
          </w:tcPr>
          <w:p w14:paraId="7B8E53BC"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Hugh Woods Designers</w:t>
            </w:r>
          </w:p>
        </w:tc>
        <w:tc>
          <w:tcPr>
            <w:tcW w:w="5100" w:type="dxa"/>
            <w:tcBorders>
              <w:top w:val="single" w:sz="8" w:space="0" w:color="4F3C14"/>
              <w:left w:val="single" w:sz="8" w:space="0" w:color="4F3C14"/>
              <w:bottom w:val="single" w:sz="8" w:space="0" w:color="4F3C14"/>
              <w:right w:val="single" w:sz="8" w:space="0" w:color="4F3C14"/>
            </w:tcBorders>
            <w:shd w:val="clear" w:color="auto" w:fill="E7EAF4"/>
            <w:tcMar>
              <w:top w:w="15" w:type="dxa"/>
              <w:left w:w="15" w:type="dxa"/>
              <w:bottom w:w="0" w:type="dxa"/>
              <w:right w:w="15" w:type="dxa"/>
            </w:tcMar>
            <w:vAlign w:val="bottom"/>
            <w:hideMark/>
          </w:tcPr>
          <w:p w14:paraId="1E2F4BA2"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5.44%</w:t>
            </w:r>
          </w:p>
        </w:tc>
      </w:tr>
      <w:tr w:rsidR="004119E9" w:rsidRPr="00B710E5" w14:paraId="4E3044DC" w14:textId="77777777" w:rsidTr="00B710E5">
        <w:trPr>
          <w:trHeight w:val="290"/>
          <w:jc w:val="right"/>
        </w:trPr>
        <w:tc>
          <w:tcPr>
            <w:tcW w:w="4580" w:type="dxa"/>
            <w:tcBorders>
              <w:top w:val="single" w:sz="8" w:space="0" w:color="4F3C14"/>
              <w:left w:val="single" w:sz="8" w:space="0" w:color="4F3C14"/>
              <w:bottom w:val="single" w:sz="8" w:space="0" w:color="4F3C14"/>
              <w:right w:val="single" w:sz="8" w:space="0" w:color="4F3C14"/>
            </w:tcBorders>
            <w:shd w:val="clear" w:color="auto" w:fill="E7EAF4"/>
            <w:tcMar>
              <w:top w:w="15" w:type="dxa"/>
              <w:left w:w="15" w:type="dxa"/>
              <w:bottom w:w="0" w:type="dxa"/>
              <w:right w:w="15" w:type="dxa"/>
            </w:tcMar>
            <w:vAlign w:val="bottom"/>
            <w:hideMark/>
          </w:tcPr>
          <w:p w14:paraId="0B46ED99" w14:textId="77777777" w:rsidR="004119E9" w:rsidRPr="00B710E5" w:rsidRDefault="004119E9" w:rsidP="00B710E5">
            <w:pPr>
              <w:jc w:val="center"/>
              <w:rPr>
                <w:rFonts w:ascii="Times New Roman" w:hAnsi="Times New Roman" w:cs="Times New Roman"/>
                <w:sz w:val="24"/>
                <w:szCs w:val="24"/>
              </w:rPr>
            </w:pPr>
            <w:proofErr w:type="spellStart"/>
            <w:r w:rsidRPr="00B710E5">
              <w:rPr>
                <w:rFonts w:ascii="Times New Roman" w:hAnsi="Times New Roman" w:cs="Times New Roman"/>
                <w:sz w:val="24"/>
                <w:szCs w:val="24"/>
                <w:lang w:val="en-IN"/>
              </w:rPr>
              <w:t>Indiewealth</w:t>
            </w:r>
            <w:proofErr w:type="spellEnd"/>
            <w:r w:rsidRPr="00B710E5">
              <w:rPr>
                <w:rFonts w:ascii="Times New Roman" w:hAnsi="Times New Roman" w:cs="Times New Roman"/>
                <w:sz w:val="24"/>
                <w:szCs w:val="24"/>
                <w:lang w:val="en-IN"/>
              </w:rPr>
              <w:t xml:space="preserve"> Corp</w:t>
            </w:r>
          </w:p>
        </w:tc>
        <w:tc>
          <w:tcPr>
            <w:tcW w:w="5100" w:type="dxa"/>
            <w:tcBorders>
              <w:top w:val="single" w:sz="8" w:space="0" w:color="4F3C14"/>
              <w:left w:val="single" w:sz="8" w:space="0" w:color="4F3C14"/>
              <w:bottom w:val="single" w:sz="8" w:space="0" w:color="4F3C14"/>
              <w:right w:val="single" w:sz="8" w:space="0" w:color="4F3C14"/>
            </w:tcBorders>
            <w:shd w:val="clear" w:color="auto" w:fill="E7EAF4"/>
            <w:tcMar>
              <w:top w:w="15" w:type="dxa"/>
              <w:left w:w="15" w:type="dxa"/>
              <w:bottom w:w="0" w:type="dxa"/>
              <w:right w:w="15" w:type="dxa"/>
            </w:tcMar>
            <w:vAlign w:val="bottom"/>
            <w:hideMark/>
          </w:tcPr>
          <w:p w14:paraId="3B15CB97"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34.17%</w:t>
            </w:r>
          </w:p>
        </w:tc>
      </w:tr>
      <w:tr w:rsidR="004119E9" w:rsidRPr="00B710E5" w14:paraId="5B521A4A" w14:textId="77777777" w:rsidTr="00B710E5">
        <w:trPr>
          <w:trHeight w:val="290"/>
          <w:jc w:val="right"/>
        </w:trPr>
        <w:tc>
          <w:tcPr>
            <w:tcW w:w="4580" w:type="dxa"/>
            <w:tcBorders>
              <w:top w:val="single" w:sz="8" w:space="0" w:color="4F3C14"/>
              <w:left w:val="single" w:sz="8" w:space="0" w:color="4F3C14"/>
              <w:bottom w:val="single" w:sz="8" w:space="0" w:color="4F3C14"/>
              <w:right w:val="single" w:sz="8" w:space="0" w:color="4F3C14"/>
            </w:tcBorders>
            <w:shd w:val="clear" w:color="auto" w:fill="E7EAF4"/>
            <w:tcMar>
              <w:top w:w="15" w:type="dxa"/>
              <w:left w:w="15" w:type="dxa"/>
              <w:bottom w:w="0" w:type="dxa"/>
              <w:right w:w="15" w:type="dxa"/>
            </w:tcMar>
            <w:vAlign w:val="bottom"/>
            <w:hideMark/>
          </w:tcPr>
          <w:p w14:paraId="2CCE8011" w14:textId="77777777" w:rsidR="004119E9" w:rsidRPr="00B710E5" w:rsidRDefault="004119E9" w:rsidP="00B710E5">
            <w:pPr>
              <w:jc w:val="center"/>
              <w:rPr>
                <w:rFonts w:ascii="Times New Roman" w:hAnsi="Times New Roman" w:cs="Times New Roman"/>
                <w:sz w:val="24"/>
                <w:szCs w:val="24"/>
              </w:rPr>
            </w:pPr>
            <w:proofErr w:type="spellStart"/>
            <w:r w:rsidRPr="00B710E5">
              <w:rPr>
                <w:rFonts w:ascii="Times New Roman" w:hAnsi="Times New Roman" w:cs="Times New Roman"/>
                <w:sz w:val="24"/>
                <w:szCs w:val="24"/>
                <w:lang w:val="en-IN"/>
              </w:rPr>
              <w:t>Naugles</w:t>
            </w:r>
            <w:proofErr w:type="spellEnd"/>
            <w:r w:rsidRPr="00B710E5">
              <w:rPr>
                <w:rFonts w:ascii="Times New Roman" w:hAnsi="Times New Roman" w:cs="Times New Roman"/>
                <w:sz w:val="24"/>
                <w:szCs w:val="24"/>
                <w:lang w:val="en-IN"/>
              </w:rPr>
              <w:t xml:space="preserve"> </w:t>
            </w:r>
            <w:proofErr w:type="spellStart"/>
            <w:r w:rsidRPr="00B710E5">
              <w:rPr>
                <w:rFonts w:ascii="Times New Roman" w:hAnsi="Times New Roman" w:cs="Times New Roman"/>
                <w:sz w:val="24"/>
                <w:szCs w:val="24"/>
                <w:lang w:val="en-IN"/>
              </w:rPr>
              <w:t>Corp.Ltd</w:t>
            </w:r>
            <w:proofErr w:type="spellEnd"/>
          </w:p>
        </w:tc>
        <w:tc>
          <w:tcPr>
            <w:tcW w:w="5100" w:type="dxa"/>
            <w:tcBorders>
              <w:top w:val="single" w:sz="8" w:space="0" w:color="4F3C14"/>
              <w:left w:val="single" w:sz="8" w:space="0" w:color="4F3C14"/>
              <w:bottom w:val="single" w:sz="8" w:space="0" w:color="4F3C14"/>
              <w:right w:val="single" w:sz="8" w:space="0" w:color="4F3C14"/>
            </w:tcBorders>
            <w:shd w:val="clear" w:color="auto" w:fill="E7EAF4"/>
            <w:tcMar>
              <w:top w:w="15" w:type="dxa"/>
              <w:left w:w="15" w:type="dxa"/>
              <w:bottom w:w="0" w:type="dxa"/>
              <w:right w:w="15" w:type="dxa"/>
            </w:tcMar>
            <w:vAlign w:val="bottom"/>
            <w:hideMark/>
          </w:tcPr>
          <w:p w14:paraId="0913E558" w14:textId="77777777" w:rsidR="004119E9" w:rsidRPr="00B710E5" w:rsidRDefault="004119E9" w:rsidP="00B710E5">
            <w:pPr>
              <w:jc w:val="center"/>
              <w:rPr>
                <w:rFonts w:ascii="Times New Roman" w:hAnsi="Times New Roman" w:cs="Times New Roman"/>
                <w:sz w:val="24"/>
                <w:szCs w:val="24"/>
              </w:rPr>
            </w:pPr>
            <w:r w:rsidRPr="00B710E5">
              <w:rPr>
                <w:rFonts w:ascii="Times New Roman" w:hAnsi="Times New Roman" w:cs="Times New Roman"/>
                <w:sz w:val="24"/>
                <w:szCs w:val="24"/>
                <w:lang w:val="en-IN"/>
              </w:rPr>
              <w:t>18.76%</w:t>
            </w:r>
          </w:p>
        </w:tc>
      </w:tr>
    </w:tbl>
    <w:p w14:paraId="77C760FF" w14:textId="77777777" w:rsidR="004119E9" w:rsidRDefault="004119E9" w:rsidP="004119E9"/>
    <w:p w14:paraId="36E107DB" w14:textId="77777777" w:rsidR="004119E9" w:rsidRPr="00C76BB8" w:rsidRDefault="004119E9" w:rsidP="004119E9">
      <w:r w:rsidRPr="00C76BB8">
        <w:rPr>
          <w:noProof/>
        </w:rPr>
        <w:drawing>
          <wp:inline distT="0" distB="0" distL="0" distR="0" wp14:anchorId="42D8B7AA" wp14:editId="7A1E0ACD">
            <wp:extent cx="5797653" cy="2407995"/>
            <wp:effectExtent l="0" t="0" r="12700" b="11430"/>
            <wp:docPr id="1" name="Chart 1">
              <a:extLst xmlns:a="http://schemas.openxmlformats.org/drawingml/2006/main">
                <a:ext uri="{FF2B5EF4-FFF2-40B4-BE49-F238E27FC236}">
                  <a16:creationId xmlns:a16="http://schemas.microsoft.com/office/drawing/2014/main" id="{47E70852-4E8E-4F2F-B748-326CA41A3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BF98DF" w14:textId="4C586ADE" w:rsidR="001F2947" w:rsidRDefault="001F2947" w:rsidP="008E17AD">
      <w:pPr>
        <w:spacing w:line="480" w:lineRule="auto"/>
        <w:jc w:val="both"/>
        <w:rPr>
          <w:rFonts w:ascii="Times New Roman" w:hAnsi="Times New Roman" w:cs="Times New Roman"/>
          <w:color w:val="000000" w:themeColor="text1"/>
          <w:sz w:val="24"/>
          <w:szCs w:val="24"/>
        </w:rPr>
      </w:pPr>
    </w:p>
    <w:p w14:paraId="4079F8B1" w14:textId="77777777" w:rsidR="00215B1D" w:rsidRPr="003A0327" w:rsidRDefault="00891344" w:rsidP="00215B1D">
      <w:pPr>
        <w:spacing w:line="480" w:lineRule="auto"/>
        <w:jc w:val="both"/>
        <w:rPr>
          <w:rFonts w:ascii="Times New Roman" w:hAnsi="Times New Roman" w:cs="Times New Roman"/>
          <w:b/>
          <w:bCs/>
          <w:color w:val="000000" w:themeColor="text1"/>
          <w:sz w:val="24"/>
          <w:szCs w:val="24"/>
          <w:u w:val="single"/>
        </w:rPr>
      </w:pPr>
      <w:r w:rsidRPr="003A0327">
        <w:rPr>
          <w:rFonts w:ascii="Times New Roman" w:hAnsi="Times New Roman" w:cs="Times New Roman"/>
          <w:b/>
          <w:bCs/>
          <w:color w:val="000000" w:themeColor="text1"/>
          <w:sz w:val="24"/>
          <w:szCs w:val="24"/>
          <w:u w:val="single"/>
        </w:rPr>
        <w:t xml:space="preserve">Analytics with Inferential Statistical Tools: </w:t>
      </w:r>
    </w:p>
    <w:p w14:paraId="7708A7E7" w14:textId="133C4C62" w:rsidR="001F2947" w:rsidRDefault="00215B1D" w:rsidP="00215B1D">
      <w:pPr>
        <w:spacing w:line="480" w:lineRule="auto"/>
        <w:jc w:val="both"/>
        <w:rPr>
          <w:rFonts w:ascii="Times New Roman" w:hAnsi="Times New Roman" w:cs="Times New Roman"/>
          <w:color w:val="000000" w:themeColor="text1"/>
          <w:sz w:val="24"/>
          <w:szCs w:val="24"/>
        </w:rPr>
      </w:pPr>
      <w:r w:rsidRPr="00215B1D">
        <w:t xml:space="preserve"> </w:t>
      </w:r>
      <w:r>
        <w:tab/>
      </w:r>
      <w:r w:rsidRPr="00215B1D">
        <w:rPr>
          <w:rFonts w:ascii="Times New Roman" w:hAnsi="Times New Roman" w:cs="Times New Roman"/>
          <w:color w:val="000000" w:themeColor="text1"/>
          <w:sz w:val="24"/>
          <w:szCs w:val="24"/>
        </w:rPr>
        <w:t xml:space="preserve">Before beginning the analytical approach with inferential statistical tools, we had to rethink our questions </w:t>
      </w:r>
      <w:r w:rsidR="00A9164A" w:rsidRPr="00215B1D">
        <w:rPr>
          <w:rFonts w:ascii="Times New Roman" w:hAnsi="Times New Roman" w:cs="Times New Roman"/>
          <w:color w:val="000000" w:themeColor="text1"/>
          <w:sz w:val="24"/>
          <w:szCs w:val="24"/>
        </w:rPr>
        <w:t>to</w:t>
      </w:r>
      <w:r w:rsidRPr="00215B1D">
        <w:rPr>
          <w:rFonts w:ascii="Times New Roman" w:hAnsi="Times New Roman" w:cs="Times New Roman"/>
          <w:color w:val="000000" w:themeColor="text1"/>
          <w:sz w:val="24"/>
          <w:szCs w:val="24"/>
        </w:rPr>
        <w:t xml:space="preserve"> align with the dataset. In its most basic form, the question we asked ourselves was: is the vendor's quality and delivery accuracy sufficient to meet the needs of the customers, and which vendor will provide profits? To find an answer to this question, we ran </w:t>
      </w:r>
      <w:proofErr w:type="gramStart"/>
      <w:r w:rsidRPr="00215B1D">
        <w:rPr>
          <w:rFonts w:ascii="Times New Roman" w:hAnsi="Times New Roman" w:cs="Times New Roman"/>
          <w:color w:val="000000" w:themeColor="text1"/>
          <w:sz w:val="24"/>
          <w:szCs w:val="24"/>
        </w:rPr>
        <w:t>a number of</w:t>
      </w:r>
      <w:proofErr w:type="gramEnd"/>
      <w:r w:rsidRPr="00215B1D">
        <w:rPr>
          <w:rFonts w:ascii="Times New Roman" w:hAnsi="Times New Roman" w:cs="Times New Roman"/>
          <w:color w:val="000000" w:themeColor="text1"/>
          <w:sz w:val="24"/>
          <w:szCs w:val="24"/>
        </w:rPr>
        <w:t xml:space="preserve"> tests from the data analytics pack in Excel and looked for patterns.</w:t>
      </w:r>
    </w:p>
    <w:p w14:paraId="4CD5781F" w14:textId="6356D8C6" w:rsidR="00215B1D" w:rsidRDefault="008273FA" w:rsidP="00215B1D">
      <w:pPr>
        <w:spacing w:line="480" w:lineRule="auto"/>
        <w:jc w:val="both"/>
        <w:rPr>
          <w:rFonts w:ascii="Times New Roman" w:hAnsi="Times New Roman" w:cs="Times New Roman"/>
          <w:color w:val="000000" w:themeColor="text1"/>
          <w:sz w:val="24"/>
          <w:szCs w:val="24"/>
        </w:rPr>
      </w:pPr>
      <w:r w:rsidRPr="008273FA">
        <w:rPr>
          <w:rFonts w:ascii="Times New Roman" w:hAnsi="Times New Roman" w:cs="Times New Roman"/>
          <w:color w:val="000000" w:themeColor="text1"/>
          <w:sz w:val="24"/>
          <w:szCs w:val="24"/>
        </w:rPr>
        <w:t xml:space="preserve">This correlation relates two subcategories of the product, which is offered by four vendors. In this hypothesis, we compared the prices of two subcategories that were sold over </w:t>
      </w:r>
      <w:proofErr w:type="gramStart"/>
      <w:r w:rsidRPr="008273FA">
        <w:rPr>
          <w:rFonts w:ascii="Times New Roman" w:hAnsi="Times New Roman" w:cs="Times New Roman"/>
          <w:color w:val="000000" w:themeColor="text1"/>
          <w:sz w:val="24"/>
          <w:szCs w:val="24"/>
        </w:rPr>
        <w:t>a period of time</w:t>
      </w:r>
      <w:proofErr w:type="gramEnd"/>
      <w:r w:rsidRPr="008273FA">
        <w:rPr>
          <w:rFonts w:ascii="Times New Roman" w:hAnsi="Times New Roman" w:cs="Times New Roman"/>
          <w:color w:val="000000" w:themeColor="text1"/>
          <w:sz w:val="24"/>
          <w:szCs w:val="24"/>
        </w:rPr>
        <w:t>. Raw data revealed that the juices were more expensive and sold by the vendors more frequently. We performed a t-Test on a single column, namely price. After checking the one tail values of the t Stats and the critical value, we concluded that the price of Tea and Coffee was greater than Juice, thus rejecting the Null Hypothesis. Thus, we learned from this test that the customers preferred Coffee and Tea more even though the prices were high for the product. For the vendors, it was important to increase the quantity of the product to satisfy customer demand.</w:t>
      </w:r>
    </w:p>
    <w:p w14:paraId="15C71DEB" w14:textId="12BB2FEC" w:rsidR="00A511AF" w:rsidRDefault="00A511AF" w:rsidP="00A511AF">
      <w:pPr>
        <w:spacing w:line="480" w:lineRule="auto"/>
        <w:jc w:val="center"/>
        <w:rPr>
          <w:rFonts w:ascii="Times New Roman" w:hAnsi="Times New Roman" w:cs="Times New Roman"/>
          <w:color w:val="000000" w:themeColor="text1"/>
          <w:sz w:val="24"/>
          <w:szCs w:val="24"/>
        </w:rPr>
      </w:pPr>
      <w:r>
        <w:rPr>
          <w:noProof/>
        </w:rPr>
        <w:lastRenderedPageBreak/>
        <w:drawing>
          <wp:inline distT="0" distB="0" distL="0" distR="0" wp14:anchorId="7017F587" wp14:editId="68AB2CB1">
            <wp:extent cx="3629797" cy="2367553"/>
            <wp:effectExtent l="19050" t="19050" r="27940" b="139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9228" cy="2399795"/>
                    </a:xfrm>
                    <a:prstGeom prst="rect">
                      <a:avLst/>
                    </a:prstGeom>
                    <a:noFill/>
                    <a:ln>
                      <a:solidFill>
                        <a:srgbClr val="FF0000"/>
                      </a:solidFill>
                    </a:ln>
                  </pic:spPr>
                </pic:pic>
              </a:graphicData>
            </a:graphic>
          </wp:inline>
        </w:drawing>
      </w:r>
    </w:p>
    <w:p w14:paraId="5B60DC09" w14:textId="60E16517" w:rsidR="008273FA" w:rsidRDefault="008273FA" w:rsidP="000309DC">
      <w:pPr>
        <w:spacing w:line="480" w:lineRule="auto"/>
        <w:jc w:val="center"/>
        <w:rPr>
          <w:rFonts w:ascii="Times New Roman" w:hAnsi="Times New Roman" w:cs="Times New Roman"/>
          <w:color w:val="000000" w:themeColor="text1"/>
          <w:sz w:val="24"/>
          <w:szCs w:val="24"/>
        </w:rPr>
      </w:pPr>
      <w:r>
        <w:rPr>
          <w:noProof/>
        </w:rPr>
        <w:drawing>
          <wp:inline distT="0" distB="0" distL="0" distR="0" wp14:anchorId="6CB1DA31" wp14:editId="7BDA95F8">
            <wp:extent cx="3667125" cy="2438393"/>
            <wp:effectExtent l="19050" t="19050" r="9525" b="19685"/>
            <wp:docPr id="8" name="Picture 7">
              <a:extLst xmlns:a="http://schemas.openxmlformats.org/drawingml/2006/main">
                <a:ext uri="{FF2B5EF4-FFF2-40B4-BE49-F238E27FC236}">
                  <a16:creationId xmlns:a16="http://schemas.microsoft.com/office/drawing/2014/main" id="{D3F488AE-8648-47A3-903F-B58CE49ECC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3F488AE-8648-47A3-903F-B58CE49ECC8C}"/>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86782" cy="2451463"/>
                    </a:xfrm>
                    <a:prstGeom prst="rect">
                      <a:avLst/>
                    </a:prstGeom>
                    <a:ln>
                      <a:solidFill>
                        <a:srgbClr val="FF0000"/>
                      </a:solidFill>
                    </a:ln>
                  </pic:spPr>
                </pic:pic>
              </a:graphicData>
            </a:graphic>
          </wp:inline>
        </w:drawing>
      </w:r>
    </w:p>
    <w:p w14:paraId="4FDE8CB4" w14:textId="77777777" w:rsidR="009F1BEC" w:rsidRDefault="009F1BEC" w:rsidP="00215B1D">
      <w:pPr>
        <w:spacing w:line="480" w:lineRule="auto"/>
        <w:jc w:val="both"/>
        <w:rPr>
          <w:rFonts w:ascii="Times New Roman" w:hAnsi="Times New Roman" w:cs="Times New Roman"/>
          <w:color w:val="000000" w:themeColor="text1"/>
          <w:sz w:val="24"/>
          <w:szCs w:val="24"/>
        </w:rPr>
      </w:pPr>
      <w:r w:rsidRPr="009F1BEC">
        <w:rPr>
          <w:rFonts w:ascii="Times New Roman" w:hAnsi="Times New Roman" w:cs="Times New Roman"/>
          <w:color w:val="000000" w:themeColor="text1"/>
          <w:sz w:val="24"/>
          <w:szCs w:val="24"/>
        </w:rPr>
        <w:t xml:space="preserve">The following correlation compares the two vendors; based on the previous analysis of the Quality Ratings and Delivery Accuracy, we were able to identify the best two vendors who performed well during the </w:t>
      </w:r>
      <w:proofErr w:type="gramStart"/>
      <w:r w:rsidRPr="009F1BEC">
        <w:rPr>
          <w:rFonts w:ascii="Times New Roman" w:hAnsi="Times New Roman" w:cs="Times New Roman"/>
          <w:color w:val="000000" w:themeColor="text1"/>
          <w:sz w:val="24"/>
          <w:szCs w:val="24"/>
        </w:rPr>
        <w:t>time period</w:t>
      </w:r>
      <w:proofErr w:type="gramEnd"/>
      <w:r w:rsidRPr="009F1BEC">
        <w:rPr>
          <w:rFonts w:ascii="Times New Roman" w:hAnsi="Times New Roman" w:cs="Times New Roman"/>
          <w:color w:val="000000" w:themeColor="text1"/>
          <w:sz w:val="24"/>
          <w:szCs w:val="24"/>
        </w:rPr>
        <w:t xml:space="preserve"> specified in the data set. The comparison would help us answer our question about which vendor should be more profitable and help satisfy the customers' needs while also providing a profit.</w:t>
      </w:r>
      <w:r>
        <w:rPr>
          <w:rFonts w:ascii="Times New Roman" w:hAnsi="Times New Roman" w:cs="Times New Roman"/>
          <w:color w:val="000000" w:themeColor="text1"/>
          <w:sz w:val="24"/>
          <w:szCs w:val="24"/>
        </w:rPr>
        <w:t xml:space="preserve"> </w:t>
      </w:r>
    </w:p>
    <w:p w14:paraId="452B356F" w14:textId="52FB7356" w:rsidR="000309DC" w:rsidRDefault="009F1BEC" w:rsidP="00A511AF">
      <w:pPr>
        <w:spacing w:line="480" w:lineRule="auto"/>
        <w:jc w:val="both"/>
        <w:rPr>
          <w:rFonts w:ascii="Times New Roman" w:hAnsi="Times New Roman" w:cs="Times New Roman"/>
          <w:color w:val="000000" w:themeColor="text1"/>
          <w:sz w:val="24"/>
          <w:szCs w:val="24"/>
        </w:rPr>
      </w:pPr>
      <w:r w:rsidRPr="009F1BEC">
        <w:rPr>
          <w:rFonts w:ascii="Times New Roman" w:hAnsi="Times New Roman" w:cs="Times New Roman"/>
          <w:color w:val="000000" w:themeColor="text1"/>
          <w:sz w:val="24"/>
          <w:szCs w:val="24"/>
        </w:rPr>
        <w:t xml:space="preserve">To begin, we used Data Visualization to compare a product sold by two vendors, in this case, Smartphones. In the visualization, we counted the number of products sold by each vendor as well as their average price per product. Using this, we deduced that Indiewealth Corp had a greater </w:t>
      </w:r>
      <w:r w:rsidRPr="009F1BEC">
        <w:rPr>
          <w:rFonts w:ascii="Times New Roman" w:hAnsi="Times New Roman" w:cs="Times New Roman"/>
          <w:color w:val="000000" w:themeColor="text1"/>
          <w:sz w:val="24"/>
          <w:szCs w:val="24"/>
        </w:rPr>
        <w:lastRenderedPageBreak/>
        <w:t>number of products and a higher average price. To see if our prediction was correct, we conducted a Hypothesis test.</w:t>
      </w:r>
    </w:p>
    <w:p w14:paraId="57F7679D" w14:textId="5131B563" w:rsidR="009F1BEC" w:rsidRDefault="009F1BEC" w:rsidP="009F1BEC">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Visualization</w:t>
      </w:r>
      <w:r w:rsidR="000309D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0309D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2</w:t>
      </w:r>
    </w:p>
    <w:p w14:paraId="5DE6BB39" w14:textId="2602DBD4" w:rsidR="009F1BEC" w:rsidRDefault="009F1BEC" w:rsidP="00BB2D36">
      <w:pPr>
        <w:spacing w:line="480" w:lineRule="auto"/>
        <w:jc w:val="center"/>
        <w:rPr>
          <w:rFonts w:ascii="Times New Roman" w:hAnsi="Times New Roman" w:cs="Times New Roman"/>
          <w:color w:val="000000" w:themeColor="text1"/>
          <w:sz w:val="24"/>
          <w:szCs w:val="24"/>
        </w:rPr>
      </w:pPr>
      <w:r>
        <w:rPr>
          <w:noProof/>
        </w:rPr>
        <w:drawing>
          <wp:inline distT="0" distB="0" distL="0" distR="0" wp14:anchorId="73D27F3A" wp14:editId="36C90465">
            <wp:extent cx="5819775" cy="3028950"/>
            <wp:effectExtent l="19050" t="19050" r="28575" b="19050"/>
            <wp:docPr id="10" name="Picture 9">
              <a:extLst xmlns:a="http://schemas.openxmlformats.org/drawingml/2006/main">
                <a:ext uri="{FF2B5EF4-FFF2-40B4-BE49-F238E27FC236}">
                  <a16:creationId xmlns:a16="http://schemas.microsoft.com/office/drawing/2014/main" id="{CD644BF7-CE34-4A3B-BD31-0ABDF60E7A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D644BF7-CE34-4A3B-BD31-0ABDF60E7A4F}"/>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19775" cy="3028950"/>
                    </a:xfrm>
                    <a:prstGeom prst="rect">
                      <a:avLst/>
                    </a:prstGeom>
                    <a:ln>
                      <a:solidFill>
                        <a:srgbClr val="FF0000"/>
                      </a:solidFill>
                    </a:ln>
                  </pic:spPr>
                </pic:pic>
              </a:graphicData>
            </a:graphic>
          </wp:inline>
        </w:drawing>
      </w:r>
    </w:p>
    <w:p w14:paraId="21143D30" w14:textId="0DF3F128" w:rsidR="008273FA" w:rsidRDefault="003A0327" w:rsidP="003A0327">
      <w:pPr>
        <w:spacing w:line="480" w:lineRule="auto"/>
        <w:jc w:val="center"/>
        <w:rPr>
          <w:rFonts w:ascii="Times New Roman" w:hAnsi="Times New Roman" w:cs="Times New Roman"/>
          <w:color w:val="000000" w:themeColor="text1"/>
          <w:sz w:val="24"/>
          <w:szCs w:val="24"/>
        </w:rPr>
      </w:pPr>
      <w:r>
        <w:rPr>
          <w:noProof/>
        </w:rPr>
        <w:drawing>
          <wp:inline distT="0" distB="0" distL="0" distR="0" wp14:anchorId="5F694648" wp14:editId="008DA4D6">
            <wp:extent cx="4362450" cy="2362200"/>
            <wp:effectExtent l="19050" t="19050" r="19050" b="19050"/>
            <wp:docPr id="4" name="Picture 3">
              <a:extLst xmlns:a="http://schemas.openxmlformats.org/drawingml/2006/main">
                <a:ext uri="{FF2B5EF4-FFF2-40B4-BE49-F238E27FC236}">
                  <a16:creationId xmlns:a16="http://schemas.microsoft.com/office/drawing/2014/main" id="{ED1DBE6C-5801-4235-841F-A405896C28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D1DBE6C-5801-4235-841F-A405896C2884}"/>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62890" cy="2362438"/>
                    </a:xfrm>
                    <a:prstGeom prst="rect">
                      <a:avLst/>
                    </a:prstGeom>
                    <a:ln>
                      <a:solidFill>
                        <a:srgbClr val="FF0000"/>
                      </a:solidFill>
                    </a:ln>
                  </pic:spPr>
                </pic:pic>
              </a:graphicData>
            </a:graphic>
          </wp:inline>
        </w:drawing>
      </w:r>
    </w:p>
    <w:p w14:paraId="69261989" w14:textId="25ADCA81" w:rsidR="003A0327" w:rsidRDefault="003A0327" w:rsidP="008E17AD">
      <w:pPr>
        <w:spacing w:line="480" w:lineRule="auto"/>
        <w:jc w:val="both"/>
        <w:rPr>
          <w:rFonts w:ascii="Times New Roman" w:hAnsi="Times New Roman" w:cs="Times New Roman"/>
          <w:color w:val="000000" w:themeColor="text1"/>
          <w:sz w:val="24"/>
          <w:szCs w:val="24"/>
        </w:rPr>
      </w:pPr>
      <w:r w:rsidRPr="003A0327">
        <w:rPr>
          <w:rFonts w:ascii="Times New Roman" w:hAnsi="Times New Roman" w:cs="Times New Roman"/>
          <w:color w:val="000000" w:themeColor="text1"/>
          <w:sz w:val="24"/>
          <w:szCs w:val="24"/>
        </w:rPr>
        <w:t>The hypothesis test we used was the Upper One Tail t-Test, and we compared the prices of smartphones from two vendors over the course of the period. We discovered that the p-value was greater than alpha and the t stats</w:t>
      </w:r>
      <w:r>
        <w:rPr>
          <w:rFonts w:ascii="Times New Roman" w:hAnsi="Times New Roman" w:cs="Times New Roman"/>
          <w:color w:val="000000" w:themeColor="text1"/>
          <w:sz w:val="24"/>
          <w:szCs w:val="24"/>
        </w:rPr>
        <w:t xml:space="preserve"> &lt; </w:t>
      </w:r>
      <w:r w:rsidRPr="003A0327">
        <w:rPr>
          <w:rFonts w:ascii="Times New Roman" w:hAnsi="Times New Roman" w:cs="Times New Roman"/>
          <w:color w:val="000000" w:themeColor="text1"/>
          <w:sz w:val="24"/>
          <w:szCs w:val="24"/>
        </w:rPr>
        <w:t xml:space="preserve">critical value, causing us to fail to reject the null hypothesis. As </w:t>
      </w:r>
      <w:r w:rsidRPr="003A0327">
        <w:rPr>
          <w:rFonts w:ascii="Times New Roman" w:hAnsi="Times New Roman" w:cs="Times New Roman"/>
          <w:color w:val="000000" w:themeColor="text1"/>
          <w:sz w:val="24"/>
          <w:szCs w:val="24"/>
        </w:rPr>
        <w:lastRenderedPageBreak/>
        <w:t>a result, we could conclude that, while Indiewealth's price was higher than Highland's, Indiewealth was the best vendor when other factors were considered.</w:t>
      </w:r>
    </w:p>
    <w:p w14:paraId="15073CD4" w14:textId="75AE9BEB" w:rsidR="00FD2F14" w:rsidRPr="003A0327" w:rsidRDefault="00FD2F14" w:rsidP="008E17AD">
      <w:pPr>
        <w:spacing w:line="480" w:lineRule="auto"/>
        <w:jc w:val="both"/>
        <w:rPr>
          <w:rFonts w:ascii="Times New Roman" w:hAnsi="Times New Roman" w:cs="Times New Roman"/>
          <w:b/>
          <w:bCs/>
          <w:color w:val="000000" w:themeColor="text1"/>
          <w:sz w:val="24"/>
          <w:szCs w:val="24"/>
          <w:u w:val="single"/>
        </w:rPr>
      </w:pPr>
      <w:r w:rsidRPr="003A0327">
        <w:rPr>
          <w:rFonts w:ascii="Times New Roman" w:hAnsi="Times New Roman" w:cs="Times New Roman"/>
          <w:b/>
          <w:bCs/>
          <w:color w:val="000000" w:themeColor="text1"/>
          <w:sz w:val="24"/>
          <w:szCs w:val="24"/>
          <w:u w:val="single"/>
        </w:rPr>
        <w:t>Conclusion</w:t>
      </w:r>
      <w:r w:rsidR="003A0327">
        <w:rPr>
          <w:rFonts w:ascii="Times New Roman" w:hAnsi="Times New Roman" w:cs="Times New Roman"/>
          <w:b/>
          <w:bCs/>
          <w:color w:val="000000" w:themeColor="text1"/>
          <w:sz w:val="24"/>
          <w:szCs w:val="24"/>
          <w:u w:val="single"/>
        </w:rPr>
        <w:t>:</w:t>
      </w:r>
    </w:p>
    <w:p w14:paraId="43B5DE49" w14:textId="77777777" w:rsidR="00D93E4A" w:rsidRDefault="00D93E4A" w:rsidP="00D93E4A">
      <w:pPr>
        <w:spacing w:line="48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we have performed all the test those are Quality rating, On time delivery, T-test, </w:t>
      </w:r>
      <w:proofErr w:type="spellStart"/>
      <w:r>
        <w:rPr>
          <w:rFonts w:ascii="Times New Roman" w:hAnsi="Times New Roman" w:cs="Times New Roman"/>
          <w:color w:val="000000" w:themeColor="text1"/>
          <w:sz w:val="24"/>
          <w:szCs w:val="24"/>
        </w:rPr>
        <w:t>Anova</w:t>
      </w:r>
      <w:proofErr w:type="spellEnd"/>
      <w:r>
        <w:rPr>
          <w:rFonts w:ascii="Times New Roman" w:hAnsi="Times New Roman" w:cs="Times New Roman"/>
          <w:color w:val="000000" w:themeColor="text1"/>
          <w:sz w:val="24"/>
          <w:szCs w:val="24"/>
        </w:rPr>
        <w:t xml:space="preserve"> analysis. </w:t>
      </w:r>
    </w:p>
    <w:p w14:paraId="5A7B8106" w14:textId="4F11BAFD" w:rsidR="00D93E4A" w:rsidRDefault="00D93E4A" w:rsidP="00D93E4A">
      <w:pPr>
        <w:spacing w:line="480" w:lineRule="auto"/>
        <w:ind w:left="360"/>
        <w:jc w:val="both"/>
      </w:pPr>
      <w:r>
        <w:rPr>
          <w:rFonts w:ascii="Times New Roman" w:hAnsi="Times New Roman" w:cs="Times New Roman"/>
          <w:color w:val="000000" w:themeColor="text1"/>
          <w:sz w:val="24"/>
          <w:szCs w:val="24"/>
        </w:rPr>
        <w:t xml:space="preserve">As per those </w:t>
      </w:r>
      <w:r w:rsidRPr="00D93E4A">
        <w:rPr>
          <w:rFonts w:ascii="Times New Roman" w:hAnsi="Times New Roman" w:cs="Times New Roman"/>
          <w:color w:val="000000" w:themeColor="text1"/>
          <w:sz w:val="24"/>
          <w:szCs w:val="24"/>
        </w:rPr>
        <w:t>analysis performed, we can conclude th</w:t>
      </w:r>
      <w:r>
        <w:rPr>
          <w:rFonts w:ascii="Times New Roman" w:hAnsi="Times New Roman" w:cs="Times New Roman"/>
          <w:color w:val="000000" w:themeColor="text1"/>
          <w:sz w:val="24"/>
          <w:szCs w:val="24"/>
        </w:rPr>
        <w:t xml:space="preserve">at there are two </w:t>
      </w:r>
      <w:r w:rsidRPr="00D93E4A">
        <w:rPr>
          <w:rFonts w:ascii="Times New Roman" w:hAnsi="Times New Roman" w:cs="Times New Roman"/>
          <w:color w:val="000000" w:themeColor="text1"/>
          <w:sz w:val="24"/>
          <w:szCs w:val="24"/>
        </w:rPr>
        <w:t xml:space="preserve">best vendors </w:t>
      </w:r>
      <w:proofErr w:type="spellStart"/>
      <w:r>
        <w:rPr>
          <w:rFonts w:ascii="Times New Roman" w:hAnsi="Times New Roman" w:cs="Times New Roman"/>
          <w:color w:val="000000" w:themeColor="text1"/>
          <w:sz w:val="24"/>
          <w:szCs w:val="24"/>
        </w:rPr>
        <w:t>i.e</w:t>
      </w:r>
      <w:proofErr w:type="spellEnd"/>
      <w:r>
        <w:rPr>
          <w:rFonts w:ascii="Times New Roman" w:hAnsi="Times New Roman" w:cs="Times New Roman"/>
          <w:color w:val="000000" w:themeColor="text1"/>
          <w:sz w:val="24"/>
          <w:szCs w:val="24"/>
        </w:rPr>
        <w:t xml:space="preserve"> </w:t>
      </w:r>
      <w:proofErr w:type="spellStart"/>
      <w:r w:rsidRPr="00D93E4A">
        <w:rPr>
          <w:rFonts w:ascii="Times New Roman" w:hAnsi="Times New Roman" w:cs="Times New Roman"/>
          <w:color w:val="000000" w:themeColor="text1"/>
          <w:sz w:val="24"/>
          <w:szCs w:val="24"/>
        </w:rPr>
        <w:t>Indieweath</w:t>
      </w:r>
      <w:proofErr w:type="spellEnd"/>
      <w:r w:rsidRPr="00D93E4A">
        <w:rPr>
          <w:rFonts w:ascii="Times New Roman" w:hAnsi="Times New Roman" w:cs="Times New Roman"/>
          <w:color w:val="000000" w:themeColor="text1"/>
          <w:sz w:val="24"/>
          <w:szCs w:val="24"/>
        </w:rPr>
        <w:t xml:space="preserve"> Corp and Highland Pvt Ltd with their delivery accuracy along with order counts taken from an average of 3 years</w:t>
      </w:r>
      <w:r>
        <w:rPr>
          <w:rFonts w:ascii="Times New Roman" w:hAnsi="Times New Roman" w:cs="Times New Roman"/>
          <w:color w:val="000000" w:themeColor="text1"/>
          <w:sz w:val="24"/>
          <w:szCs w:val="24"/>
        </w:rPr>
        <w:t xml:space="preserve"> from </w:t>
      </w:r>
      <w:r w:rsidRPr="0017133D">
        <w:rPr>
          <w:rFonts w:ascii="Times New Roman" w:hAnsi="Times New Roman" w:cs="Times New Roman"/>
          <w:color w:val="000000" w:themeColor="text1"/>
          <w:sz w:val="24"/>
          <w:szCs w:val="24"/>
        </w:rPr>
        <w:t>2010-2012</w:t>
      </w:r>
      <w:r>
        <w:rPr>
          <w:rFonts w:ascii="Times New Roman" w:hAnsi="Times New Roman" w:cs="Times New Roman"/>
          <w:color w:val="000000" w:themeColor="text1"/>
          <w:sz w:val="24"/>
          <w:szCs w:val="24"/>
        </w:rPr>
        <w:t>.</w:t>
      </w:r>
    </w:p>
    <w:p w14:paraId="5049308B" w14:textId="304E120D" w:rsidR="00D93E4A" w:rsidRDefault="00D93E4A" w:rsidP="00D93E4A">
      <w:pPr>
        <w:spacing w:line="48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Even though the price of </w:t>
      </w:r>
      <w:r w:rsidRPr="00D93E4A">
        <w:rPr>
          <w:rFonts w:ascii="Times New Roman" w:hAnsi="Times New Roman" w:cs="Times New Roman"/>
          <w:color w:val="000000" w:themeColor="text1"/>
          <w:sz w:val="24"/>
          <w:szCs w:val="24"/>
        </w:rPr>
        <w:t>Indieweath Corp</w:t>
      </w:r>
      <w:r>
        <w:rPr>
          <w:rFonts w:ascii="Times New Roman" w:hAnsi="Times New Roman" w:cs="Times New Roman"/>
          <w:color w:val="000000" w:themeColor="text1"/>
          <w:sz w:val="24"/>
          <w:szCs w:val="24"/>
        </w:rPr>
        <w:t xml:space="preserve"> is greater but the quality and delivery time is better than </w:t>
      </w:r>
      <w:r w:rsidRPr="00D93E4A">
        <w:rPr>
          <w:rFonts w:ascii="Times New Roman" w:hAnsi="Times New Roman" w:cs="Times New Roman"/>
          <w:color w:val="000000" w:themeColor="text1"/>
          <w:sz w:val="24"/>
          <w:szCs w:val="24"/>
        </w:rPr>
        <w:t>Highland Pvt Ltd</w:t>
      </w:r>
      <w:r w:rsidR="003A439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93E4A">
        <w:rPr>
          <w:rFonts w:ascii="Times New Roman" w:hAnsi="Times New Roman" w:cs="Times New Roman"/>
          <w:color w:val="000000" w:themeColor="text1"/>
          <w:sz w:val="24"/>
          <w:szCs w:val="24"/>
        </w:rPr>
        <w:t>Roger Ferro can consider these parameters while evaluating vendors and resulting in higher sales number and cascading into larger revenue numbers</w:t>
      </w:r>
      <w:r w:rsidR="003A4396">
        <w:rPr>
          <w:rFonts w:ascii="Times New Roman" w:hAnsi="Times New Roman" w:cs="Times New Roman"/>
          <w:color w:val="000000" w:themeColor="text1"/>
          <w:sz w:val="24"/>
          <w:szCs w:val="24"/>
        </w:rPr>
        <w:t xml:space="preserve"> and finalize on choosing</w:t>
      </w:r>
      <w:r w:rsidRPr="00D93E4A">
        <w:rPr>
          <w:rFonts w:ascii="Times New Roman" w:hAnsi="Times New Roman" w:cs="Times New Roman"/>
          <w:color w:val="000000" w:themeColor="text1"/>
          <w:sz w:val="24"/>
          <w:szCs w:val="24"/>
        </w:rPr>
        <w:t xml:space="preserve"> Indieweath Corp</w:t>
      </w:r>
      <w:r w:rsidR="003A4396">
        <w:rPr>
          <w:rFonts w:ascii="Times New Roman" w:hAnsi="Times New Roman" w:cs="Times New Roman"/>
          <w:color w:val="000000" w:themeColor="text1"/>
          <w:sz w:val="24"/>
          <w:szCs w:val="24"/>
        </w:rPr>
        <w:t xml:space="preserve"> as a better vendor over others. </w:t>
      </w:r>
      <w:r w:rsidR="003901FF">
        <w:rPr>
          <w:rFonts w:ascii="Times New Roman" w:hAnsi="Times New Roman" w:cs="Times New Roman"/>
          <w:color w:val="000000" w:themeColor="text1"/>
          <w:sz w:val="24"/>
          <w:szCs w:val="24"/>
        </w:rPr>
        <w:t xml:space="preserve">As vendor is </w:t>
      </w:r>
      <w:r w:rsidR="003901FF" w:rsidRPr="003901FF">
        <w:rPr>
          <w:rFonts w:ascii="Times New Roman" w:hAnsi="Times New Roman" w:cs="Times New Roman"/>
          <w:color w:val="000000" w:themeColor="text1"/>
          <w:sz w:val="24"/>
          <w:szCs w:val="24"/>
        </w:rPr>
        <w:t xml:space="preserve">critical to the success of </w:t>
      </w:r>
      <w:r w:rsidR="003901FF">
        <w:rPr>
          <w:rFonts w:ascii="Times New Roman" w:hAnsi="Times New Roman" w:cs="Times New Roman"/>
          <w:color w:val="000000" w:themeColor="text1"/>
          <w:sz w:val="24"/>
          <w:szCs w:val="24"/>
        </w:rPr>
        <w:t>the</w:t>
      </w:r>
      <w:r w:rsidR="003901FF" w:rsidRPr="003901FF">
        <w:rPr>
          <w:rFonts w:ascii="Times New Roman" w:hAnsi="Times New Roman" w:cs="Times New Roman"/>
          <w:color w:val="000000" w:themeColor="text1"/>
          <w:sz w:val="24"/>
          <w:szCs w:val="24"/>
        </w:rPr>
        <w:t xml:space="preserve"> company. They drive new growth within your industry and ensure your able to attain revenue and profit goals. They are at the heart of many of </w:t>
      </w:r>
      <w:r w:rsidR="003901FF">
        <w:rPr>
          <w:rFonts w:ascii="Times New Roman" w:hAnsi="Times New Roman" w:cs="Times New Roman"/>
          <w:color w:val="000000" w:themeColor="text1"/>
          <w:sz w:val="24"/>
          <w:szCs w:val="24"/>
        </w:rPr>
        <w:t>the</w:t>
      </w:r>
      <w:r w:rsidR="003901FF" w:rsidRPr="003901FF">
        <w:rPr>
          <w:rFonts w:ascii="Times New Roman" w:hAnsi="Times New Roman" w:cs="Times New Roman"/>
          <w:color w:val="000000" w:themeColor="text1"/>
          <w:sz w:val="24"/>
          <w:szCs w:val="24"/>
        </w:rPr>
        <w:t xml:space="preserve"> organization’s developments and activities.</w:t>
      </w:r>
    </w:p>
    <w:p w14:paraId="7F2F83AF" w14:textId="77777777" w:rsidR="00D93E4A" w:rsidRPr="00D93E4A" w:rsidRDefault="00D93E4A" w:rsidP="00D93E4A">
      <w:pPr>
        <w:spacing w:line="480" w:lineRule="auto"/>
        <w:ind w:left="360"/>
        <w:jc w:val="both"/>
        <w:rPr>
          <w:rFonts w:ascii="Times New Roman" w:hAnsi="Times New Roman" w:cs="Times New Roman"/>
          <w:color w:val="000000" w:themeColor="text1"/>
          <w:sz w:val="24"/>
          <w:szCs w:val="24"/>
        </w:rPr>
      </w:pPr>
    </w:p>
    <w:p w14:paraId="31474A97" w14:textId="6764351D" w:rsidR="00662573" w:rsidRDefault="00A511AF" w:rsidP="00A511AF">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END OF THE DOCUMENT</w:t>
      </w:r>
    </w:p>
    <w:p w14:paraId="46F1ECED" w14:textId="654A9000" w:rsidR="008E17AD" w:rsidRPr="008E17AD" w:rsidRDefault="00C34FB0" w:rsidP="008E17A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0F4F2D9A" w14:textId="77777777" w:rsidR="005904D4" w:rsidRPr="005904D4" w:rsidRDefault="005904D4" w:rsidP="005904D4">
      <w:pPr>
        <w:spacing w:line="480" w:lineRule="auto"/>
        <w:jc w:val="both"/>
        <w:rPr>
          <w:rFonts w:ascii="Times New Roman" w:hAnsi="Times New Roman" w:cs="Times New Roman"/>
          <w:color w:val="000000" w:themeColor="text1"/>
          <w:sz w:val="24"/>
          <w:szCs w:val="24"/>
        </w:rPr>
      </w:pPr>
    </w:p>
    <w:p w14:paraId="59F8FA3B" w14:textId="0C6C55D8" w:rsidR="005904D4" w:rsidRPr="00CE06C3" w:rsidRDefault="005904D4" w:rsidP="00CE06C3">
      <w:pPr>
        <w:spacing w:line="480" w:lineRule="auto"/>
        <w:rPr>
          <w:rFonts w:ascii="Times New Roman" w:hAnsi="Times New Roman" w:cs="Times New Roman"/>
          <w:color w:val="000000" w:themeColor="text1"/>
          <w:sz w:val="24"/>
          <w:szCs w:val="24"/>
          <w:lang w:val="en-IN"/>
        </w:rPr>
      </w:pPr>
    </w:p>
    <w:p w14:paraId="003CFBFA" w14:textId="77777777" w:rsidR="00952376" w:rsidRPr="00952376" w:rsidRDefault="00952376" w:rsidP="00535A88">
      <w:pPr>
        <w:rPr>
          <w:color w:val="000000" w:themeColor="text1"/>
        </w:rPr>
      </w:pPr>
    </w:p>
    <w:sectPr w:rsidR="00952376" w:rsidRPr="00952376" w:rsidSect="00952376">
      <w:footerReference w:type="default" r:id="rId15"/>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D43D7" w14:textId="77777777" w:rsidR="00292E77" w:rsidRDefault="00292E77" w:rsidP="00952376">
      <w:pPr>
        <w:spacing w:after="0" w:line="240" w:lineRule="auto"/>
      </w:pPr>
      <w:r>
        <w:separator/>
      </w:r>
    </w:p>
  </w:endnote>
  <w:endnote w:type="continuationSeparator" w:id="0">
    <w:p w14:paraId="65BAB010" w14:textId="77777777" w:rsidR="00292E77" w:rsidRDefault="00292E77" w:rsidP="00952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262702"/>
      <w:docPartObj>
        <w:docPartGallery w:val="Page Numbers (Bottom of Page)"/>
        <w:docPartUnique/>
      </w:docPartObj>
    </w:sdtPr>
    <w:sdtContent>
      <w:sdt>
        <w:sdtPr>
          <w:id w:val="-1769616900"/>
          <w:docPartObj>
            <w:docPartGallery w:val="Page Numbers (Top of Page)"/>
            <w:docPartUnique/>
          </w:docPartObj>
        </w:sdtPr>
        <w:sdtContent>
          <w:p w14:paraId="57647C3D" w14:textId="08A242FE" w:rsidR="00952376" w:rsidRDefault="0095237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B70C83C" w14:textId="77777777" w:rsidR="00952376" w:rsidRDefault="00952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34A8B" w14:textId="77777777" w:rsidR="00292E77" w:rsidRDefault="00292E77" w:rsidP="00952376">
      <w:pPr>
        <w:spacing w:after="0" w:line="240" w:lineRule="auto"/>
      </w:pPr>
      <w:r>
        <w:separator/>
      </w:r>
    </w:p>
  </w:footnote>
  <w:footnote w:type="continuationSeparator" w:id="0">
    <w:p w14:paraId="3C8957E9" w14:textId="77777777" w:rsidR="00292E77" w:rsidRDefault="00292E77" w:rsidP="00952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31D1"/>
    <w:multiLevelType w:val="hybridMultilevel"/>
    <w:tmpl w:val="D5B65B46"/>
    <w:lvl w:ilvl="0" w:tplc="10FE494A">
      <w:start w:val="1"/>
      <w:numFmt w:val="bullet"/>
      <w:lvlText w:val=""/>
      <w:lvlJc w:val="left"/>
      <w:pPr>
        <w:tabs>
          <w:tab w:val="num" w:pos="720"/>
        </w:tabs>
        <w:ind w:left="720" w:hanging="360"/>
      </w:pPr>
      <w:rPr>
        <w:rFonts w:ascii="Wingdings" w:hAnsi="Wingdings" w:hint="default"/>
      </w:rPr>
    </w:lvl>
    <w:lvl w:ilvl="1" w:tplc="FBE887FE" w:tentative="1">
      <w:start w:val="1"/>
      <w:numFmt w:val="bullet"/>
      <w:lvlText w:val=""/>
      <w:lvlJc w:val="left"/>
      <w:pPr>
        <w:tabs>
          <w:tab w:val="num" w:pos="1440"/>
        </w:tabs>
        <w:ind w:left="1440" w:hanging="360"/>
      </w:pPr>
      <w:rPr>
        <w:rFonts w:ascii="Wingdings" w:hAnsi="Wingdings" w:hint="default"/>
      </w:rPr>
    </w:lvl>
    <w:lvl w:ilvl="2" w:tplc="8E4201D2" w:tentative="1">
      <w:start w:val="1"/>
      <w:numFmt w:val="bullet"/>
      <w:lvlText w:val=""/>
      <w:lvlJc w:val="left"/>
      <w:pPr>
        <w:tabs>
          <w:tab w:val="num" w:pos="2160"/>
        </w:tabs>
        <w:ind w:left="2160" w:hanging="360"/>
      </w:pPr>
      <w:rPr>
        <w:rFonts w:ascii="Wingdings" w:hAnsi="Wingdings" w:hint="default"/>
      </w:rPr>
    </w:lvl>
    <w:lvl w:ilvl="3" w:tplc="38D81C9E" w:tentative="1">
      <w:start w:val="1"/>
      <w:numFmt w:val="bullet"/>
      <w:lvlText w:val=""/>
      <w:lvlJc w:val="left"/>
      <w:pPr>
        <w:tabs>
          <w:tab w:val="num" w:pos="2880"/>
        </w:tabs>
        <w:ind w:left="2880" w:hanging="360"/>
      </w:pPr>
      <w:rPr>
        <w:rFonts w:ascii="Wingdings" w:hAnsi="Wingdings" w:hint="default"/>
      </w:rPr>
    </w:lvl>
    <w:lvl w:ilvl="4" w:tplc="57B41A12" w:tentative="1">
      <w:start w:val="1"/>
      <w:numFmt w:val="bullet"/>
      <w:lvlText w:val=""/>
      <w:lvlJc w:val="left"/>
      <w:pPr>
        <w:tabs>
          <w:tab w:val="num" w:pos="3600"/>
        </w:tabs>
        <w:ind w:left="3600" w:hanging="360"/>
      </w:pPr>
      <w:rPr>
        <w:rFonts w:ascii="Wingdings" w:hAnsi="Wingdings" w:hint="default"/>
      </w:rPr>
    </w:lvl>
    <w:lvl w:ilvl="5" w:tplc="7FF45AB6" w:tentative="1">
      <w:start w:val="1"/>
      <w:numFmt w:val="bullet"/>
      <w:lvlText w:val=""/>
      <w:lvlJc w:val="left"/>
      <w:pPr>
        <w:tabs>
          <w:tab w:val="num" w:pos="4320"/>
        </w:tabs>
        <w:ind w:left="4320" w:hanging="360"/>
      </w:pPr>
      <w:rPr>
        <w:rFonts w:ascii="Wingdings" w:hAnsi="Wingdings" w:hint="default"/>
      </w:rPr>
    </w:lvl>
    <w:lvl w:ilvl="6" w:tplc="9070BDE6" w:tentative="1">
      <w:start w:val="1"/>
      <w:numFmt w:val="bullet"/>
      <w:lvlText w:val=""/>
      <w:lvlJc w:val="left"/>
      <w:pPr>
        <w:tabs>
          <w:tab w:val="num" w:pos="5040"/>
        </w:tabs>
        <w:ind w:left="5040" w:hanging="360"/>
      </w:pPr>
      <w:rPr>
        <w:rFonts w:ascii="Wingdings" w:hAnsi="Wingdings" w:hint="default"/>
      </w:rPr>
    </w:lvl>
    <w:lvl w:ilvl="7" w:tplc="B87CE108" w:tentative="1">
      <w:start w:val="1"/>
      <w:numFmt w:val="bullet"/>
      <w:lvlText w:val=""/>
      <w:lvlJc w:val="left"/>
      <w:pPr>
        <w:tabs>
          <w:tab w:val="num" w:pos="5760"/>
        </w:tabs>
        <w:ind w:left="5760" w:hanging="360"/>
      </w:pPr>
      <w:rPr>
        <w:rFonts w:ascii="Wingdings" w:hAnsi="Wingdings" w:hint="default"/>
      </w:rPr>
    </w:lvl>
    <w:lvl w:ilvl="8" w:tplc="93E403E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94063C"/>
    <w:multiLevelType w:val="hybridMultilevel"/>
    <w:tmpl w:val="97E83698"/>
    <w:lvl w:ilvl="0" w:tplc="CF1CF292">
      <w:start w:val="1"/>
      <w:numFmt w:val="bullet"/>
      <w:lvlText w:val=""/>
      <w:lvlJc w:val="left"/>
      <w:pPr>
        <w:tabs>
          <w:tab w:val="num" w:pos="720"/>
        </w:tabs>
        <w:ind w:left="720" w:hanging="360"/>
      </w:pPr>
      <w:rPr>
        <w:rFonts w:ascii="Symbol" w:hAnsi="Symbol" w:hint="default"/>
      </w:rPr>
    </w:lvl>
    <w:lvl w:ilvl="1" w:tplc="92FA0848" w:tentative="1">
      <w:start w:val="1"/>
      <w:numFmt w:val="bullet"/>
      <w:lvlText w:val=""/>
      <w:lvlJc w:val="left"/>
      <w:pPr>
        <w:tabs>
          <w:tab w:val="num" w:pos="1440"/>
        </w:tabs>
        <w:ind w:left="1440" w:hanging="360"/>
      </w:pPr>
      <w:rPr>
        <w:rFonts w:ascii="Symbol" w:hAnsi="Symbol" w:hint="default"/>
      </w:rPr>
    </w:lvl>
    <w:lvl w:ilvl="2" w:tplc="FBB60434" w:tentative="1">
      <w:start w:val="1"/>
      <w:numFmt w:val="bullet"/>
      <w:lvlText w:val=""/>
      <w:lvlJc w:val="left"/>
      <w:pPr>
        <w:tabs>
          <w:tab w:val="num" w:pos="2160"/>
        </w:tabs>
        <w:ind w:left="2160" w:hanging="360"/>
      </w:pPr>
      <w:rPr>
        <w:rFonts w:ascii="Symbol" w:hAnsi="Symbol" w:hint="default"/>
      </w:rPr>
    </w:lvl>
    <w:lvl w:ilvl="3" w:tplc="C24C634C" w:tentative="1">
      <w:start w:val="1"/>
      <w:numFmt w:val="bullet"/>
      <w:lvlText w:val=""/>
      <w:lvlJc w:val="left"/>
      <w:pPr>
        <w:tabs>
          <w:tab w:val="num" w:pos="2880"/>
        </w:tabs>
        <w:ind w:left="2880" w:hanging="360"/>
      </w:pPr>
      <w:rPr>
        <w:rFonts w:ascii="Symbol" w:hAnsi="Symbol" w:hint="default"/>
      </w:rPr>
    </w:lvl>
    <w:lvl w:ilvl="4" w:tplc="D1D42D0C" w:tentative="1">
      <w:start w:val="1"/>
      <w:numFmt w:val="bullet"/>
      <w:lvlText w:val=""/>
      <w:lvlJc w:val="left"/>
      <w:pPr>
        <w:tabs>
          <w:tab w:val="num" w:pos="3600"/>
        </w:tabs>
        <w:ind w:left="3600" w:hanging="360"/>
      </w:pPr>
      <w:rPr>
        <w:rFonts w:ascii="Symbol" w:hAnsi="Symbol" w:hint="default"/>
      </w:rPr>
    </w:lvl>
    <w:lvl w:ilvl="5" w:tplc="A96AFC60" w:tentative="1">
      <w:start w:val="1"/>
      <w:numFmt w:val="bullet"/>
      <w:lvlText w:val=""/>
      <w:lvlJc w:val="left"/>
      <w:pPr>
        <w:tabs>
          <w:tab w:val="num" w:pos="4320"/>
        </w:tabs>
        <w:ind w:left="4320" w:hanging="360"/>
      </w:pPr>
      <w:rPr>
        <w:rFonts w:ascii="Symbol" w:hAnsi="Symbol" w:hint="default"/>
      </w:rPr>
    </w:lvl>
    <w:lvl w:ilvl="6" w:tplc="A3EE51A2" w:tentative="1">
      <w:start w:val="1"/>
      <w:numFmt w:val="bullet"/>
      <w:lvlText w:val=""/>
      <w:lvlJc w:val="left"/>
      <w:pPr>
        <w:tabs>
          <w:tab w:val="num" w:pos="5040"/>
        </w:tabs>
        <w:ind w:left="5040" w:hanging="360"/>
      </w:pPr>
      <w:rPr>
        <w:rFonts w:ascii="Symbol" w:hAnsi="Symbol" w:hint="default"/>
      </w:rPr>
    </w:lvl>
    <w:lvl w:ilvl="7" w:tplc="10F0434E" w:tentative="1">
      <w:start w:val="1"/>
      <w:numFmt w:val="bullet"/>
      <w:lvlText w:val=""/>
      <w:lvlJc w:val="left"/>
      <w:pPr>
        <w:tabs>
          <w:tab w:val="num" w:pos="5760"/>
        </w:tabs>
        <w:ind w:left="5760" w:hanging="360"/>
      </w:pPr>
      <w:rPr>
        <w:rFonts w:ascii="Symbol" w:hAnsi="Symbol" w:hint="default"/>
      </w:rPr>
    </w:lvl>
    <w:lvl w:ilvl="8" w:tplc="5FAA6A5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9405CCB"/>
    <w:multiLevelType w:val="hybridMultilevel"/>
    <w:tmpl w:val="3F46B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A36CD"/>
    <w:multiLevelType w:val="hybridMultilevel"/>
    <w:tmpl w:val="0EFE862C"/>
    <w:lvl w:ilvl="0" w:tplc="EB3CEC14">
      <w:start w:val="1"/>
      <w:numFmt w:val="bullet"/>
      <w:lvlText w:val=""/>
      <w:lvlJc w:val="left"/>
      <w:pPr>
        <w:tabs>
          <w:tab w:val="num" w:pos="720"/>
        </w:tabs>
        <w:ind w:left="720" w:hanging="360"/>
      </w:pPr>
      <w:rPr>
        <w:rFonts w:ascii="Symbol" w:hAnsi="Symbol" w:hint="default"/>
      </w:rPr>
    </w:lvl>
    <w:lvl w:ilvl="1" w:tplc="476415B0" w:tentative="1">
      <w:start w:val="1"/>
      <w:numFmt w:val="bullet"/>
      <w:lvlText w:val=""/>
      <w:lvlJc w:val="left"/>
      <w:pPr>
        <w:tabs>
          <w:tab w:val="num" w:pos="1440"/>
        </w:tabs>
        <w:ind w:left="1440" w:hanging="360"/>
      </w:pPr>
      <w:rPr>
        <w:rFonts w:ascii="Symbol" w:hAnsi="Symbol" w:hint="default"/>
      </w:rPr>
    </w:lvl>
    <w:lvl w:ilvl="2" w:tplc="413E50DC" w:tentative="1">
      <w:start w:val="1"/>
      <w:numFmt w:val="bullet"/>
      <w:lvlText w:val=""/>
      <w:lvlJc w:val="left"/>
      <w:pPr>
        <w:tabs>
          <w:tab w:val="num" w:pos="2160"/>
        </w:tabs>
        <w:ind w:left="2160" w:hanging="360"/>
      </w:pPr>
      <w:rPr>
        <w:rFonts w:ascii="Symbol" w:hAnsi="Symbol" w:hint="default"/>
      </w:rPr>
    </w:lvl>
    <w:lvl w:ilvl="3" w:tplc="5F6C37AC" w:tentative="1">
      <w:start w:val="1"/>
      <w:numFmt w:val="bullet"/>
      <w:lvlText w:val=""/>
      <w:lvlJc w:val="left"/>
      <w:pPr>
        <w:tabs>
          <w:tab w:val="num" w:pos="2880"/>
        </w:tabs>
        <w:ind w:left="2880" w:hanging="360"/>
      </w:pPr>
      <w:rPr>
        <w:rFonts w:ascii="Symbol" w:hAnsi="Symbol" w:hint="default"/>
      </w:rPr>
    </w:lvl>
    <w:lvl w:ilvl="4" w:tplc="49E8E176" w:tentative="1">
      <w:start w:val="1"/>
      <w:numFmt w:val="bullet"/>
      <w:lvlText w:val=""/>
      <w:lvlJc w:val="left"/>
      <w:pPr>
        <w:tabs>
          <w:tab w:val="num" w:pos="3600"/>
        </w:tabs>
        <w:ind w:left="3600" w:hanging="360"/>
      </w:pPr>
      <w:rPr>
        <w:rFonts w:ascii="Symbol" w:hAnsi="Symbol" w:hint="default"/>
      </w:rPr>
    </w:lvl>
    <w:lvl w:ilvl="5" w:tplc="FF782A2E" w:tentative="1">
      <w:start w:val="1"/>
      <w:numFmt w:val="bullet"/>
      <w:lvlText w:val=""/>
      <w:lvlJc w:val="left"/>
      <w:pPr>
        <w:tabs>
          <w:tab w:val="num" w:pos="4320"/>
        </w:tabs>
        <w:ind w:left="4320" w:hanging="360"/>
      </w:pPr>
      <w:rPr>
        <w:rFonts w:ascii="Symbol" w:hAnsi="Symbol" w:hint="default"/>
      </w:rPr>
    </w:lvl>
    <w:lvl w:ilvl="6" w:tplc="77E28218" w:tentative="1">
      <w:start w:val="1"/>
      <w:numFmt w:val="bullet"/>
      <w:lvlText w:val=""/>
      <w:lvlJc w:val="left"/>
      <w:pPr>
        <w:tabs>
          <w:tab w:val="num" w:pos="5040"/>
        </w:tabs>
        <w:ind w:left="5040" w:hanging="360"/>
      </w:pPr>
      <w:rPr>
        <w:rFonts w:ascii="Symbol" w:hAnsi="Symbol" w:hint="default"/>
      </w:rPr>
    </w:lvl>
    <w:lvl w:ilvl="7" w:tplc="4D6C8960" w:tentative="1">
      <w:start w:val="1"/>
      <w:numFmt w:val="bullet"/>
      <w:lvlText w:val=""/>
      <w:lvlJc w:val="left"/>
      <w:pPr>
        <w:tabs>
          <w:tab w:val="num" w:pos="5760"/>
        </w:tabs>
        <w:ind w:left="5760" w:hanging="360"/>
      </w:pPr>
      <w:rPr>
        <w:rFonts w:ascii="Symbol" w:hAnsi="Symbol" w:hint="default"/>
      </w:rPr>
    </w:lvl>
    <w:lvl w:ilvl="8" w:tplc="CBA86FC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3E67726"/>
    <w:multiLevelType w:val="hybridMultilevel"/>
    <w:tmpl w:val="750E2C86"/>
    <w:lvl w:ilvl="0" w:tplc="841C918E">
      <w:start w:val="1"/>
      <w:numFmt w:val="bullet"/>
      <w:lvlText w:val=""/>
      <w:lvlJc w:val="left"/>
      <w:pPr>
        <w:tabs>
          <w:tab w:val="num" w:pos="720"/>
        </w:tabs>
        <w:ind w:left="720" w:hanging="360"/>
      </w:pPr>
      <w:rPr>
        <w:rFonts w:ascii="Symbol" w:hAnsi="Symbol" w:hint="default"/>
      </w:rPr>
    </w:lvl>
    <w:lvl w:ilvl="1" w:tplc="758E695C" w:tentative="1">
      <w:start w:val="1"/>
      <w:numFmt w:val="bullet"/>
      <w:lvlText w:val=""/>
      <w:lvlJc w:val="left"/>
      <w:pPr>
        <w:tabs>
          <w:tab w:val="num" w:pos="1440"/>
        </w:tabs>
        <w:ind w:left="1440" w:hanging="360"/>
      </w:pPr>
      <w:rPr>
        <w:rFonts w:ascii="Symbol" w:hAnsi="Symbol" w:hint="default"/>
      </w:rPr>
    </w:lvl>
    <w:lvl w:ilvl="2" w:tplc="8E026588" w:tentative="1">
      <w:start w:val="1"/>
      <w:numFmt w:val="bullet"/>
      <w:lvlText w:val=""/>
      <w:lvlJc w:val="left"/>
      <w:pPr>
        <w:tabs>
          <w:tab w:val="num" w:pos="2160"/>
        </w:tabs>
        <w:ind w:left="2160" w:hanging="360"/>
      </w:pPr>
      <w:rPr>
        <w:rFonts w:ascii="Symbol" w:hAnsi="Symbol" w:hint="default"/>
      </w:rPr>
    </w:lvl>
    <w:lvl w:ilvl="3" w:tplc="78584814" w:tentative="1">
      <w:start w:val="1"/>
      <w:numFmt w:val="bullet"/>
      <w:lvlText w:val=""/>
      <w:lvlJc w:val="left"/>
      <w:pPr>
        <w:tabs>
          <w:tab w:val="num" w:pos="2880"/>
        </w:tabs>
        <w:ind w:left="2880" w:hanging="360"/>
      </w:pPr>
      <w:rPr>
        <w:rFonts w:ascii="Symbol" w:hAnsi="Symbol" w:hint="default"/>
      </w:rPr>
    </w:lvl>
    <w:lvl w:ilvl="4" w:tplc="87D6B6DC" w:tentative="1">
      <w:start w:val="1"/>
      <w:numFmt w:val="bullet"/>
      <w:lvlText w:val=""/>
      <w:lvlJc w:val="left"/>
      <w:pPr>
        <w:tabs>
          <w:tab w:val="num" w:pos="3600"/>
        </w:tabs>
        <w:ind w:left="3600" w:hanging="360"/>
      </w:pPr>
      <w:rPr>
        <w:rFonts w:ascii="Symbol" w:hAnsi="Symbol" w:hint="default"/>
      </w:rPr>
    </w:lvl>
    <w:lvl w:ilvl="5" w:tplc="BD5AD82E" w:tentative="1">
      <w:start w:val="1"/>
      <w:numFmt w:val="bullet"/>
      <w:lvlText w:val=""/>
      <w:lvlJc w:val="left"/>
      <w:pPr>
        <w:tabs>
          <w:tab w:val="num" w:pos="4320"/>
        </w:tabs>
        <w:ind w:left="4320" w:hanging="360"/>
      </w:pPr>
      <w:rPr>
        <w:rFonts w:ascii="Symbol" w:hAnsi="Symbol" w:hint="default"/>
      </w:rPr>
    </w:lvl>
    <w:lvl w:ilvl="6" w:tplc="D7FC603C" w:tentative="1">
      <w:start w:val="1"/>
      <w:numFmt w:val="bullet"/>
      <w:lvlText w:val=""/>
      <w:lvlJc w:val="left"/>
      <w:pPr>
        <w:tabs>
          <w:tab w:val="num" w:pos="5040"/>
        </w:tabs>
        <w:ind w:left="5040" w:hanging="360"/>
      </w:pPr>
      <w:rPr>
        <w:rFonts w:ascii="Symbol" w:hAnsi="Symbol" w:hint="default"/>
      </w:rPr>
    </w:lvl>
    <w:lvl w:ilvl="7" w:tplc="6668139A" w:tentative="1">
      <w:start w:val="1"/>
      <w:numFmt w:val="bullet"/>
      <w:lvlText w:val=""/>
      <w:lvlJc w:val="left"/>
      <w:pPr>
        <w:tabs>
          <w:tab w:val="num" w:pos="5760"/>
        </w:tabs>
        <w:ind w:left="5760" w:hanging="360"/>
      </w:pPr>
      <w:rPr>
        <w:rFonts w:ascii="Symbol" w:hAnsi="Symbol" w:hint="default"/>
      </w:rPr>
    </w:lvl>
    <w:lvl w:ilvl="8" w:tplc="5D60B56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A417CE8"/>
    <w:multiLevelType w:val="hybridMultilevel"/>
    <w:tmpl w:val="E0E0AE56"/>
    <w:lvl w:ilvl="0" w:tplc="413034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7791B"/>
    <w:multiLevelType w:val="hybridMultilevel"/>
    <w:tmpl w:val="89AAA508"/>
    <w:lvl w:ilvl="0" w:tplc="D208FA04">
      <w:start w:val="1"/>
      <w:numFmt w:val="bullet"/>
      <w:lvlText w:val=""/>
      <w:lvlJc w:val="left"/>
      <w:pPr>
        <w:tabs>
          <w:tab w:val="num" w:pos="720"/>
        </w:tabs>
        <w:ind w:left="720" w:hanging="360"/>
      </w:pPr>
      <w:rPr>
        <w:rFonts w:ascii="Symbol" w:hAnsi="Symbol" w:hint="default"/>
      </w:rPr>
    </w:lvl>
    <w:lvl w:ilvl="1" w:tplc="2202FBA4" w:tentative="1">
      <w:start w:val="1"/>
      <w:numFmt w:val="bullet"/>
      <w:lvlText w:val=""/>
      <w:lvlJc w:val="left"/>
      <w:pPr>
        <w:tabs>
          <w:tab w:val="num" w:pos="1440"/>
        </w:tabs>
        <w:ind w:left="1440" w:hanging="360"/>
      </w:pPr>
      <w:rPr>
        <w:rFonts w:ascii="Symbol" w:hAnsi="Symbol" w:hint="default"/>
      </w:rPr>
    </w:lvl>
    <w:lvl w:ilvl="2" w:tplc="908CC3C6" w:tentative="1">
      <w:start w:val="1"/>
      <w:numFmt w:val="bullet"/>
      <w:lvlText w:val=""/>
      <w:lvlJc w:val="left"/>
      <w:pPr>
        <w:tabs>
          <w:tab w:val="num" w:pos="2160"/>
        </w:tabs>
        <w:ind w:left="2160" w:hanging="360"/>
      </w:pPr>
      <w:rPr>
        <w:rFonts w:ascii="Symbol" w:hAnsi="Symbol" w:hint="default"/>
      </w:rPr>
    </w:lvl>
    <w:lvl w:ilvl="3" w:tplc="0E60D3E0" w:tentative="1">
      <w:start w:val="1"/>
      <w:numFmt w:val="bullet"/>
      <w:lvlText w:val=""/>
      <w:lvlJc w:val="left"/>
      <w:pPr>
        <w:tabs>
          <w:tab w:val="num" w:pos="2880"/>
        </w:tabs>
        <w:ind w:left="2880" w:hanging="360"/>
      </w:pPr>
      <w:rPr>
        <w:rFonts w:ascii="Symbol" w:hAnsi="Symbol" w:hint="default"/>
      </w:rPr>
    </w:lvl>
    <w:lvl w:ilvl="4" w:tplc="C58AC420" w:tentative="1">
      <w:start w:val="1"/>
      <w:numFmt w:val="bullet"/>
      <w:lvlText w:val=""/>
      <w:lvlJc w:val="left"/>
      <w:pPr>
        <w:tabs>
          <w:tab w:val="num" w:pos="3600"/>
        </w:tabs>
        <w:ind w:left="3600" w:hanging="360"/>
      </w:pPr>
      <w:rPr>
        <w:rFonts w:ascii="Symbol" w:hAnsi="Symbol" w:hint="default"/>
      </w:rPr>
    </w:lvl>
    <w:lvl w:ilvl="5" w:tplc="936AEB5A" w:tentative="1">
      <w:start w:val="1"/>
      <w:numFmt w:val="bullet"/>
      <w:lvlText w:val=""/>
      <w:lvlJc w:val="left"/>
      <w:pPr>
        <w:tabs>
          <w:tab w:val="num" w:pos="4320"/>
        </w:tabs>
        <w:ind w:left="4320" w:hanging="360"/>
      </w:pPr>
      <w:rPr>
        <w:rFonts w:ascii="Symbol" w:hAnsi="Symbol" w:hint="default"/>
      </w:rPr>
    </w:lvl>
    <w:lvl w:ilvl="6" w:tplc="928A4F4C" w:tentative="1">
      <w:start w:val="1"/>
      <w:numFmt w:val="bullet"/>
      <w:lvlText w:val=""/>
      <w:lvlJc w:val="left"/>
      <w:pPr>
        <w:tabs>
          <w:tab w:val="num" w:pos="5040"/>
        </w:tabs>
        <w:ind w:left="5040" w:hanging="360"/>
      </w:pPr>
      <w:rPr>
        <w:rFonts w:ascii="Symbol" w:hAnsi="Symbol" w:hint="default"/>
      </w:rPr>
    </w:lvl>
    <w:lvl w:ilvl="7" w:tplc="A334A37E" w:tentative="1">
      <w:start w:val="1"/>
      <w:numFmt w:val="bullet"/>
      <w:lvlText w:val=""/>
      <w:lvlJc w:val="left"/>
      <w:pPr>
        <w:tabs>
          <w:tab w:val="num" w:pos="5760"/>
        </w:tabs>
        <w:ind w:left="5760" w:hanging="360"/>
      </w:pPr>
      <w:rPr>
        <w:rFonts w:ascii="Symbol" w:hAnsi="Symbol" w:hint="default"/>
      </w:rPr>
    </w:lvl>
    <w:lvl w:ilvl="8" w:tplc="8E328340" w:tentative="1">
      <w:start w:val="1"/>
      <w:numFmt w:val="bullet"/>
      <w:lvlText w:val=""/>
      <w:lvlJc w:val="left"/>
      <w:pPr>
        <w:tabs>
          <w:tab w:val="num" w:pos="6480"/>
        </w:tabs>
        <w:ind w:left="6480" w:hanging="360"/>
      </w:pPr>
      <w:rPr>
        <w:rFonts w:ascii="Symbol" w:hAnsi="Symbol" w:hint="default"/>
      </w:rPr>
    </w:lvl>
  </w:abstractNum>
  <w:num w:numId="1" w16cid:durableId="1813785458">
    <w:abstractNumId w:val="1"/>
  </w:num>
  <w:num w:numId="2" w16cid:durableId="1875463986">
    <w:abstractNumId w:val="6"/>
  </w:num>
  <w:num w:numId="3" w16cid:durableId="1504124832">
    <w:abstractNumId w:val="4"/>
  </w:num>
  <w:num w:numId="4" w16cid:durableId="1122378190">
    <w:abstractNumId w:val="3"/>
  </w:num>
  <w:num w:numId="5" w16cid:durableId="1998067704">
    <w:abstractNumId w:val="5"/>
  </w:num>
  <w:num w:numId="6" w16cid:durableId="321399208">
    <w:abstractNumId w:val="2"/>
  </w:num>
  <w:num w:numId="7" w16cid:durableId="1745566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5B"/>
    <w:rsid w:val="000309DC"/>
    <w:rsid w:val="000750AF"/>
    <w:rsid w:val="000A7F3A"/>
    <w:rsid w:val="000D5186"/>
    <w:rsid w:val="000F208F"/>
    <w:rsid w:val="001622A0"/>
    <w:rsid w:val="0017133D"/>
    <w:rsid w:val="001F2839"/>
    <w:rsid w:val="001F2947"/>
    <w:rsid w:val="00215B1D"/>
    <w:rsid w:val="002217D6"/>
    <w:rsid w:val="00267476"/>
    <w:rsid w:val="00292E77"/>
    <w:rsid w:val="002A2354"/>
    <w:rsid w:val="002B62F6"/>
    <w:rsid w:val="002E2A0B"/>
    <w:rsid w:val="00351F2B"/>
    <w:rsid w:val="00361CAC"/>
    <w:rsid w:val="003901FF"/>
    <w:rsid w:val="003A0327"/>
    <w:rsid w:val="003A4396"/>
    <w:rsid w:val="003C5F40"/>
    <w:rsid w:val="004119E9"/>
    <w:rsid w:val="00422BF8"/>
    <w:rsid w:val="004422CF"/>
    <w:rsid w:val="00495FE6"/>
    <w:rsid w:val="004C7C5F"/>
    <w:rsid w:val="004D5AB1"/>
    <w:rsid w:val="00535A88"/>
    <w:rsid w:val="005904D4"/>
    <w:rsid w:val="005D5CED"/>
    <w:rsid w:val="005F488D"/>
    <w:rsid w:val="00624307"/>
    <w:rsid w:val="00662573"/>
    <w:rsid w:val="006B3678"/>
    <w:rsid w:val="006D00CA"/>
    <w:rsid w:val="0073284F"/>
    <w:rsid w:val="0075762B"/>
    <w:rsid w:val="007E4F52"/>
    <w:rsid w:val="007E59D3"/>
    <w:rsid w:val="0082201C"/>
    <w:rsid w:val="008273FA"/>
    <w:rsid w:val="0084315B"/>
    <w:rsid w:val="00874587"/>
    <w:rsid w:val="00887EDE"/>
    <w:rsid w:val="00891344"/>
    <w:rsid w:val="008E17AD"/>
    <w:rsid w:val="00952376"/>
    <w:rsid w:val="009847D2"/>
    <w:rsid w:val="009D2A40"/>
    <w:rsid w:val="009E02D3"/>
    <w:rsid w:val="009F1BEC"/>
    <w:rsid w:val="00A4451B"/>
    <w:rsid w:val="00A511AF"/>
    <w:rsid w:val="00A52634"/>
    <w:rsid w:val="00A64CA6"/>
    <w:rsid w:val="00A659EF"/>
    <w:rsid w:val="00A7442C"/>
    <w:rsid w:val="00A9164A"/>
    <w:rsid w:val="00AA0457"/>
    <w:rsid w:val="00AC5024"/>
    <w:rsid w:val="00B47D47"/>
    <w:rsid w:val="00B55027"/>
    <w:rsid w:val="00B61A96"/>
    <w:rsid w:val="00B67C3E"/>
    <w:rsid w:val="00B710E5"/>
    <w:rsid w:val="00BB2D36"/>
    <w:rsid w:val="00BD041D"/>
    <w:rsid w:val="00BE505F"/>
    <w:rsid w:val="00BE5BA4"/>
    <w:rsid w:val="00C0599C"/>
    <w:rsid w:val="00C34FB0"/>
    <w:rsid w:val="00C62E30"/>
    <w:rsid w:val="00C90A7D"/>
    <w:rsid w:val="00CB4570"/>
    <w:rsid w:val="00CE06C3"/>
    <w:rsid w:val="00CE556C"/>
    <w:rsid w:val="00CF2F75"/>
    <w:rsid w:val="00D02124"/>
    <w:rsid w:val="00D41F5E"/>
    <w:rsid w:val="00D93E4A"/>
    <w:rsid w:val="00D95FFB"/>
    <w:rsid w:val="00DE48CE"/>
    <w:rsid w:val="00E264E4"/>
    <w:rsid w:val="00E546EB"/>
    <w:rsid w:val="00E6015B"/>
    <w:rsid w:val="00E726BD"/>
    <w:rsid w:val="00E74A15"/>
    <w:rsid w:val="00EE27A2"/>
    <w:rsid w:val="00EF619C"/>
    <w:rsid w:val="00F556A1"/>
    <w:rsid w:val="00FD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BCFE"/>
  <w15:chartTrackingRefBased/>
  <w15:docId w15:val="{E3DD6A72-0CE6-4C78-A6B9-3184EF89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376"/>
  </w:style>
  <w:style w:type="paragraph" w:styleId="Footer">
    <w:name w:val="footer"/>
    <w:basedOn w:val="Normal"/>
    <w:link w:val="FooterChar"/>
    <w:uiPriority w:val="99"/>
    <w:unhideWhenUsed/>
    <w:rsid w:val="00952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376"/>
  </w:style>
  <w:style w:type="paragraph" w:styleId="NormalWeb">
    <w:name w:val="Normal (Web)"/>
    <w:basedOn w:val="Normal"/>
    <w:uiPriority w:val="99"/>
    <w:semiHidden/>
    <w:unhideWhenUsed/>
    <w:rsid w:val="00CE06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19E9"/>
    <w:pPr>
      <w:ind w:left="720"/>
      <w:contextualSpacing/>
    </w:pPr>
  </w:style>
  <w:style w:type="character" w:styleId="Hyperlink">
    <w:name w:val="Hyperlink"/>
    <w:basedOn w:val="DefaultParagraphFont"/>
    <w:uiPriority w:val="99"/>
    <w:semiHidden/>
    <w:unhideWhenUsed/>
    <w:rsid w:val="003901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2079">
      <w:bodyDiv w:val="1"/>
      <w:marLeft w:val="0"/>
      <w:marRight w:val="0"/>
      <w:marTop w:val="0"/>
      <w:marBottom w:val="0"/>
      <w:divBdr>
        <w:top w:val="none" w:sz="0" w:space="0" w:color="auto"/>
        <w:left w:val="none" w:sz="0" w:space="0" w:color="auto"/>
        <w:bottom w:val="none" w:sz="0" w:space="0" w:color="auto"/>
        <w:right w:val="none" w:sz="0" w:space="0" w:color="auto"/>
      </w:divBdr>
      <w:divsChild>
        <w:div w:id="601063124">
          <w:marLeft w:val="490"/>
          <w:marRight w:val="0"/>
          <w:marTop w:val="197"/>
          <w:marBottom w:val="0"/>
          <w:divBdr>
            <w:top w:val="none" w:sz="0" w:space="0" w:color="auto"/>
            <w:left w:val="none" w:sz="0" w:space="0" w:color="auto"/>
            <w:bottom w:val="none" w:sz="0" w:space="0" w:color="auto"/>
            <w:right w:val="none" w:sz="0" w:space="0" w:color="auto"/>
          </w:divBdr>
        </w:div>
      </w:divsChild>
    </w:div>
    <w:div w:id="750585140">
      <w:bodyDiv w:val="1"/>
      <w:marLeft w:val="0"/>
      <w:marRight w:val="0"/>
      <w:marTop w:val="0"/>
      <w:marBottom w:val="0"/>
      <w:divBdr>
        <w:top w:val="none" w:sz="0" w:space="0" w:color="auto"/>
        <w:left w:val="none" w:sz="0" w:space="0" w:color="auto"/>
        <w:bottom w:val="none" w:sz="0" w:space="0" w:color="auto"/>
        <w:right w:val="none" w:sz="0" w:space="0" w:color="auto"/>
      </w:divBdr>
      <w:divsChild>
        <w:div w:id="1304043570">
          <w:marLeft w:val="490"/>
          <w:marRight w:val="0"/>
          <w:marTop w:val="197"/>
          <w:marBottom w:val="0"/>
          <w:divBdr>
            <w:top w:val="none" w:sz="0" w:space="0" w:color="auto"/>
            <w:left w:val="none" w:sz="0" w:space="0" w:color="auto"/>
            <w:bottom w:val="none" w:sz="0" w:space="0" w:color="auto"/>
            <w:right w:val="none" w:sz="0" w:space="0" w:color="auto"/>
          </w:divBdr>
        </w:div>
      </w:divsChild>
    </w:div>
    <w:div w:id="883250515">
      <w:bodyDiv w:val="1"/>
      <w:marLeft w:val="0"/>
      <w:marRight w:val="0"/>
      <w:marTop w:val="0"/>
      <w:marBottom w:val="0"/>
      <w:divBdr>
        <w:top w:val="none" w:sz="0" w:space="0" w:color="auto"/>
        <w:left w:val="none" w:sz="0" w:space="0" w:color="auto"/>
        <w:bottom w:val="none" w:sz="0" w:space="0" w:color="auto"/>
        <w:right w:val="none" w:sz="0" w:space="0" w:color="auto"/>
      </w:divBdr>
      <w:divsChild>
        <w:div w:id="1983194710">
          <w:marLeft w:val="490"/>
          <w:marRight w:val="0"/>
          <w:marTop w:val="197"/>
          <w:marBottom w:val="0"/>
          <w:divBdr>
            <w:top w:val="none" w:sz="0" w:space="0" w:color="auto"/>
            <w:left w:val="none" w:sz="0" w:space="0" w:color="auto"/>
            <w:bottom w:val="none" w:sz="0" w:space="0" w:color="auto"/>
            <w:right w:val="none" w:sz="0" w:space="0" w:color="auto"/>
          </w:divBdr>
        </w:div>
        <w:div w:id="416557459">
          <w:marLeft w:val="490"/>
          <w:marRight w:val="0"/>
          <w:marTop w:val="197"/>
          <w:marBottom w:val="0"/>
          <w:divBdr>
            <w:top w:val="none" w:sz="0" w:space="0" w:color="auto"/>
            <w:left w:val="none" w:sz="0" w:space="0" w:color="auto"/>
            <w:bottom w:val="none" w:sz="0" w:space="0" w:color="auto"/>
            <w:right w:val="none" w:sz="0" w:space="0" w:color="auto"/>
          </w:divBdr>
        </w:div>
        <w:div w:id="310135053">
          <w:marLeft w:val="490"/>
          <w:marRight w:val="0"/>
          <w:marTop w:val="197"/>
          <w:marBottom w:val="0"/>
          <w:divBdr>
            <w:top w:val="none" w:sz="0" w:space="0" w:color="auto"/>
            <w:left w:val="none" w:sz="0" w:space="0" w:color="auto"/>
            <w:bottom w:val="none" w:sz="0" w:space="0" w:color="auto"/>
            <w:right w:val="none" w:sz="0" w:space="0" w:color="auto"/>
          </w:divBdr>
        </w:div>
        <w:div w:id="1741825942">
          <w:marLeft w:val="490"/>
          <w:marRight w:val="0"/>
          <w:marTop w:val="197"/>
          <w:marBottom w:val="0"/>
          <w:divBdr>
            <w:top w:val="none" w:sz="0" w:space="0" w:color="auto"/>
            <w:left w:val="none" w:sz="0" w:space="0" w:color="auto"/>
            <w:bottom w:val="none" w:sz="0" w:space="0" w:color="auto"/>
            <w:right w:val="none" w:sz="0" w:space="0" w:color="auto"/>
          </w:divBdr>
        </w:div>
      </w:divsChild>
    </w:div>
    <w:div w:id="1261451686">
      <w:bodyDiv w:val="1"/>
      <w:marLeft w:val="0"/>
      <w:marRight w:val="0"/>
      <w:marTop w:val="0"/>
      <w:marBottom w:val="0"/>
      <w:divBdr>
        <w:top w:val="none" w:sz="0" w:space="0" w:color="auto"/>
        <w:left w:val="none" w:sz="0" w:space="0" w:color="auto"/>
        <w:bottom w:val="none" w:sz="0" w:space="0" w:color="auto"/>
        <w:right w:val="none" w:sz="0" w:space="0" w:color="auto"/>
      </w:divBdr>
    </w:div>
    <w:div w:id="1330056723">
      <w:bodyDiv w:val="1"/>
      <w:marLeft w:val="0"/>
      <w:marRight w:val="0"/>
      <w:marTop w:val="0"/>
      <w:marBottom w:val="0"/>
      <w:divBdr>
        <w:top w:val="none" w:sz="0" w:space="0" w:color="auto"/>
        <w:left w:val="none" w:sz="0" w:space="0" w:color="auto"/>
        <w:bottom w:val="none" w:sz="0" w:space="0" w:color="auto"/>
        <w:right w:val="none" w:sz="0" w:space="0" w:color="auto"/>
      </w:divBdr>
    </w:div>
    <w:div w:id="1613248743">
      <w:bodyDiv w:val="1"/>
      <w:marLeft w:val="0"/>
      <w:marRight w:val="0"/>
      <w:marTop w:val="0"/>
      <w:marBottom w:val="0"/>
      <w:divBdr>
        <w:top w:val="none" w:sz="0" w:space="0" w:color="auto"/>
        <w:left w:val="none" w:sz="0" w:space="0" w:color="auto"/>
        <w:bottom w:val="none" w:sz="0" w:space="0" w:color="auto"/>
        <w:right w:val="none" w:sz="0" w:space="0" w:color="auto"/>
      </w:divBdr>
      <w:divsChild>
        <w:div w:id="1279950024">
          <w:marLeft w:val="590"/>
          <w:marRight w:val="0"/>
          <w:marTop w:val="197"/>
          <w:marBottom w:val="0"/>
          <w:divBdr>
            <w:top w:val="none" w:sz="0" w:space="0" w:color="auto"/>
            <w:left w:val="none" w:sz="0" w:space="0" w:color="auto"/>
            <w:bottom w:val="none" w:sz="0" w:space="0" w:color="auto"/>
            <w:right w:val="none" w:sz="0" w:space="0" w:color="auto"/>
          </w:divBdr>
        </w:div>
        <w:div w:id="1784419919">
          <w:marLeft w:val="590"/>
          <w:marRight w:val="0"/>
          <w:marTop w:val="197"/>
          <w:marBottom w:val="0"/>
          <w:divBdr>
            <w:top w:val="none" w:sz="0" w:space="0" w:color="auto"/>
            <w:left w:val="none" w:sz="0" w:space="0" w:color="auto"/>
            <w:bottom w:val="none" w:sz="0" w:space="0" w:color="auto"/>
            <w:right w:val="none" w:sz="0" w:space="0" w:color="auto"/>
          </w:divBdr>
        </w:div>
      </w:divsChild>
    </w:div>
    <w:div w:id="1659991149">
      <w:bodyDiv w:val="1"/>
      <w:marLeft w:val="0"/>
      <w:marRight w:val="0"/>
      <w:marTop w:val="0"/>
      <w:marBottom w:val="0"/>
      <w:divBdr>
        <w:top w:val="none" w:sz="0" w:space="0" w:color="auto"/>
        <w:left w:val="none" w:sz="0" w:space="0" w:color="auto"/>
        <w:bottom w:val="none" w:sz="0" w:space="0" w:color="auto"/>
        <w:right w:val="none" w:sz="0" w:space="0" w:color="auto"/>
      </w:divBdr>
      <w:divsChild>
        <w:div w:id="1615089649">
          <w:marLeft w:val="590"/>
          <w:marRight w:val="0"/>
          <w:marTop w:val="197"/>
          <w:marBottom w:val="0"/>
          <w:divBdr>
            <w:top w:val="none" w:sz="0" w:space="0" w:color="auto"/>
            <w:left w:val="none" w:sz="0" w:space="0" w:color="auto"/>
            <w:bottom w:val="none" w:sz="0" w:space="0" w:color="auto"/>
            <w:right w:val="none" w:sz="0" w:space="0" w:color="auto"/>
          </w:divBdr>
        </w:div>
      </w:divsChild>
    </w:div>
    <w:div w:id="1940521474">
      <w:bodyDiv w:val="1"/>
      <w:marLeft w:val="0"/>
      <w:marRight w:val="0"/>
      <w:marTop w:val="0"/>
      <w:marBottom w:val="0"/>
      <w:divBdr>
        <w:top w:val="none" w:sz="0" w:space="0" w:color="auto"/>
        <w:left w:val="none" w:sz="0" w:space="0" w:color="auto"/>
        <w:bottom w:val="none" w:sz="0" w:space="0" w:color="auto"/>
        <w:right w:val="none" w:sz="0" w:space="0" w:color="auto"/>
      </w:divBdr>
      <w:divsChild>
        <w:div w:id="1872960056">
          <w:marLeft w:val="490"/>
          <w:marRight w:val="0"/>
          <w:marTop w:val="197"/>
          <w:marBottom w:val="0"/>
          <w:divBdr>
            <w:top w:val="none" w:sz="0" w:space="0" w:color="auto"/>
            <w:left w:val="none" w:sz="0" w:space="0" w:color="auto"/>
            <w:bottom w:val="none" w:sz="0" w:space="0" w:color="auto"/>
            <w:right w:val="none" w:sz="0" w:space="0" w:color="auto"/>
          </w:divBdr>
        </w:div>
      </w:divsChild>
    </w:div>
    <w:div w:id="210101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STEVENS%20INSTITUTE%20OF%20TECHNOLOGY\BIA%20600\PROJECT\SALES%20ANALYSIS-%20projec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ANALYSIS- project.xlsx]QUALITY RATING PERCENTAGE!PivotTable15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Sum of Quality_Rating by Vendor_Name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'QUALITY RATING PERCENTAGE'!$B$3</c:f>
              <c:strCache>
                <c:ptCount val="1"/>
                <c:pt idx="0">
                  <c:v>Total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'QUALITY RATING PERCENTAGE'!$A$4:$A$8</c:f>
              <c:strCache>
                <c:ptCount val="5"/>
                <c:pt idx="0">
                  <c:v>Earthworks Pvt.Ltd</c:v>
                </c:pt>
                <c:pt idx="1">
                  <c:v>Highland Pvt.Ltd</c:v>
                </c:pt>
                <c:pt idx="2">
                  <c:v>Hugh Woods Designers</c:v>
                </c:pt>
                <c:pt idx="3">
                  <c:v>Indiewealth Corp</c:v>
                </c:pt>
                <c:pt idx="4">
                  <c:v>Naugles Corp.Ltd</c:v>
                </c:pt>
              </c:strCache>
            </c:strRef>
          </c:cat>
          <c:val>
            <c:numRef>
              <c:f>'QUALITY RATING PERCENTAGE'!$B$4:$B$8</c:f>
              <c:numCache>
                <c:formatCode>0.00%</c:formatCode>
                <c:ptCount val="5"/>
                <c:pt idx="0">
                  <c:v>0.20000530189896348</c:v>
                </c:pt>
                <c:pt idx="1">
                  <c:v>0.21628213171684324</c:v>
                </c:pt>
                <c:pt idx="2">
                  <c:v>5.4423992860109398E-2</c:v>
                </c:pt>
                <c:pt idx="3">
                  <c:v>0.34173389769102303</c:v>
                </c:pt>
                <c:pt idx="4">
                  <c:v>0.18755467583306087</c:v>
                </c:pt>
              </c:numCache>
            </c:numRef>
          </c:val>
          <c:extLst>
            <c:ext xmlns:c16="http://schemas.microsoft.com/office/drawing/2014/chart" uri="{C3380CC4-5D6E-409C-BE32-E72D297353CC}">
              <c16:uniqueId val="{00000000-1DBD-4E34-A472-500266233C00}"/>
            </c:ext>
          </c:extLst>
        </c:ser>
        <c:dLbls>
          <c:dLblPos val="inEnd"/>
          <c:showLegendKey val="0"/>
          <c:showVal val="1"/>
          <c:showCatName val="0"/>
          <c:showSerName val="0"/>
          <c:showPercent val="0"/>
          <c:showBubbleSize val="0"/>
        </c:dLbls>
        <c:gapWidth val="115"/>
        <c:overlap val="-20"/>
        <c:axId val="620773151"/>
        <c:axId val="620773983"/>
      </c:barChart>
      <c:catAx>
        <c:axId val="620773151"/>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0773983"/>
        <c:crosses val="autoZero"/>
        <c:auto val="1"/>
        <c:lblAlgn val="ctr"/>
        <c:lblOffset val="100"/>
        <c:noMultiLvlLbl val="0"/>
      </c:catAx>
      <c:valAx>
        <c:axId val="620773983"/>
        <c:scaling>
          <c:orientation val="minMax"/>
        </c:scaling>
        <c:delete val="0"/>
        <c:axPos val="b"/>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0773151"/>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solidFill>
        <a:srgbClr val="FF0000"/>
      </a:solid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Ramrakhiani</dc:creator>
  <cp:keywords/>
  <dc:description/>
  <cp:lastModifiedBy>DHRUV KOTECHA</cp:lastModifiedBy>
  <cp:revision>4</cp:revision>
  <cp:lastPrinted>2023-03-08T12:52:00Z</cp:lastPrinted>
  <dcterms:created xsi:type="dcterms:W3CDTF">2021-12-14T21:26:00Z</dcterms:created>
  <dcterms:modified xsi:type="dcterms:W3CDTF">2023-03-08T12:52:00Z</dcterms:modified>
</cp:coreProperties>
</file>