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70957" w14:textId="77777777" w:rsidR="006827B8" w:rsidRPr="004B2B99" w:rsidRDefault="006827B8" w:rsidP="00084904">
      <w:pPr>
        <w:spacing w:after="316" w:line="259" w:lineRule="auto"/>
        <w:ind w:left="1450" w:right="-188" w:firstLine="710"/>
      </w:pPr>
      <w:r w:rsidRPr="004B2B99">
        <w:rPr>
          <w:b/>
          <w:color w:val="000000"/>
          <w:sz w:val="32"/>
        </w:rPr>
        <w:t>Part A: Micro Project Proposal</w:t>
      </w:r>
      <w:r w:rsidRPr="004B2B99">
        <w:rPr>
          <w:rFonts w:eastAsia="Calibri"/>
          <w:color w:val="000000"/>
          <w:sz w:val="28"/>
        </w:rPr>
        <w:t xml:space="preserve"> </w:t>
      </w:r>
      <w:r w:rsidRPr="004B2B99">
        <w:rPr>
          <w:b/>
          <w:color w:val="000000"/>
          <w:sz w:val="32"/>
        </w:rPr>
        <w:t xml:space="preserve"> </w:t>
      </w:r>
    </w:p>
    <w:p w14:paraId="4FAE3329" w14:textId="77777777" w:rsidR="006827B8" w:rsidRPr="004B2B99" w:rsidRDefault="006827B8" w:rsidP="006C4371">
      <w:pPr>
        <w:spacing w:after="274" w:line="259" w:lineRule="auto"/>
        <w:ind w:left="2880" w:right="130" w:firstLine="0"/>
        <w:rPr>
          <w:sz w:val="32"/>
          <w:szCs w:val="32"/>
        </w:rPr>
      </w:pPr>
      <w:r w:rsidRPr="004B2B99">
        <w:rPr>
          <w:b/>
          <w:color w:val="000000"/>
          <w:sz w:val="32"/>
          <w:szCs w:val="32"/>
        </w:rPr>
        <w:t>Title: ICMP Protocol</w:t>
      </w:r>
      <w:r w:rsidRPr="004B2B99">
        <w:rPr>
          <w:rFonts w:eastAsia="Arial"/>
          <w:b/>
          <w:color w:val="000000"/>
          <w:sz w:val="32"/>
          <w:szCs w:val="32"/>
        </w:rPr>
        <w:t xml:space="preserve"> </w:t>
      </w:r>
      <w:r w:rsidRPr="004B2B99">
        <w:rPr>
          <w:rFonts w:eastAsia="Calibri"/>
          <w:b/>
          <w:color w:val="000000"/>
          <w:sz w:val="32"/>
          <w:szCs w:val="32"/>
        </w:rPr>
        <w:t xml:space="preserve"> </w:t>
      </w:r>
    </w:p>
    <w:p w14:paraId="68ED7CBD" w14:textId="77777777" w:rsidR="006827B8" w:rsidRPr="004B2B99" w:rsidRDefault="006827B8" w:rsidP="006C4371">
      <w:pPr>
        <w:spacing w:after="234" w:line="265" w:lineRule="auto"/>
        <w:ind w:right="0"/>
      </w:pPr>
      <w:r w:rsidRPr="004B2B99">
        <w:rPr>
          <w:b/>
          <w:color w:val="000000"/>
          <w:sz w:val="28"/>
          <w:szCs w:val="24"/>
        </w:rPr>
        <w:t xml:space="preserve">1.0 Introduction: </w:t>
      </w:r>
      <w:r w:rsidRPr="004B2B99">
        <w:rPr>
          <w:rFonts w:eastAsia="Calibri"/>
          <w:color w:val="000000"/>
          <w:sz w:val="22"/>
        </w:rPr>
        <w:t xml:space="preserve">  </w:t>
      </w:r>
    </w:p>
    <w:p w14:paraId="79D75E7C" w14:textId="77777777" w:rsidR="006827B8" w:rsidRPr="004B2B99" w:rsidRDefault="006827B8" w:rsidP="006C4371">
      <w:pPr>
        <w:spacing w:after="242" w:line="259" w:lineRule="auto"/>
        <w:ind w:left="14" w:right="0" w:firstLine="0"/>
      </w:pPr>
      <w:r w:rsidRPr="004B2B99">
        <w:t>The Internet Control Message Protocol (ICMP) is an integral part of the Internet Protocol Suite. It is primarily used for diagnostic and error reporting purposes in IP networks. ICMP messages are encapsulated within IP packets and are typically generated by network devices, such as routers or hosts, to communicate network-related information.</w:t>
      </w:r>
    </w:p>
    <w:p w14:paraId="08ED78C9" w14:textId="65A5D89C" w:rsidR="006827B8" w:rsidRPr="004B2B99" w:rsidRDefault="006827B8" w:rsidP="006C4371">
      <w:pPr>
        <w:spacing w:after="234" w:line="265" w:lineRule="auto"/>
        <w:ind w:right="0"/>
        <w:rPr>
          <w:b/>
          <w:color w:val="000000"/>
        </w:rPr>
      </w:pPr>
      <w:r w:rsidRPr="004B2B99">
        <w:rPr>
          <w:b/>
          <w:color w:val="000000"/>
          <w:sz w:val="28"/>
          <w:szCs w:val="24"/>
        </w:rPr>
        <w:t>2.0 Aim of the Topic:</w:t>
      </w:r>
      <w:r w:rsidRPr="004B2B99">
        <w:rPr>
          <w:b/>
          <w:color w:val="000000"/>
        </w:rPr>
        <w:t xml:space="preserve"> </w:t>
      </w:r>
    </w:p>
    <w:p w14:paraId="2FFF6628" w14:textId="6FCB375D" w:rsidR="006827B8" w:rsidRDefault="003C3D00" w:rsidP="006C4371">
      <w:pPr>
        <w:spacing w:after="0" w:line="259" w:lineRule="auto"/>
        <w:ind w:left="29" w:right="0" w:firstLine="0"/>
      </w:pPr>
      <w:r>
        <w:t>To study to working</w:t>
      </w:r>
      <w:r w:rsidR="00785323">
        <w:t xml:space="preserve"> </w:t>
      </w:r>
      <w:r w:rsidR="00384F1A">
        <w:t xml:space="preserve">the working of ICMP Protocol </w:t>
      </w:r>
    </w:p>
    <w:p w14:paraId="1554C30B" w14:textId="77777777" w:rsidR="00384F1A" w:rsidRPr="004B2B99" w:rsidRDefault="00384F1A" w:rsidP="006C4371">
      <w:pPr>
        <w:spacing w:after="0" w:line="259" w:lineRule="auto"/>
        <w:ind w:left="29" w:right="0" w:firstLine="0"/>
      </w:pPr>
    </w:p>
    <w:p w14:paraId="73FED655" w14:textId="43D585E8" w:rsidR="006827B8" w:rsidRPr="004B2B99" w:rsidRDefault="006827B8" w:rsidP="00384F1A">
      <w:pPr>
        <w:spacing w:after="0" w:line="265" w:lineRule="auto"/>
        <w:ind w:left="0" w:right="0" w:firstLine="0"/>
        <w:rPr>
          <w:sz w:val="28"/>
          <w:szCs w:val="24"/>
        </w:rPr>
      </w:pPr>
      <w:r w:rsidRPr="004B2B99">
        <w:rPr>
          <w:b/>
          <w:color w:val="000000"/>
          <w:sz w:val="28"/>
          <w:szCs w:val="24"/>
        </w:rPr>
        <w:t>3.0 Course Outcome:</w:t>
      </w:r>
      <w:r w:rsidRPr="004B2B99">
        <w:rPr>
          <w:color w:val="000000"/>
          <w:sz w:val="28"/>
          <w:szCs w:val="24"/>
        </w:rPr>
        <w:t xml:space="preserve">   </w:t>
      </w:r>
      <w:r w:rsidRPr="004B2B99">
        <w:rPr>
          <w:rFonts w:eastAsia="Calibri"/>
          <w:color w:val="000000"/>
          <w:szCs w:val="24"/>
        </w:rPr>
        <w:t xml:space="preserve">  </w:t>
      </w:r>
      <w:r w:rsidR="003C3D00">
        <w:rPr>
          <w:rFonts w:eastAsia="Calibri"/>
          <w:color w:val="000000"/>
          <w:szCs w:val="24"/>
        </w:rPr>
        <w:t xml:space="preserve"> </w:t>
      </w:r>
    </w:p>
    <w:p w14:paraId="127177DD" w14:textId="77777777" w:rsidR="006827B8" w:rsidRPr="004B2B99" w:rsidRDefault="006827B8" w:rsidP="00384F1A">
      <w:pPr>
        <w:numPr>
          <w:ilvl w:val="0"/>
          <w:numId w:val="1"/>
        </w:numPr>
        <w:spacing w:after="0" w:line="259" w:lineRule="auto"/>
        <w:ind w:right="53" w:hanging="322"/>
      </w:pPr>
      <w:r w:rsidRPr="004B2B99">
        <w:rPr>
          <w:color w:val="000000"/>
        </w:rPr>
        <w:t xml:space="preserve">Understanding ICMP basics. </w:t>
      </w:r>
    </w:p>
    <w:p w14:paraId="26100BDD" w14:textId="77777777" w:rsidR="006827B8" w:rsidRPr="004B2B99" w:rsidRDefault="006827B8" w:rsidP="00384F1A">
      <w:pPr>
        <w:numPr>
          <w:ilvl w:val="0"/>
          <w:numId w:val="1"/>
        </w:numPr>
        <w:spacing w:after="0" w:line="259" w:lineRule="auto"/>
        <w:ind w:right="53" w:hanging="322"/>
      </w:pPr>
      <w:r w:rsidRPr="004B2B99">
        <w:rPr>
          <w:color w:val="000000"/>
        </w:rPr>
        <w:t xml:space="preserve">Error and control messages. </w:t>
      </w:r>
    </w:p>
    <w:p w14:paraId="3B0A924B" w14:textId="77777777" w:rsidR="006827B8" w:rsidRPr="004B2B99" w:rsidRDefault="006827B8" w:rsidP="00384F1A">
      <w:pPr>
        <w:numPr>
          <w:ilvl w:val="0"/>
          <w:numId w:val="1"/>
        </w:numPr>
        <w:spacing w:after="0" w:line="259" w:lineRule="auto"/>
        <w:ind w:right="53" w:hanging="322"/>
      </w:pPr>
      <w:r w:rsidRPr="004B2B99">
        <w:rPr>
          <w:color w:val="000000"/>
        </w:rPr>
        <w:t xml:space="preserve">Troubleshoot problems using ICMP. </w:t>
      </w:r>
    </w:p>
    <w:p w14:paraId="1F9B10FA" w14:textId="77777777" w:rsidR="006827B8" w:rsidRPr="004B2B99" w:rsidRDefault="006827B8" w:rsidP="00384F1A">
      <w:pPr>
        <w:numPr>
          <w:ilvl w:val="0"/>
          <w:numId w:val="1"/>
        </w:numPr>
        <w:spacing w:after="0" w:line="259" w:lineRule="auto"/>
        <w:ind w:right="53" w:hanging="322"/>
      </w:pPr>
      <w:r w:rsidRPr="004B2B99">
        <w:rPr>
          <w:color w:val="000000"/>
        </w:rPr>
        <w:t xml:space="preserve">Explore topics like ICMP extension messages. </w:t>
      </w:r>
    </w:p>
    <w:p w14:paraId="1231485D" w14:textId="77777777" w:rsidR="00384F1A" w:rsidRDefault="006827B8" w:rsidP="00384F1A">
      <w:pPr>
        <w:spacing w:after="0" w:line="259" w:lineRule="auto"/>
        <w:ind w:left="14" w:right="0" w:firstLine="0"/>
        <w:rPr>
          <w:color w:val="000000"/>
        </w:rPr>
      </w:pPr>
      <w:r w:rsidRPr="004B2B99">
        <w:rPr>
          <w:color w:val="000000"/>
        </w:rPr>
        <w:t xml:space="preserve"> </w:t>
      </w:r>
    </w:p>
    <w:p w14:paraId="4E8F3ABA" w14:textId="77777777" w:rsidR="00384F1A" w:rsidRDefault="006827B8" w:rsidP="00384F1A">
      <w:pPr>
        <w:spacing w:after="0" w:line="259" w:lineRule="auto"/>
        <w:ind w:left="14" w:right="0" w:firstLine="0"/>
        <w:rPr>
          <w:rFonts w:eastAsia="Cambria"/>
          <w:b/>
          <w:color w:val="08102B"/>
          <w:sz w:val="32"/>
        </w:rPr>
      </w:pPr>
      <w:r w:rsidRPr="004B2B99">
        <w:rPr>
          <w:b/>
          <w:color w:val="000000"/>
          <w:sz w:val="28"/>
          <w:szCs w:val="24"/>
        </w:rPr>
        <w:t>4.0 Proposed Methodology</w:t>
      </w:r>
      <w:r w:rsidRPr="004B2B99">
        <w:rPr>
          <w:rFonts w:eastAsia="Cambria"/>
          <w:b/>
          <w:color w:val="08102B"/>
          <w:sz w:val="28"/>
          <w:szCs w:val="24"/>
        </w:rPr>
        <w:t>:</w:t>
      </w:r>
      <w:r w:rsidRPr="004B2B99">
        <w:rPr>
          <w:rFonts w:eastAsia="Cambria"/>
          <w:b/>
          <w:color w:val="08102B"/>
          <w:sz w:val="32"/>
        </w:rPr>
        <w:t xml:space="preserve"> </w:t>
      </w:r>
    </w:p>
    <w:p w14:paraId="00C2395E" w14:textId="77777777" w:rsidR="00384F1A" w:rsidRDefault="00384F1A" w:rsidP="00384F1A">
      <w:pPr>
        <w:spacing w:after="0" w:line="259" w:lineRule="auto"/>
        <w:ind w:left="14" w:right="0" w:firstLine="0"/>
      </w:pPr>
    </w:p>
    <w:p w14:paraId="30FDBD13" w14:textId="1892B0A4" w:rsidR="00384F1A" w:rsidRDefault="00384F1A" w:rsidP="00384F1A">
      <w:pPr>
        <w:spacing w:after="0" w:line="259" w:lineRule="auto"/>
        <w:ind w:left="14" w:right="0" w:firstLine="0"/>
      </w:pPr>
      <w:r>
        <w:t>ICMP provides various functionalities, including:</w:t>
      </w:r>
    </w:p>
    <w:p w14:paraId="337BA059" w14:textId="77777777" w:rsidR="00384F1A" w:rsidRDefault="00384F1A" w:rsidP="00384F1A">
      <w:pPr>
        <w:spacing w:after="0" w:line="256" w:lineRule="auto"/>
        <w:ind w:right="0"/>
      </w:pPr>
    </w:p>
    <w:p w14:paraId="114B445E" w14:textId="52D0E8B1" w:rsidR="00384F1A" w:rsidRDefault="00384F1A" w:rsidP="00384F1A">
      <w:pPr>
        <w:spacing w:after="0" w:line="256" w:lineRule="auto"/>
        <w:ind w:right="0"/>
      </w:pPr>
      <w:r w:rsidRPr="00384F1A">
        <w:rPr>
          <w:b/>
          <w:bCs/>
        </w:rPr>
        <w:t>1.</w:t>
      </w:r>
      <w:r>
        <w:t xml:space="preserve"> </w:t>
      </w:r>
      <w:r w:rsidRPr="00384F1A">
        <w:rPr>
          <w:b/>
          <w:bCs/>
        </w:rPr>
        <w:t>Echo Request and Reply:</w:t>
      </w:r>
      <w:r>
        <w:t xml:space="preserve"> ICMP Echo Request (commonly known as a "ping") is used to test the reachability of a network device by sending an ICMP Echo Request message and expecting an ICMP Echo Reply in return.</w:t>
      </w:r>
    </w:p>
    <w:p w14:paraId="6F32E9DA" w14:textId="77777777" w:rsidR="00384F1A" w:rsidRDefault="00384F1A" w:rsidP="00384F1A">
      <w:pPr>
        <w:spacing w:after="0" w:line="256" w:lineRule="auto"/>
        <w:ind w:right="0"/>
      </w:pPr>
    </w:p>
    <w:p w14:paraId="0F8A820C" w14:textId="361F70B0" w:rsidR="00384F1A" w:rsidRDefault="00384F1A" w:rsidP="00384F1A">
      <w:pPr>
        <w:spacing w:after="0" w:line="256" w:lineRule="auto"/>
        <w:ind w:right="0"/>
      </w:pPr>
      <w:r w:rsidRPr="00384F1A">
        <w:rPr>
          <w:b/>
          <w:bCs/>
        </w:rPr>
        <w:t>2. Error Reporting:</w:t>
      </w:r>
      <w:r>
        <w:t xml:space="preserve"> ICMP is responsible for reporting errors encountered during IP packet processing. For example, if a router encounters an issue while forwarding an IP packet, it can send an ICMP error message back to the source host.</w:t>
      </w:r>
    </w:p>
    <w:p w14:paraId="79DD3B38" w14:textId="77777777" w:rsidR="00384F1A" w:rsidRDefault="00384F1A" w:rsidP="00384F1A">
      <w:pPr>
        <w:spacing w:after="0" w:line="256" w:lineRule="auto"/>
        <w:ind w:left="14" w:right="0" w:firstLine="0"/>
      </w:pPr>
    </w:p>
    <w:p w14:paraId="4FABCD2A" w14:textId="0F42344E" w:rsidR="00384F1A" w:rsidRDefault="00384F1A" w:rsidP="00384F1A">
      <w:pPr>
        <w:spacing w:after="0" w:line="256" w:lineRule="auto"/>
        <w:ind w:left="14" w:right="0" w:firstLine="0"/>
      </w:pPr>
      <w:r w:rsidRPr="00384F1A">
        <w:rPr>
          <w:b/>
          <w:bCs/>
        </w:rPr>
        <w:t>3. Network Path and Reachability Information:</w:t>
      </w:r>
      <w:r>
        <w:t xml:space="preserve"> ICMP messages like Time Exceeded and Destination Unreachable provide valuable information about network path issues, such as packet fragmentation problems or unreachable destinations.</w:t>
      </w:r>
    </w:p>
    <w:p w14:paraId="289101B5" w14:textId="77777777" w:rsidR="00384F1A" w:rsidRDefault="00384F1A" w:rsidP="00384F1A">
      <w:pPr>
        <w:spacing w:after="0" w:line="256" w:lineRule="auto"/>
        <w:ind w:left="14" w:right="0" w:firstLine="0"/>
      </w:pPr>
    </w:p>
    <w:p w14:paraId="0CEAB70D" w14:textId="3735DDF6" w:rsidR="00384F1A" w:rsidRDefault="00384F1A" w:rsidP="00384F1A">
      <w:pPr>
        <w:spacing w:after="0" w:line="256" w:lineRule="auto"/>
        <w:ind w:left="14" w:right="0" w:firstLine="0"/>
      </w:pPr>
      <w:r w:rsidRPr="00384F1A">
        <w:rPr>
          <w:b/>
          <w:bCs/>
        </w:rPr>
        <w:t>4. Network Address Mask Discovery:</w:t>
      </w:r>
      <w:r>
        <w:t xml:space="preserve"> ICMP provides a mechanism for hosts to discover the subnet mask associated with a network interface.</w:t>
      </w:r>
    </w:p>
    <w:p w14:paraId="237D2BB1" w14:textId="77777777" w:rsidR="00384F1A" w:rsidRDefault="00384F1A" w:rsidP="00384F1A">
      <w:pPr>
        <w:spacing w:after="0" w:line="256" w:lineRule="auto"/>
        <w:ind w:left="14" w:right="0" w:firstLine="0"/>
      </w:pPr>
      <w:r>
        <w:t>ICMP plays a crucial role in network troubleshooting, network health monitoring, and network management. It enables network administrators to identify and resolve network issues efficiently.</w:t>
      </w:r>
    </w:p>
    <w:p w14:paraId="1401E119" w14:textId="5DFB4056" w:rsidR="00384F1A" w:rsidRDefault="00384F1A" w:rsidP="00384F1A">
      <w:pPr>
        <w:spacing w:after="0" w:line="256" w:lineRule="auto"/>
        <w:ind w:left="14" w:right="0" w:firstLine="0"/>
      </w:pPr>
      <w:r>
        <w:t>Understanding ICMP is essential for network professionals to diagnose and address network problems effectively.</w:t>
      </w:r>
    </w:p>
    <w:p w14:paraId="4AA75CD2" w14:textId="77777777" w:rsidR="00384F1A" w:rsidRPr="004B2B99" w:rsidRDefault="00384F1A" w:rsidP="006C4371">
      <w:pPr>
        <w:shd w:val="clear" w:color="auto" w:fill="FFFDFC"/>
        <w:spacing w:after="291" w:line="259" w:lineRule="auto"/>
        <w:ind w:left="14" w:right="0" w:firstLine="0"/>
      </w:pPr>
    </w:p>
    <w:p w14:paraId="04F54B54" w14:textId="77777777" w:rsidR="006827B8" w:rsidRPr="004B2B99" w:rsidRDefault="006827B8" w:rsidP="006C4371">
      <w:pPr>
        <w:spacing w:after="131" w:line="259" w:lineRule="auto"/>
        <w:ind w:left="29" w:right="0" w:firstLine="0"/>
      </w:pPr>
      <w:r w:rsidRPr="004B2B99">
        <w:rPr>
          <w:b/>
          <w:color w:val="000000"/>
        </w:rPr>
        <w:lastRenderedPageBreak/>
        <w:t xml:space="preserve"> </w:t>
      </w:r>
      <w:r w:rsidRPr="004B2B99">
        <w:rPr>
          <w:rFonts w:eastAsia="Calibri"/>
          <w:color w:val="000000"/>
          <w:sz w:val="22"/>
        </w:rPr>
        <w:t xml:space="preserve">  </w:t>
      </w:r>
    </w:p>
    <w:p w14:paraId="3567478A" w14:textId="6AA8FB68" w:rsidR="0015054C" w:rsidRDefault="006827B8" w:rsidP="005245F5">
      <w:pPr>
        <w:spacing w:after="104" w:line="265" w:lineRule="auto"/>
        <w:ind w:right="0"/>
        <w:rPr>
          <w:rFonts w:eastAsia="Calibri"/>
          <w:color w:val="000000"/>
          <w:szCs w:val="24"/>
        </w:rPr>
      </w:pPr>
      <w:r w:rsidRPr="004B2B99">
        <w:rPr>
          <w:b/>
          <w:color w:val="000000"/>
          <w:sz w:val="28"/>
          <w:szCs w:val="24"/>
        </w:rPr>
        <w:t xml:space="preserve">5.0 Resource Required:  </w:t>
      </w:r>
      <w:r w:rsidRPr="004B2B99">
        <w:rPr>
          <w:rFonts w:eastAsia="Calibri"/>
          <w:color w:val="000000"/>
          <w:szCs w:val="24"/>
        </w:rPr>
        <w:t xml:space="preserve"> </w:t>
      </w:r>
    </w:p>
    <w:p w14:paraId="6CBEB169" w14:textId="77777777" w:rsidR="005245F5" w:rsidRPr="005245F5" w:rsidRDefault="005245F5" w:rsidP="005245F5">
      <w:pPr>
        <w:spacing w:after="104" w:line="265" w:lineRule="auto"/>
        <w:ind w:right="0"/>
        <w:rPr>
          <w:sz w:val="28"/>
          <w:szCs w:val="24"/>
        </w:rPr>
      </w:pPr>
    </w:p>
    <w:tbl>
      <w:tblPr>
        <w:tblStyle w:val="TableGrid0"/>
        <w:tblW w:w="0" w:type="auto"/>
        <w:tblInd w:w="29" w:type="dxa"/>
        <w:tblLook w:val="04A0" w:firstRow="1" w:lastRow="0" w:firstColumn="1" w:lastColumn="0" w:noHBand="0" w:noVBand="1"/>
      </w:tblPr>
      <w:tblGrid>
        <w:gridCol w:w="959"/>
        <w:gridCol w:w="3260"/>
        <w:gridCol w:w="2521"/>
        <w:gridCol w:w="1873"/>
      </w:tblGrid>
      <w:tr w:rsidR="0015054C" w14:paraId="3A6417D3" w14:textId="77777777" w:rsidTr="005245F5">
        <w:tc>
          <w:tcPr>
            <w:tcW w:w="959" w:type="dxa"/>
          </w:tcPr>
          <w:p w14:paraId="6EF1ED37" w14:textId="4BF1E28A" w:rsidR="0015054C" w:rsidRDefault="0015054C" w:rsidP="005245F5">
            <w:pPr>
              <w:spacing w:after="230" w:line="259" w:lineRule="auto"/>
              <w:ind w:left="0" w:right="0" w:firstLine="0"/>
              <w:jc w:val="center"/>
            </w:pPr>
            <w:r w:rsidRPr="004B2B99">
              <w:rPr>
                <w:b/>
                <w:color w:val="000000"/>
              </w:rPr>
              <w:t>Sr. No</w:t>
            </w:r>
          </w:p>
        </w:tc>
        <w:tc>
          <w:tcPr>
            <w:tcW w:w="3260" w:type="dxa"/>
          </w:tcPr>
          <w:p w14:paraId="522641E7" w14:textId="198C96BC" w:rsidR="0015054C" w:rsidRDefault="0015054C" w:rsidP="005245F5">
            <w:pPr>
              <w:spacing w:after="230" w:line="259" w:lineRule="auto"/>
              <w:ind w:left="0" w:right="0" w:firstLine="0"/>
              <w:jc w:val="center"/>
            </w:pPr>
            <w:r w:rsidRPr="004B2B99">
              <w:rPr>
                <w:b/>
                <w:color w:val="000000"/>
              </w:rPr>
              <w:t>Name of Resource / Material</w:t>
            </w:r>
          </w:p>
        </w:tc>
        <w:tc>
          <w:tcPr>
            <w:tcW w:w="2521" w:type="dxa"/>
          </w:tcPr>
          <w:p w14:paraId="20BB1C8D" w14:textId="515982C7" w:rsidR="0015054C" w:rsidRDefault="0015054C" w:rsidP="005245F5">
            <w:pPr>
              <w:spacing w:after="230" w:line="259" w:lineRule="auto"/>
              <w:ind w:left="0" w:right="0" w:firstLine="0"/>
              <w:jc w:val="center"/>
            </w:pPr>
            <w:r w:rsidRPr="004B2B99">
              <w:rPr>
                <w:b/>
                <w:color w:val="000000"/>
              </w:rPr>
              <w:t>Specification</w:t>
            </w:r>
          </w:p>
        </w:tc>
        <w:tc>
          <w:tcPr>
            <w:tcW w:w="1873" w:type="dxa"/>
          </w:tcPr>
          <w:p w14:paraId="45431AB3" w14:textId="71FAEF0C" w:rsidR="0015054C" w:rsidRDefault="0015054C" w:rsidP="005245F5">
            <w:pPr>
              <w:spacing w:after="230" w:line="259" w:lineRule="auto"/>
              <w:ind w:left="0" w:right="0" w:firstLine="0"/>
              <w:jc w:val="center"/>
            </w:pPr>
            <w:r w:rsidRPr="004B2B99">
              <w:rPr>
                <w:b/>
                <w:color w:val="000000"/>
              </w:rPr>
              <w:t>Qty</w:t>
            </w:r>
          </w:p>
        </w:tc>
      </w:tr>
      <w:tr w:rsidR="0015054C" w14:paraId="3614BF11" w14:textId="77777777" w:rsidTr="005245F5">
        <w:tc>
          <w:tcPr>
            <w:tcW w:w="959" w:type="dxa"/>
          </w:tcPr>
          <w:p w14:paraId="2CF2C87A" w14:textId="2CB0BD39" w:rsidR="0015054C" w:rsidRDefault="0015054C" w:rsidP="005245F5">
            <w:pPr>
              <w:spacing w:after="230" w:line="259" w:lineRule="auto"/>
              <w:ind w:left="0" w:right="0" w:firstLine="0"/>
              <w:jc w:val="center"/>
            </w:pPr>
            <w:r>
              <w:t>1</w:t>
            </w:r>
          </w:p>
        </w:tc>
        <w:tc>
          <w:tcPr>
            <w:tcW w:w="3260" w:type="dxa"/>
          </w:tcPr>
          <w:p w14:paraId="7901CD74" w14:textId="62E3FB1C" w:rsidR="0015054C" w:rsidRDefault="0015054C" w:rsidP="006C4371">
            <w:pPr>
              <w:spacing w:after="230" w:line="259" w:lineRule="auto"/>
              <w:ind w:left="0" w:right="0" w:firstLine="0"/>
            </w:pPr>
            <w:r>
              <w:t>Computer System</w:t>
            </w:r>
          </w:p>
        </w:tc>
        <w:tc>
          <w:tcPr>
            <w:tcW w:w="2521" w:type="dxa"/>
          </w:tcPr>
          <w:p w14:paraId="5533D2E0" w14:textId="7CF97620" w:rsidR="0015054C" w:rsidRDefault="005245F5" w:rsidP="005245F5">
            <w:pPr>
              <w:spacing w:after="230" w:line="259" w:lineRule="auto"/>
              <w:ind w:left="0" w:right="0" w:firstLine="0"/>
            </w:pPr>
            <w:r>
              <w:t>16 GB Ram, Windows 11 OS</w:t>
            </w:r>
          </w:p>
        </w:tc>
        <w:tc>
          <w:tcPr>
            <w:tcW w:w="1873" w:type="dxa"/>
          </w:tcPr>
          <w:p w14:paraId="402DBF68" w14:textId="2F497688" w:rsidR="0015054C" w:rsidRDefault="005245F5" w:rsidP="005245F5">
            <w:pPr>
              <w:spacing w:after="230" w:line="259" w:lineRule="auto"/>
              <w:ind w:left="0" w:right="0" w:firstLine="0"/>
              <w:jc w:val="center"/>
            </w:pPr>
            <w:r>
              <w:t>1</w:t>
            </w:r>
          </w:p>
        </w:tc>
      </w:tr>
      <w:tr w:rsidR="0015054C" w14:paraId="70225F7E" w14:textId="77777777" w:rsidTr="005245F5">
        <w:tc>
          <w:tcPr>
            <w:tcW w:w="959" w:type="dxa"/>
          </w:tcPr>
          <w:p w14:paraId="54F2B130" w14:textId="1357F965" w:rsidR="0015054C" w:rsidRDefault="0015054C" w:rsidP="005245F5">
            <w:pPr>
              <w:spacing w:after="230" w:line="259" w:lineRule="auto"/>
              <w:ind w:left="0" w:right="0" w:firstLine="0"/>
              <w:jc w:val="center"/>
            </w:pPr>
            <w:r>
              <w:t>2</w:t>
            </w:r>
          </w:p>
        </w:tc>
        <w:tc>
          <w:tcPr>
            <w:tcW w:w="3260" w:type="dxa"/>
          </w:tcPr>
          <w:p w14:paraId="7D84593F" w14:textId="69BCF830" w:rsidR="0015054C" w:rsidRDefault="0015054C" w:rsidP="006C4371">
            <w:pPr>
              <w:spacing w:after="230" w:line="259" w:lineRule="auto"/>
              <w:ind w:left="0" w:right="0" w:firstLine="0"/>
            </w:pPr>
            <w:r>
              <w:t>Websites</w:t>
            </w:r>
          </w:p>
        </w:tc>
        <w:tc>
          <w:tcPr>
            <w:tcW w:w="2521" w:type="dxa"/>
          </w:tcPr>
          <w:p w14:paraId="5960CBC8" w14:textId="0EDD509C" w:rsidR="0015054C" w:rsidRDefault="005245F5" w:rsidP="005245F5">
            <w:pPr>
              <w:spacing w:after="230" w:line="259" w:lineRule="auto"/>
              <w:ind w:left="0" w:right="0" w:firstLine="0"/>
            </w:pPr>
            <w:r>
              <w:t>Geeks of Geeks, W3Schools</w:t>
            </w:r>
          </w:p>
        </w:tc>
        <w:tc>
          <w:tcPr>
            <w:tcW w:w="1873" w:type="dxa"/>
          </w:tcPr>
          <w:p w14:paraId="7176A845" w14:textId="767E7A43" w:rsidR="0015054C" w:rsidRDefault="005245F5" w:rsidP="005245F5">
            <w:pPr>
              <w:spacing w:after="230" w:line="259" w:lineRule="auto"/>
              <w:ind w:left="0" w:right="0" w:firstLine="0"/>
              <w:jc w:val="center"/>
            </w:pPr>
            <w:r>
              <w:t>-</w:t>
            </w:r>
          </w:p>
        </w:tc>
      </w:tr>
      <w:tr w:rsidR="0015054C" w14:paraId="0914E54F" w14:textId="77777777" w:rsidTr="005245F5">
        <w:tc>
          <w:tcPr>
            <w:tcW w:w="959" w:type="dxa"/>
          </w:tcPr>
          <w:p w14:paraId="42405595" w14:textId="77777777" w:rsidR="00426C82" w:rsidRDefault="00426C82" w:rsidP="005245F5">
            <w:pPr>
              <w:spacing w:after="230" w:line="259" w:lineRule="auto"/>
              <w:ind w:left="0" w:right="0" w:firstLine="0"/>
              <w:jc w:val="center"/>
            </w:pPr>
          </w:p>
          <w:p w14:paraId="71B64B7F" w14:textId="1B08F8DF" w:rsidR="0015054C" w:rsidRDefault="0015054C" w:rsidP="005245F5">
            <w:pPr>
              <w:spacing w:after="230" w:line="259" w:lineRule="auto"/>
              <w:ind w:left="0" w:right="0" w:firstLine="0"/>
              <w:jc w:val="center"/>
            </w:pPr>
            <w:r>
              <w:t>3</w:t>
            </w:r>
          </w:p>
        </w:tc>
        <w:tc>
          <w:tcPr>
            <w:tcW w:w="3260" w:type="dxa"/>
          </w:tcPr>
          <w:p w14:paraId="1EE246A5" w14:textId="77777777" w:rsidR="00426C82" w:rsidRDefault="00426C82" w:rsidP="006C4371">
            <w:pPr>
              <w:spacing w:after="230" w:line="259" w:lineRule="auto"/>
              <w:ind w:left="0" w:right="0" w:firstLine="0"/>
            </w:pPr>
          </w:p>
          <w:p w14:paraId="797B4889" w14:textId="3920156A" w:rsidR="0015054C" w:rsidRDefault="0015054C" w:rsidP="006C4371">
            <w:pPr>
              <w:spacing w:after="230" w:line="259" w:lineRule="auto"/>
              <w:ind w:left="0" w:right="0" w:firstLine="0"/>
            </w:pPr>
            <w:r>
              <w:t>Textbook/Manual</w:t>
            </w:r>
          </w:p>
        </w:tc>
        <w:tc>
          <w:tcPr>
            <w:tcW w:w="2521" w:type="dxa"/>
          </w:tcPr>
          <w:p w14:paraId="3AE79107" w14:textId="77777777" w:rsidR="005245F5" w:rsidRDefault="005245F5" w:rsidP="005245F5">
            <w:pPr>
              <w:spacing w:after="0" w:line="259" w:lineRule="auto"/>
              <w:ind w:left="29" w:right="0" w:firstLine="0"/>
              <w:rPr>
                <w:color w:val="000000"/>
              </w:rPr>
            </w:pPr>
            <w:r>
              <w:rPr>
                <w:color w:val="000000"/>
              </w:rPr>
              <w:t xml:space="preserve">Computer Networks </w:t>
            </w:r>
          </w:p>
          <w:p w14:paraId="60B37A6E" w14:textId="77777777" w:rsidR="005245F5" w:rsidRDefault="005245F5" w:rsidP="005245F5">
            <w:pPr>
              <w:spacing w:after="0" w:line="259" w:lineRule="auto"/>
              <w:ind w:left="29" w:right="0" w:firstLine="0"/>
              <w:rPr>
                <w:color w:val="000000"/>
              </w:rPr>
            </w:pPr>
            <w:r>
              <w:rPr>
                <w:color w:val="000000"/>
              </w:rPr>
              <w:t xml:space="preserve">“By Andrew S. Tanenbaum </w:t>
            </w:r>
          </w:p>
          <w:p w14:paraId="099AA449" w14:textId="606CB356" w:rsidR="0015054C" w:rsidRDefault="005245F5" w:rsidP="005245F5">
            <w:pPr>
              <w:spacing w:after="230" w:line="259" w:lineRule="auto"/>
              <w:ind w:left="0" w:right="0" w:firstLine="0"/>
            </w:pPr>
            <w:r>
              <w:rPr>
                <w:color w:val="000000"/>
              </w:rPr>
              <w:t xml:space="preserve">and David J. Wetherall”  </w:t>
            </w:r>
          </w:p>
        </w:tc>
        <w:tc>
          <w:tcPr>
            <w:tcW w:w="1873" w:type="dxa"/>
          </w:tcPr>
          <w:p w14:paraId="0C9D4962" w14:textId="6D255319" w:rsidR="0015054C" w:rsidRDefault="005245F5" w:rsidP="005245F5">
            <w:pPr>
              <w:spacing w:after="230" w:line="259" w:lineRule="auto"/>
              <w:ind w:left="0" w:right="0" w:firstLine="0"/>
              <w:jc w:val="center"/>
            </w:pPr>
            <w:r>
              <w:t>-</w:t>
            </w:r>
          </w:p>
        </w:tc>
      </w:tr>
    </w:tbl>
    <w:p w14:paraId="7DB67F54" w14:textId="10FF8393" w:rsidR="006827B8" w:rsidRPr="004B2B99" w:rsidRDefault="006827B8" w:rsidP="006C4371">
      <w:pPr>
        <w:spacing w:after="230" w:line="259" w:lineRule="auto"/>
        <w:ind w:left="29" w:right="0" w:firstLine="0"/>
      </w:pPr>
    </w:p>
    <w:p w14:paraId="6F9F66C7" w14:textId="77B488F5" w:rsidR="006827B8" w:rsidRPr="004B2B99" w:rsidRDefault="006827B8" w:rsidP="005245F5">
      <w:pPr>
        <w:spacing w:after="237" w:line="259" w:lineRule="auto"/>
        <w:ind w:left="29" w:right="0" w:firstLine="0"/>
      </w:pPr>
      <w:r w:rsidRPr="004B2B99">
        <w:rPr>
          <w:rFonts w:eastAsia="Calibri"/>
          <w:color w:val="000000"/>
          <w:sz w:val="22"/>
        </w:rPr>
        <w:t xml:space="preserve"> </w:t>
      </w:r>
    </w:p>
    <w:p w14:paraId="5136E55D" w14:textId="77777777" w:rsidR="006827B8" w:rsidRPr="004B2B99" w:rsidRDefault="006827B8" w:rsidP="006C4371">
      <w:pPr>
        <w:spacing w:after="237" w:line="259" w:lineRule="auto"/>
        <w:ind w:left="29" w:right="0" w:firstLine="0"/>
      </w:pPr>
      <w:r w:rsidRPr="004B2B99">
        <w:rPr>
          <w:rFonts w:eastAsia="Calibri"/>
          <w:color w:val="000000"/>
          <w:sz w:val="22"/>
        </w:rPr>
        <w:t xml:space="preserve"> </w:t>
      </w:r>
    </w:p>
    <w:p w14:paraId="420A1167" w14:textId="77777777" w:rsidR="006827B8" w:rsidRPr="004B2B99" w:rsidRDefault="006827B8" w:rsidP="006C4371">
      <w:pPr>
        <w:spacing w:after="0" w:line="259" w:lineRule="auto"/>
        <w:ind w:left="29" w:right="0" w:firstLine="0"/>
      </w:pPr>
      <w:r w:rsidRPr="004B2B99">
        <w:rPr>
          <w:rFonts w:eastAsia="Calibri"/>
          <w:color w:val="000000"/>
          <w:sz w:val="22"/>
        </w:rPr>
        <w:t xml:space="preserve"> </w:t>
      </w:r>
    </w:p>
    <w:p w14:paraId="174A767C" w14:textId="6BEF6373" w:rsidR="006827B8" w:rsidRDefault="006827B8" w:rsidP="006C4371">
      <w:pPr>
        <w:spacing w:after="0" w:line="265" w:lineRule="auto"/>
        <w:ind w:right="0"/>
        <w:rPr>
          <w:rFonts w:eastAsia="Calibri"/>
          <w:color w:val="000000"/>
          <w:sz w:val="22"/>
        </w:rPr>
      </w:pPr>
      <w:r w:rsidRPr="004B2B99">
        <w:rPr>
          <w:b/>
          <w:color w:val="000000"/>
          <w:sz w:val="28"/>
          <w:szCs w:val="24"/>
        </w:rPr>
        <w:t>6.0 Action Plan:</w:t>
      </w:r>
      <w:r w:rsidRPr="004B2B99">
        <w:rPr>
          <w:color w:val="000000"/>
          <w:sz w:val="28"/>
          <w:szCs w:val="24"/>
        </w:rPr>
        <w:t xml:space="preserve"> </w:t>
      </w:r>
      <w:r w:rsidRPr="004B2B99">
        <w:rPr>
          <w:rFonts w:eastAsia="Calibri"/>
          <w:color w:val="000000"/>
          <w:szCs w:val="24"/>
        </w:rPr>
        <w:t xml:space="preserve"> </w:t>
      </w:r>
      <w:r w:rsidRPr="004B2B99">
        <w:rPr>
          <w:rFonts w:eastAsia="Calibri"/>
          <w:color w:val="000000"/>
          <w:sz w:val="22"/>
        </w:rPr>
        <w:t xml:space="preserve"> </w:t>
      </w:r>
    </w:p>
    <w:p w14:paraId="6E553311" w14:textId="77777777" w:rsidR="006C4371" w:rsidRPr="004B2B99" w:rsidRDefault="006C4371" w:rsidP="006C4371">
      <w:pPr>
        <w:spacing w:after="0" w:line="265" w:lineRule="auto"/>
        <w:ind w:right="0"/>
      </w:pPr>
    </w:p>
    <w:tbl>
      <w:tblPr>
        <w:tblStyle w:val="TableGrid"/>
        <w:tblW w:w="9704" w:type="dxa"/>
        <w:tblInd w:w="-70" w:type="dxa"/>
        <w:tblCellMar>
          <w:top w:w="37" w:type="dxa"/>
          <w:left w:w="106" w:type="dxa"/>
        </w:tblCellMar>
        <w:tblLook w:val="04A0" w:firstRow="1" w:lastRow="0" w:firstColumn="1" w:lastColumn="0" w:noHBand="0" w:noVBand="1"/>
      </w:tblPr>
      <w:tblGrid>
        <w:gridCol w:w="774"/>
        <w:gridCol w:w="2693"/>
        <w:gridCol w:w="1560"/>
        <w:gridCol w:w="1842"/>
        <w:gridCol w:w="2835"/>
      </w:tblGrid>
      <w:tr w:rsidR="006827B8" w:rsidRPr="004B2B99" w14:paraId="279D8833" w14:textId="77777777" w:rsidTr="005245F5">
        <w:trPr>
          <w:trHeight w:val="750"/>
        </w:trPr>
        <w:tc>
          <w:tcPr>
            <w:tcW w:w="774" w:type="dxa"/>
            <w:tcBorders>
              <w:top w:val="single" w:sz="4" w:space="0" w:color="000000"/>
              <w:left w:val="single" w:sz="4" w:space="0" w:color="000000"/>
              <w:bottom w:val="single" w:sz="4" w:space="0" w:color="000000"/>
              <w:right w:val="single" w:sz="4" w:space="0" w:color="000000"/>
            </w:tcBorders>
          </w:tcPr>
          <w:p w14:paraId="1EB03343" w14:textId="262DD55E" w:rsidR="006827B8" w:rsidRPr="004B2B99" w:rsidRDefault="006827B8" w:rsidP="005245F5">
            <w:pPr>
              <w:spacing w:after="0" w:line="259" w:lineRule="auto"/>
              <w:ind w:left="2" w:right="0" w:firstLine="0"/>
              <w:jc w:val="center"/>
            </w:pPr>
            <w:r w:rsidRPr="004B2B99">
              <w:rPr>
                <w:b/>
                <w:color w:val="000000"/>
              </w:rPr>
              <w:t>Sr. No.</w:t>
            </w:r>
          </w:p>
        </w:tc>
        <w:tc>
          <w:tcPr>
            <w:tcW w:w="2693" w:type="dxa"/>
            <w:tcBorders>
              <w:top w:val="single" w:sz="4" w:space="0" w:color="000000"/>
              <w:left w:val="single" w:sz="4" w:space="0" w:color="000000"/>
              <w:bottom w:val="single" w:sz="4" w:space="0" w:color="000000"/>
              <w:right w:val="single" w:sz="4" w:space="0" w:color="000000"/>
            </w:tcBorders>
          </w:tcPr>
          <w:p w14:paraId="59988F01" w14:textId="77777777" w:rsidR="005245F5" w:rsidRDefault="005245F5" w:rsidP="005245F5">
            <w:pPr>
              <w:spacing w:after="0" w:line="259" w:lineRule="auto"/>
              <w:ind w:left="0" w:right="0" w:firstLine="0"/>
              <w:jc w:val="center"/>
              <w:rPr>
                <w:b/>
              </w:rPr>
            </w:pPr>
          </w:p>
          <w:p w14:paraId="68AB5E5D" w14:textId="3B377537" w:rsidR="006827B8" w:rsidRPr="004B2B99" w:rsidRDefault="006827B8" w:rsidP="005245F5">
            <w:pPr>
              <w:spacing w:after="0" w:line="259" w:lineRule="auto"/>
              <w:ind w:left="0" w:right="0" w:firstLine="0"/>
              <w:jc w:val="center"/>
            </w:pPr>
            <w:r w:rsidRPr="004B2B99">
              <w:rPr>
                <w:b/>
              </w:rPr>
              <w:t>Details of Activity</w:t>
            </w:r>
          </w:p>
        </w:tc>
        <w:tc>
          <w:tcPr>
            <w:tcW w:w="1560" w:type="dxa"/>
            <w:tcBorders>
              <w:top w:val="single" w:sz="4" w:space="0" w:color="000000"/>
              <w:left w:val="single" w:sz="4" w:space="0" w:color="000000"/>
              <w:bottom w:val="single" w:sz="4" w:space="0" w:color="000000"/>
              <w:right w:val="single" w:sz="4" w:space="0" w:color="000000"/>
            </w:tcBorders>
          </w:tcPr>
          <w:p w14:paraId="46D5EEB0" w14:textId="2DD8556A" w:rsidR="006827B8" w:rsidRPr="004B2B99" w:rsidRDefault="006827B8" w:rsidP="005245F5">
            <w:pPr>
              <w:spacing w:after="248" w:line="259" w:lineRule="auto"/>
              <w:ind w:left="0" w:right="0" w:firstLine="0"/>
              <w:jc w:val="center"/>
            </w:pPr>
            <w:r w:rsidRPr="004B2B99">
              <w:rPr>
                <w:b/>
              </w:rPr>
              <w:t>Planned</w:t>
            </w:r>
            <w:r w:rsidR="00A8339E">
              <w:rPr>
                <w:b/>
              </w:rPr>
              <w:t xml:space="preserve"> </w:t>
            </w:r>
            <w:r w:rsidRPr="004B2B99">
              <w:rPr>
                <w:b/>
              </w:rPr>
              <w:t>Start</w:t>
            </w:r>
            <w:r w:rsidR="00A8339E">
              <w:rPr>
                <w:b/>
              </w:rPr>
              <w:t xml:space="preserve"> </w:t>
            </w:r>
            <w:r w:rsidRPr="004B2B99">
              <w:rPr>
                <w:b/>
              </w:rPr>
              <w:t>Date</w:t>
            </w:r>
          </w:p>
        </w:tc>
        <w:tc>
          <w:tcPr>
            <w:tcW w:w="1842" w:type="dxa"/>
            <w:tcBorders>
              <w:top w:val="single" w:sz="4" w:space="0" w:color="000000"/>
              <w:left w:val="single" w:sz="4" w:space="0" w:color="000000"/>
              <w:bottom w:val="single" w:sz="4" w:space="0" w:color="000000"/>
              <w:right w:val="single" w:sz="4" w:space="0" w:color="000000"/>
            </w:tcBorders>
          </w:tcPr>
          <w:p w14:paraId="1832B0D4" w14:textId="5F517CD4" w:rsidR="006827B8" w:rsidRPr="004B2B99" w:rsidRDefault="006827B8" w:rsidP="005245F5">
            <w:pPr>
              <w:spacing w:after="254" w:line="259" w:lineRule="auto"/>
              <w:ind w:left="2" w:right="0" w:firstLine="0"/>
              <w:jc w:val="center"/>
            </w:pPr>
            <w:r w:rsidRPr="004B2B99">
              <w:rPr>
                <w:b/>
              </w:rPr>
              <w:t>Planned finish</w:t>
            </w:r>
          </w:p>
          <w:p w14:paraId="6BB67527" w14:textId="542EA921" w:rsidR="006827B8" w:rsidRPr="004B2B99" w:rsidRDefault="006827B8" w:rsidP="005245F5">
            <w:pPr>
              <w:spacing w:after="0" w:line="259" w:lineRule="auto"/>
              <w:ind w:left="2" w:right="0" w:firstLine="0"/>
              <w:jc w:val="center"/>
            </w:pPr>
            <w:r w:rsidRPr="004B2B99">
              <w:rPr>
                <w:b/>
              </w:rPr>
              <w:t>Date</w:t>
            </w:r>
          </w:p>
        </w:tc>
        <w:tc>
          <w:tcPr>
            <w:tcW w:w="2835" w:type="dxa"/>
            <w:tcBorders>
              <w:top w:val="single" w:sz="4" w:space="0" w:color="000000"/>
              <w:left w:val="single" w:sz="4" w:space="0" w:color="000000"/>
              <w:bottom w:val="single" w:sz="4" w:space="0" w:color="000000"/>
              <w:right w:val="single" w:sz="4" w:space="0" w:color="000000"/>
            </w:tcBorders>
          </w:tcPr>
          <w:p w14:paraId="51B94597" w14:textId="1D1B4835" w:rsidR="006827B8" w:rsidRPr="004B2B99" w:rsidRDefault="006827B8" w:rsidP="005245F5">
            <w:pPr>
              <w:spacing w:after="249" w:line="259" w:lineRule="auto"/>
              <w:ind w:left="2" w:right="0" w:firstLine="0"/>
              <w:jc w:val="center"/>
            </w:pPr>
            <w:r w:rsidRPr="004B2B99">
              <w:rPr>
                <w:b/>
              </w:rPr>
              <w:t>Name of team</w:t>
            </w:r>
          </w:p>
          <w:p w14:paraId="4BAF8566" w14:textId="3AADDE57" w:rsidR="006827B8" w:rsidRPr="004B2B99" w:rsidRDefault="006827B8" w:rsidP="005245F5">
            <w:pPr>
              <w:spacing w:after="0" w:line="259" w:lineRule="auto"/>
              <w:ind w:left="2" w:right="0" w:firstLine="0"/>
              <w:jc w:val="center"/>
            </w:pPr>
            <w:r w:rsidRPr="004B2B99">
              <w:rPr>
                <w:b/>
              </w:rPr>
              <w:t>Members</w:t>
            </w:r>
          </w:p>
        </w:tc>
      </w:tr>
      <w:tr w:rsidR="006827B8" w:rsidRPr="004B2B99" w14:paraId="754DD377" w14:textId="77777777" w:rsidTr="005245F5">
        <w:trPr>
          <w:trHeight w:val="475"/>
        </w:trPr>
        <w:tc>
          <w:tcPr>
            <w:tcW w:w="774" w:type="dxa"/>
            <w:tcBorders>
              <w:top w:val="single" w:sz="4" w:space="0" w:color="000000"/>
              <w:left w:val="single" w:sz="4" w:space="0" w:color="000000"/>
              <w:bottom w:val="single" w:sz="4" w:space="0" w:color="000000"/>
              <w:right w:val="single" w:sz="4" w:space="0" w:color="000000"/>
            </w:tcBorders>
          </w:tcPr>
          <w:p w14:paraId="617EE6D0" w14:textId="792E1439" w:rsidR="006827B8" w:rsidRPr="004B2B99" w:rsidRDefault="006827B8" w:rsidP="005245F5">
            <w:pPr>
              <w:spacing w:after="0" w:line="259" w:lineRule="auto"/>
              <w:ind w:left="2" w:right="0" w:firstLine="0"/>
              <w:jc w:val="center"/>
            </w:pPr>
            <w:r w:rsidRPr="004B2B99">
              <w:rPr>
                <w:color w:val="000000"/>
              </w:rPr>
              <w:t>1</w:t>
            </w:r>
          </w:p>
        </w:tc>
        <w:tc>
          <w:tcPr>
            <w:tcW w:w="2693" w:type="dxa"/>
            <w:tcBorders>
              <w:top w:val="single" w:sz="4" w:space="0" w:color="000000"/>
              <w:left w:val="single" w:sz="4" w:space="0" w:color="000000"/>
              <w:bottom w:val="single" w:sz="4" w:space="0" w:color="000000"/>
              <w:right w:val="single" w:sz="4" w:space="0" w:color="000000"/>
            </w:tcBorders>
          </w:tcPr>
          <w:p w14:paraId="5C69B50B" w14:textId="77777777" w:rsidR="006827B8" w:rsidRPr="004B2B99" w:rsidRDefault="006827B8" w:rsidP="006C4371">
            <w:pPr>
              <w:spacing w:after="0" w:line="259" w:lineRule="auto"/>
              <w:ind w:left="0" w:right="0" w:firstLine="0"/>
            </w:pPr>
            <w:r w:rsidRPr="004B2B99">
              <w:rPr>
                <w:color w:val="000000"/>
                <w:sz w:val="23"/>
              </w:rPr>
              <w:t xml:space="preserve">Data Collection  </w:t>
            </w:r>
            <w:r w:rsidRPr="004B2B99">
              <w:rPr>
                <w:rFonts w:eastAsia="Calibri"/>
                <w:color w:val="000000"/>
                <w:sz w:val="22"/>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5E534E05" w14:textId="4F075F25" w:rsidR="006827B8" w:rsidRPr="004B2B99" w:rsidRDefault="006827B8" w:rsidP="005245F5">
            <w:pPr>
              <w:spacing w:after="0" w:line="259" w:lineRule="auto"/>
              <w:ind w:left="0" w:right="0" w:firstLine="0"/>
              <w:jc w:val="center"/>
            </w:pPr>
          </w:p>
        </w:tc>
        <w:tc>
          <w:tcPr>
            <w:tcW w:w="1842" w:type="dxa"/>
            <w:tcBorders>
              <w:top w:val="single" w:sz="4" w:space="0" w:color="000000"/>
              <w:left w:val="single" w:sz="4" w:space="0" w:color="000000"/>
              <w:bottom w:val="single" w:sz="4" w:space="0" w:color="000000"/>
              <w:right w:val="single" w:sz="4" w:space="0" w:color="000000"/>
            </w:tcBorders>
          </w:tcPr>
          <w:p w14:paraId="3CE50CA7" w14:textId="68D9FB76" w:rsidR="006827B8" w:rsidRPr="004B2B99" w:rsidRDefault="006827B8" w:rsidP="005245F5">
            <w:pPr>
              <w:spacing w:after="0" w:line="259" w:lineRule="auto"/>
              <w:ind w:left="2" w:right="0" w:firstLine="0"/>
              <w:jc w:val="center"/>
            </w:pPr>
          </w:p>
        </w:tc>
        <w:tc>
          <w:tcPr>
            <w:tcW w:w="2835" w:type="dxa"/>
            <w:tcBorders>
              <w:top w:val="single" w:sz="4" w:space="0" w:color="000000"/>
              <w:left w:val="single" w:sz="4" w:space="0" w:color="000000"/>
              <w:bottom w:val="single" w:sz="4" w:space="0" w:color="000000"/>
              <w:right w:val="single" w:sz="4" w:space="0" w:color="000000"/>
            </w:tcBorders>
          </w:tcPr>
          <w:p w14:paraId="3A233FA8" w14:textId="1B9354FD" w:rsidR="006827B8" w:rsidRPr="004B2B99" w:rsidRDefault="006827B8" w:rsidP="005245F5">
            <w:pPr>
              <w:spacing w:after="0" w:line="259" w:lineRule="auto"/>
              <w:ind w:left="2" w:right="0" w:firstLine="0"/>
            </w:pPr>
            <w:r w:rsidRPr="004B2B99">
              <w:rPr>
                <w:rFonts w:eastAsia="Calibri"/>
                <w:color w:val="000000"/>
                <w:sz w:val="22"/>
              </w:rPr>
              <w:t xml:space="preserve"> </w:t>
            </w:r>
            <w:r w:rsidR="005245F5">
              <w:rPr>
                <w:rFonts w:eastAsia="Calibri"/>
                <w:color w:val="000000"/>
                <w:sz w:val="22"/>
              </w:rPr>
              <w:t>Atharva Yogesh Bhatt</w:t>
            </w:r>
          </w:p>
        </w:tc>
      </w:tr>
      <w:tr w:rsidR="006827B8" w:rsidRPr="004B2B99" w14:paraId="6C25F082" w14:textId="77777777" w:rsidTr="005245F5">
        <w:trPr>
          <w:trHeight w:val="473"/>
        </w:trPr>
        <w:tc>
          <w:tcPr>
            <w:tcW w:w="774" w:type="dxa"/>
            <w:tcBorders>
              <w:top w:val="single" w:sz="4" w:space="0" w:color="000000"/>
              <w:left w:val="single" w:sz="4" w:space="0" w:color="000000"/>
              <w:bottom w:val="single" w:sz="4" w:space="0" w:color="000000"/>
              <w:right w:val="single" w:sz="4" w:space="0" w:color="000000"/>
            </w:tcBorders>
          </w:tcPr>
          <w:p w14:paraId="45B6685A" w14:textId="77CABF19" w:rsidR="006827B8" w:rsidRPr="004B2B99" w:rsidRDefault="006827B8" w:rsidP="005245F5">
            <w:pPr>
              <w:spacing w:after="0" w:line="259" w:lineRule="auto"/>
              <w:ind w:left="2" w:right="0" w:firstLine="0"/>
              <w:jc w:val="center"/>
            </w:pPr>
            <w:r w:rsidRPr="004B2B99">
              <w:rPr>
                <w:color w:val="000000"/>
              </w:rPr>
              <w:t>2</w:t>
            </w:r>
          </w:p>
        </w:tc>
        <w:tc>
          <w:tcPr>
            <w:tcW w:w="2693" w:type="dxa"/>
            <w:tcBorders>
              <w:top w:val="single" w:sz="4" w:space="0" w:color="000000"/>
              <w:left w:val="single" w:sz="4" w:space="0" w:color="000000"/>
              <w:bottom w:val="single" w:sz="4" w:space="0" w:color="000000"/>
              <w:right w:val="single" w:sz="4" w:space="0" w:color="000000"/>
            </w:tcBorders>
          </w:tcPr>
          <w:p w14:paraId="01CE22BC" w14:textId="77777777" w:rsidR="006827B8" w:rsidRPr="004B2B99" w:rsidRDefault="006827B8" w:rsidP="006C4371">
            <w:pPr>
              <w:spacing w:after="0" w:line="259" w:lineRule="auto"/>
              <w:ind w:left="0" w:right="0" w:firstLine="0"/>
            </w:pPr>
            <w:r w:rsidRPr="004B2B99">
              <w:rPr>
                <w:color w:val="000000"/>
                <w:sz w:val="23"/>
              </w:rPr>
              <w:t xml:space="preserve">Analysis  </w:t>
            </w:r>
            <w:r w:rsidRPr="004B2B99">
              <w:rPr>
                <w:rFonts w:eastAsia="Calibri"/>
                <w:color w:val="000000"/>
                <w:sz w:val="22"/>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5C173833" w14:textId="0D90C2B9" w:rsidR="006827B8" w:rsidRPr="004B2B99" w:rsidRDefault="006827B8" w:rsidP="005245F5">
            <w:pPr>
              <w:spacing w:after="0" w:line="259" w:lineRule="auto"/>
              <w:ind w:left="0" w:right="0" w:firstLine="0"/>
              <w:jc w:val="center"/>
            </w:pPr>
          </w:p>
        </w:tc>
        <w:tc>
          <w:tcPr>
            <w:tcW w:w="1842" w:type="dxa"/>
            <w:tcBorders>
              <w:top w:val="single" w:sz="4" w:space="0" w:color="000000"/>
              <w:left w:val="single" w:sz="4" w:space="0" w:color="000000"/>
              <w:bottom w:val="single" w:sz="4" w:space="0" w:color="000000"/>
              <w:right w:val="single" w:sz="4" w:space="0" w:color="000000"/>
            </w:tcBorders>
          </w:tcPr>
          <w:p w14:paraId="01D3D553" w14:textId="058AF96B" w:rsidR="006827B8" w:rsidRPr="004B2B99" w:rsidRDefault="006827B8" w:rsidP="005245F5">
            <w:pPr>
              <w:spacing w:after="0" w:line="259" w:lineRule="auto"/>
              <w:ind w:left="2" w:right="0" w:firstLine="0"/>
              <w:jc w:val="center"/>
            </w:pPr>
          </w:p>
        </w:tc>
        <w:tc>
          <w:tcPr>
            <w:tcW w:w="2835" w:type="dxa"/>
            <w:tcBorders>
              <w:top w:val="single" w:sz="4" w:space="0" w:color="000000"/>
              <w:left w:val="single" w:sz="4" w:space="0" w:color="000000"/>
              <w:bottom w:val="single" w:sz="4" w:space="0" w:color="000000"/>
              <w:right w:val="single" w:sz="4" w:space="0" w:color="000000"/>
            </w:tcBorders>
          </w:tcPr>
          <w:p w14:paraId="36AB7EA2" w14:textId="7D64F59D" w:rsidR="006827B8" w:rsidRPr="004B2B99" w:rsidRDefault="005245F5" w:rsidP="005245F5">
            <w:pPr>
              <w:spacing w:after="0" w:line="259" w:lineRule="auto"/>
              <w:ind w:left="2" w:right="0" w:firstLine="0"/>
            </w:pPr>
            <w:r>
              <w:t>Mohit Hemant Badgujar</w:t>
            </w:r>
          </w:p>
        </w:tc>
      </w:tr>
      <w:tr w:rsidR="006827B8" w:rsidRPr="004B2B99" w14:paraId="3B2ECFEA" w14:textId="77777777" w:rsidTr="005245F5">
        <w:trPr>
          <w:trHeight w:val="475"/>
        </w:trPr>
        <w:tc>
          <w:tcPr>
            <w:tcW w:w="774" w:type="dxa"/>
            <w:tcBorders>
              <w:top w:val="single" w:sz="4" w:space="0" w:color="000000"/>
              <w:left w:val="single" w:sz="4" w:space="0" w:color="000000"/>
              <w:bottom w:val="single" w:sz="4" w:space="0" w:color="000000"/>
              <w:right w:val="single" w:sz="4" w:space="0" w:color="000000"/>
            </w:tcBorders>
          </w:tcPr>
          <w:p w14:paraId="06888C0A" w14:textId="38120D9B" w:rsidR="006827B8" w:rsidRPr="004B2B99" w:rsidRDefault="006827B8" w:rsidP="005245F5">
            <w:pPr>
              <w:spacing w:after="0" w:line="259" w:lineRule="auto"/>
              <w:ind w:left="2" w:right="0" w:firstLine="0"/>
              <w:jc w:val="center"/>
            </w:pPr>
            <w:r w:rsidRPr="004B2B99">
              <w:rPr>
                <w:color w:val="000000"/>
              </w:rPr>
              <w:t>3</w:t>
            </w:r>
          </w:p>
        </w:tc>
        <w:tc>
          <w:tcPr>
            <w:tcW w:w="2693" w:type="dxa"/>
            <w:tcBorders>
              <w:top w:val="single" w:sz="4" w:space="0" w:color="000000"/>
              <w:left w:val="single" w:sz="4" w:space="0" w:color="000000"/>
              <w:bottom w:val="single" w:sz="4" w:space="0" w:color="000000"/>
              <w:right w:val="single" w:sz="4" w:space="0" w:color="000000"/>
            </w:tcBorders>
          </w:tcPr>
          <w:p w14:paraId="3F7102D2" w14:textId="77777777" w:rsidR="006827B8" w:rsidRPr="004B2B99" w:rsidRDefault="006827B8" w:rsidP="006C4371">
            <w:pPr>
              <w:spacing w:after="0" w:line="259" w:lineRule="auto"/>
              <w:ind w:left="0" w:right="0" w:firstLine="0"/>
            </w:pPr>
            <w:r w:rsidRPr="004B2B99">
              <w:rPr>
                <w:color w:val="000000"/>
                <w:sz w:val="23"/>
              </w:rPr>
              <w:t xml:space="preserve">Design  </w:t>
            </w:r>
            <w:r w:rsidRPr="004B2B99">
              <w:rPr>
                <w:rFonts w:eastAsia="Calibri"/>
                <w:color w:val="000000"/>
                <w:sz w:val="22"/>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6D860C0D" w14:textId="3F8F38EA" w:rsidR="006827B8" w:rsidRPr="004B2B99" w:rsidRDefault="006827B8" w:rsidP="005245F5">
            <w:pPr>
              <w:spacing w:after="0" w:line="259" w:lineRule="auto"/>
              <w:ind w:left="0" w:right="0" w:firstLine="0"/>
              <w:jc w:val="center"/>
            </w:pPr>
          </w:p>
        </w:tc>
        <w:tc>
          <w:tcPr>
            <w:tcW w:w="1842" w:type="dxa"/>
            <w:tcBorders>
              <w:top w:val="single" w:sz="4" w:space="0" w:color="000000"/>
              <w:left w:val="single" w:sz="4" w:space="0" w:color="000000"/>
              <w:bottom w:val="single" w:sz="4" w:space="0" w:color="000000"/>
              <w:right w:val="single" w:sz="4" w:space="0" w:color="000000"/>
            </w:tcBorders>
          </w:tcPr>
          <w:p w14:paraId="4A893FCA" w14:textId="748747F0" w:rsidR="006827B8" w:rsidRPr="004B2B99" w:rsidRDefault="006827B8" w:rsidP="005245F5">
            <w:pPr>
              <w:spacing w:after="0" w:line="259" w:lineRule="auto"/>
              <w:ind w:left="2" w:right="0" w:firstLine="0"/>
              <w:jc w:val="center"/>
            </w:pPr>
          </w:p>
        </w:tc>
        <w:tc>
          <w:tcPr>
            <w:tcW w:w="2835" w:type="dxa"/>
            <w:tcBorders>
              <w:top w:val="single" w:sz="4" w:space="0" w:color="000000"/>
              <w:left w:val="single" w:sz="4" w:space="0" w:color="000000"/>
              <w:bottom w:val="single" w:sz="4" w:space="0" w:color="000000"/>
              <w:right w:val="single" w:sz="4" w:space="0" w:color="000000"/>
            </w:tcBorders>
          </w:tcPr>
          <w:p w14:paraId="0E6105F9" w14:textId="37A20440" w:rsidR="006827B8" w:rsidRPr="004B2B99" w:rsidRDefault="005245F5" w:rsidP="005245F5">
            <w:pPr>
              <w:spacing w:after="0" w:line="259" w:lineRule="auto"/>
              <w:ind w:left="2" w:right="0" w:firstLine="0"/>
            </w:pPr>
            <w:r>
              <w:t>Samarthya Ravindra Deore</w:t>
            </w:r>
          </w:p>
        </w:tc>
      </w:tr>
      <w:tr w:rsidR="006827B8" w:rsidRPr="004B2B99" w14:paraId="5E24B93C" w14:textId="77777777" w:rsidTr="005245F5">
        <w:trPr>
          <w:trHeight w:val="473"/>
        </w:trPr>
        <w:tc>
          <w:tcPr>
            <w:tcW w:w="774" w:type="dxa"/>
            <w:tcBorders>
              <w:top w:val="single" w:sz="4" w:space="0" w:color="000000"/>
              <w:left w:val="single" w:sz="4" w:space="0" w:color="000000"/>
              <w:bottom w:val="single" w:sz="4" w:space="0" w:color="000000"/>
              <w:right w:val="single" w:sz="4" w:space="0" w:color="000000"/>
            </w:tcBorders>
          </w:tcPr>
          <w:p w14:paraId="0DEB0F2A" w14:textId="27A0BFF6" w:rsidR="006827B8" w:rsidRPr="004B2B99" w:rsidRDefault="006827B8" w:rsidP="005245F5">
            <w:pPr>
              <w:spacing w:after="0" w:line="259" w:lineRule="auto"/>
              <w:ind w:left="2" w:right="0" w:firstLine="0"/>
              <w:jc w:val="center"/>
            </w:pPr>
            <w:r w:rsidRPr="004B2B99">
              <w:rPr>
                <w:color w:val="000000"/>
              </w:rPr>
              <w:t>4</w:t>
            </w:r>
          </w:p>
        </w:tc>
        <w:tc>
          <w:tcPr>
            <w:tcW w:w="2693" w:type="dxa"/>
            <w:tcBorders>
              <w:top w:val="single" w:sz="4" w:space="0" w:color="000000"/>
              <w:left w:val="single" w:sz="4" w:space="0" w:color="000000"/>
              <w:bottom w:val="single" w:sz="4" w:space="0" w:color="000000"/>
              <w:right w:val="single" w:sz="4" w:space="0" w:color="000000"/>
            </w:tcBorders>
          </w:tcPr>
          <w:p w14:paraId="0DB178DB" w14:textId="77777777" w:rsidR="006827B8" w:rsidRPr="004B2B99" w:rsidRDefault="006827B8" w:rsidP="006C4371">
            <w:pPr>
              <w:spacing w:after="0" w:line="259" w:lineRule="auto"/>
              <w:ind w:left="0" w:right="0" w:firstLine="0"/>
            </w:pPr>
            <w:r w:rsidRPr="004B2B99">
              <w:rPr>
                <w:color w:val="000000"/>
                <w:sz w:val="23"/>
              </w:rPr>
              <w:t xml:space="preserve">Development  </w:t>
            </w:r>
            <w:r w:rsidRPr="004B2B99">
              <w:rPr>
                <w:rFonts w:eastAsia="Calibri"/>
                <w:color w:val="000000"/>
                <w:sz w:val="22"/>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6C761EAE" w14:textId="04DFC7B7" w:rsidR="006827B8" w:rsidRPr="004B2B99" w:rsidRDefault="006827B8" w:rsidP="005245F5">
            <w:pPr>
              <w:spacing w:after="0" w:line="259" w:lineRule="auto"/>
              <w:ind w:left="0" w:right="0" w:firstLine="0"/>
              <w:jc w:val="center"/>
            </w:pPr>
          </w:p>
        </w:tc>
        <w:tc>
          <w:tcPr>
            <w:tcW w:w="1842" w:type="dxa"/>
            <w:tcBorders>
              <w:top w:val="single" w:sz="4" w:space="0" w:color="000000"/>
              <w:left w:val="single" w:sz="4" w:space="0" w:color="000000"/>
              <w:bottom w:val="single" w:sz="4" w:space="0" w:color="000000"/>
              <w:right w:val="single" w:sz="4" w:space="0" w:color="000000"/>
            </w:tcBorders>
          </w:tcPr>
          <w:p w14:paraId="0A83F11A" w14:textId="17FD5EF8" w:rsidR="006827B8" w:rsidRPr="004B2B99" w:rsidRDefault="006827B8" w:rsidP="005245F5">
            <w:pPr>
              <w:spacing w:after="0" w:line="259" w:lineRule="auto"/>
              <w:ind w:left="2" w:right="0" w:firstLine="0"/>
              <w:jc w:val="center"/>
            </w:pPr>
          </w:p>
        </w:tc>
        <w:tc>
          <w:tcPr>
            <w:tcW w:w="2835" w:type="dxa"/>
            <w:tcBorders>
              <w:top w:val="single" w:sz="4" w:space="0" w:color="000000"/>
              <w:left w:val="single" w:sz="4" w:space="0" w:color="000000"/>
              <w:bottom w:val="single" w:sz="4" w:space="0" w:color="000000"/>
              <w:right w:val="single" w:sz="4" w:space="0" w:color="000000"/>
            </w:tcBorders>
          </w:tcPr>
          <w:p w14:paraId="02C5178A" w14:textId="76B8B8FC" w:rsidR="006827B8" w:rsidRPr="004B2B99" w:rsidRDefault="006827B8" w:rsidP="005245F5">
            <w:pPr>
              <w:spacing w:after="0" w:line="259" w:lineRule="auto"/>
              <w:ind w:left="2" w:right="0" w:firstLine="0"/>
            </w:pPr>
            <w:r w:rsidRPr="004B2B99">
              <w:rPr>
                <w:rFonts w:eastAsia="Calibri"/>
                <w:color w:val="000000"/>
                <w:sz w:val="22"/>
              </w:rPr>
              <w:t xml:space="preserve"> </w:t>
            </w:r>
            <w:r w:rsidR="005245F5">
              <w:rPr>
                <w:rFonts w:eastAsia="Calibri"/>
                <w:color w:val="000000"/>
                <w:sz w:val="22"/>
              </w:rPr>
              <w:t>Dhruv Harish Makhija</w:t>
            </w:r>
          </w:p>
        </w:tc>
      </w:tr>
      <w:tr w:rsidR="006827B8" w:rsidRPr="004B2B99" w14:paraId="53F0B2CF" w14:textId="77777777" w:rsidTr="005245F5">
        <w:trPr>
          <w:trHeight w:val="476"/>
        </w:trPr>
        <w:tc>
          <w:tcPr>
            <w:tcW w:w="774" w:type="dxa"/>
            <w:tcBorders>
              <w:top w:val="single" w:sz="4" w:space="0" w:color="000000"/>
              <w:left w:val="single" w:sz="4" w:space="0" w:color="000000"/>
              <w:bottom w:val="single" w:sz="4" w:space="0" w:color="000000"/>
              <w:right w:val="single" w:sz="4" w:space="0" w:color="000000"/>
            </w:tcBorders>
          </w:tcPr>
          <w:p w14:paraId="41E3242A" w14:textId="5CF1133D" w:rsidR="006827B8" w:rsidRPr="004B2B99" w:rsidRDefault="006827B8" w:rsidP="005245F5">
            <w:pPr>
              <w:spacing w:after="0" w:line="259" w:lineRule="auto"/>
              <w:ind w:left="2" w:right="0" w:firstLine="0"/>
              <w:jc w:val="center"/>
            </w:pPr>
            <w:r w:rsidRPr="004B2B99">
              <w:rPr>
                <w:color w:val="000000"/>
              </w:rPr>
              <w:t>5</w:t>
            </w:r>
          </w:p>
        </w:tc>
        <w:tc>
          <w:tcPr>
            <w:tcW w:w="2693" w:type="dxa"/>
            <w:tcBorders>
              <w:top w:val="single" w:sz="4" w:space="0" w:color="000000"/>
              <w:left w:val="single" w:sz="4" w:space="0" w:color="000000"/>
              <w:bottom w:val="single" w:sz="4" w:space="0" w:color="000000"/>
              <w:right w:val="single" w:sz="4" w:space="0" w:color="000000"/>
            </w:tcBorders>
          </w:tcPr>
          <w:p w14:paraId="41EF4948" w14:textId="77777777" w:rsidR="006827B8" w:rsidRPr="004B2B99" w:rsidRDefault="006827B8" w:rsidP="006C4371">
            <w:pPr>
              <w:spacing w:after="0" w:line="259" w:lineRule="auto"/>
              <w:ind w:left="0" w:right="0" w:firstLine="0"/>
            </w:pPr>
            <w:r w:rsidRPr="004B2B99">
              <w:rPr>
                <w:color w:val="000000"/>
                <w:sz w:val="23"/>
              </w:rPr>
              <w:t xml:space="preserve">Report Writing  </w:t>
            </w:r>
            <w:r w:rsidRPr="004B2B99">
              <w:rPr>
                <w:rFonts w:eastAsia="Calibri"/>
                <w:color w:val="000000"/>
                <w:sz w:val="22"/>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13DB29D3" w14:textId="6E311F5E" w:rsidR="006827B8" w:rsidRPr="004B2B99" w:rsidRDefault="006827B8" w:rsidP="005245F5">
            <w:pPr>
              <w:spacing w:after="0" w:line="259" w:lineRule="auto"/>
              <w:ind w:left="0" w:right="0" w:firstLine="0"/>
              <w:jc w:val="center"/>
            </w:pPr>
          </w:p>
        </w:tc>
        <w:tc>
          <w:tcPr>
            <w:tcW w:w="1842" w:type="dxa"/>
            <w:tcBorders>
              <w:top w:val="single" w:sz="4" w:space="0" w:color="000000"/>
              <w:left w:val="single" w:sz="4" w:space="0" w:color="000000"/>
              <w:bottom w:val="single" w:sz="4" w:space="0" w:color="000000"/>
              <w:right w:val="single" w:sz="4" w:space="0" w:color="000000"/>
            </w:tcBorders>
          </w:tcPr>
          <w:p w14:paraId="59E02EE2" w14:textId="6D8D39BB" w:rsidR="006827B8" w:rsidRPr="004B2B99" w:rsidRDefault="006827B8" w:rsidP="005245F5">
            <w:pPr>
              <w:spacing w:after="0" w:line="259" w:lineRule="auto"/>
              <w:ind w:left="2" w:right="0" w:firstLine="0"/>
              <w:jc w:val="center"/>
            </w:pPr>
          </w:p>
        </w:tc>
        <w:tc>
          <w:tcPr>
            <w:tcW w:w="2835" w:type="dxa"/>
            <w:tcBorders>
              <w:top w:val="single" w:sz="4" w:space="0" w:color="000000"/>
              <w:left w:val="single" w:sz="4" w:space="0" w:color="000000"/>
              <w:bottom w:val="single" w:sz="4" w:space="0" w:color="000000"/>
              <w:right w:val="single" w:sz="4" w:space="0" w:color="000000"/>
            </w:tcBorders>
          </w:tcPr>
          <w:p w14:paraId="08738CE4" w14:textId="016BEA9B" w:rsidR="006827B8" w:rsidRPr="004B2B99" w:rsidRDefault="006827B8" w:rsidP="005245F5">
            <w:pPr>
              <w:spacing w:after="0" w:line="259" w:lineRule="auto"/>
              <w:ind w:left="2" w:right="0" w:firstLine="0"/>
            </w:pPr>
            <w:r w:rsidRPr="004B2B99">
              <w:rPr>
                <w:rFonts w:eastAsia="Calibri"/>
                <w:color w:val="000000"/>
                <w:sz w:val="22"/>
              </w:rPr>
              <w:t xml:space="preserve"> </w:t>
            </w:r>
            <w:r w:rsidR="005245F5">
              <w:rPr>
                <w:rFonts w:eastAsia="Calibri"/>
                <w:color w:val="000000"/>
                <w:sz w:val="22"/>
              </w:rPr>
              <w:t>Atharva Yogesh Bhatt</w:t>
            </w:r>
          </w:p>
        </w:tc>
      </w:tr>
      <w:tr w:rsidR="006827B8" w:rsidRPr="004B2B99" w14:paraId="54226A49" w14:textId="77777777" w:rsidTr="005245F5">
        <w:trPr>
          <w:trHeight w:val="379"/>
        </w:trPr>
        <w:tc>
          <w:tcPr>
            <w:tcW w:w="774" w:type="dxa"/>
            <w:tcBorders>
              <w:top w:val="single" w:sz="4" w:space="0" w:color="000000"/>
              <w:left w:val="single" w:sz="4" w:space="0" w:color="000000"/>
              <w:bottom w:val="single" w:sz="4" w:space="0" w:color="000000"/>
              <w:right w:val="single" w:sz="4" w:space="0" w:color="000000"/>
            </w:tcBorders>
          </w:tcPr>
          <w:p w14:paraId="5408A0F1" w14:textId="277BE0F4" w:rsidR="006827B8" w:rsidRPr="004B2B99" w:rsidRDefault="006827B8" w:rsidP="005245F5">
            <w:pPr>
              <w:spacing w:after="0" w:line="259" w:lineRule="auto"/>
              <w:ind w:left="2" w:right="0" w:firstLine="0"/>
              <w:jc w:val="center"/>
            </w:pPr>
            <w:r w:rsidRPr="004B2B99">
              <w:rPr>
                <w:color w:val="000000"/>
              </w:rPr>
              <w:t>6</w:t>
            </w:r>
          </w:p>
        </w:tc>
        <w:tc>
          <w:tcPr>
            <w:tcW w:w="2693" w:type="dxa"/>
            <w:tcBorders>
              <w:top w:val="single" w:sz="4" w:space="0" w:color="000000"/>
              <w:left w:val="single" w:sz="4" w:space="0" w:color="000000"/>
              <w:bottom w:val="single" w:sz="4" w:space="0" w:color="000000"/>
              <w:right w:val="single" w:sz="4" w:space="0" w:color="000000"/>
            </w:tcBorders>
          </w:tcPr>
          <w:p w14:paraId="6A130D0C" w14:textId="77777777" w:rsidR="006827B8" w:rsidRPr="004B2B99" w:rsidRDefault="006827B8" w:rsidP="006C4371">
            <w:pPr>
              <w:spacing w:after="0" w:line="259" w:lineRule="auto"/>
              <w:ind w:left="0" w:right="0" w:firstLine="0"/>
            </w:pPr>
            <w:r w:rsidRPr="004B2B99">
              <w:rPr>
                <w:color w:val="000000"/>
                <w:sz w:val="23"/>
              </w:rPr>
              <w:t xml:space="preserve">Presentation  </w:t>
            </w:r>
            <w:r w:rsidRPr="004B2B99">
              <w:rPr>
                <w:rFonts w:eastAsia="Calibri"/>
                <w:color w:val="000000"/>
                <w:sz w:val="22"/>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77E87AD8" w14:textId="5DEC9A04" w:rsidR="006827B8" w:rsidRPr="004B2B99" w:rsidRDefault="006827B8" w:rsidP="005245F5">
            <w:pPr>
              <w:spacing w:after="0" w:line="259" w:lineRule="auto"/>
              <w:ind w:left="0" w:right="0" w:firstLine="0"/>
              <w:jc w:val="center"/>
            </w:pPr>
          </w:p>
        </w:tc>
        <w:tc>
          <w:tcPr>
            <w:tcW w:w="1842" w:type="dxa"/>
            <w:tcBorders>
              <w:top w:val="single" w:sz="4" w:space="0" w:color="000000"/>
              <w:left w:val="single" w:sz="4" w:space="0" w:color="000000"/>
              <w:bottom w:val="single" w:sz="4" w:space="0" w:color="000000"/>
              <w:right w:val="single" w:sz="4" w:space="0" w:color="000000"/>
            </w:tcBorders>
          </w:tcPr>
          <w:p w14:paraId="2CBDA97B" w14:textId="58DD789F" w:rsidR="006827B8" w:rsidRPr="004B2B99" w:rsidRDefault="006827B8" w:rsidP="005245F5">
            <w:pPr>
              <w:spacing w:after="0" w:line="259" w:lineRule="auto"/>
              <w:ind w:left="2" w:right="0" w:firstLine="0"/>
              <w:jc w:val="center"/>
            </w:pPr>
          </w:p>
        </w:tc>
        <w:tc>
          <w:tcPr>
            <w:tcW w:w="2835" w:type="dxa"/>
            <w:tcBorders>
              <w:top w:val="single" w:sz="4" w:space="0" w:color="000000"/>
              <w:left w:val="single" w:sz="4" w:space="0" w:color="000000"/>
              <w:bottom w:val="single" w:sz="4" w:space="0" w:color="000000"/>
              <w:right w:val="single" w:sz="4" w:space="0" w:color="000000"/>
            </w:tcBorders>
          </w:tcPr>
          <w:p w14:paraId="031B94A7" w14:textId="1C6C4B02" w:rsidR="006827B8" w:rsidRPr="004B2B99" w:rsidRDefault="006827B8" w:rsidP="005245F5">
            <w:pPr>
              <w:spacing w:after="0" w:line="259" w:lineRule="auto"/>
              <w:ind w:left="2" w:right="0" w:firstLine="0"/>
            </w:pPr>
            <w:r w:rsidRPr="004B2B99">
              <w:rPr>
                <w:rFonts w:eastAsia="Calibri"/>
                <w:color w:val="000000"/>
                <w:sz w:val="22"/>
              </w:rPr>
              <w:t xml:space="preserve"> </w:t>
            </w:r>
            <w:r w:rsidR="005245F5">
              <w:rPr>
                <w:rFonts w:eastAsia="Calibri"/>
                <w:color w:val="000000"/>
                <w:sz w:val="22"/>
              </w:rPr>
              <w:t>All Members</w:t>
            </w:r>
          </w:p>
        </w:tc>
      </w:tr>
    </w:tbl>
    <w:p w14:paraId="47546563" w14:textId="77777777" w:rsidR="006827B8" w:rsidRPr="004B2B99" w:rsidRDefault="006827B8" w:rsidP="006C4371">
      <w:pPr>
        <w:spacing w:after="263" w:line="259" w:lineRule="auto"/>
        <w:ind w:left="29" w:right="0" w:firstLine="0"/>
      </w:pPr>
      <w:r w:rsidRPr="004B2B99">
        <w:rPr>
          <w:b/>
          <w:color w:val="000000"/>
        </w:rPr>
        <w:t xml:space="preserve"> </w:t>
      </w:r>
      <w:r w:rsidRPr="004B2B99">
        <w:rPr>
          <w:rFonts w:eastAsia="Calibri"/>
          <w:color w:val="000000"/>
          <w:sz w:val="22"/>
        </w:rPr>
        <w:t xml:space="preserve">  </w:t>
      </w:r>
    </w:p>
    <w:p w14:paraId="5EB4575A" w14:textId="77777777" w:rsidR="004A72F0" w:rsidRPr="004B2B99" w:rsidRDefault="004A72F0" w:rsidP="006C4371"/>
    <w:sectPr w:rsidR="004A72F0" w:rsidRPr="004B2B99" w:rsidSect="004B2B99">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A56FB9"/>
    <w:multiLevelType w:val="hybridMultilevel"/>
    <w:tmpl w:val="C0CE2248"/>
    <w:lvl w:ilvl="0" w:tplc="7054DD7A">
      <w:start w:val="1"/>
      <w:numFmt w:val="lowerLetter"/>
      <w:lvlText w:val="%1)"/>
      <w:lvlJc w:val="left"/>
      <w:pPr>
        <w:ind w:left="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DCDF0C">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42AB04">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B228F4">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D07BFC">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BEB0B6">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1881AA">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D2C42C">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662062">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94332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737"/>
    <w:rsid w:val="00084904"/>
    <w:rsid w:val="0015054C"/>
    <w:rsid w:val="00384F1A"/>
    <w:rsid w:val="003C3D00"/>
    <w:rsid w:val="00426C82"/>
    <w:rsid w:val="004A72F0"/>
    <w:rsid w:val="004B2B99"/>
    <w:rsid w:val="005245F5"/>
    <w:rsid w:val="005A6C45"/>
    <w:rsid w:val="00672A82"/>
    <w:rsid w:val="006827B8"/>
    <w:rsid w:val="006C4371"/>
    <w:rsid w:val="006F6050"/>
    <w:rsid w:val="00785323"/>
    <w:rsid w:val="00874737"/>
    <w:rsid w:val="00A42244"/>
    <w:rsid w:val="00A8339E"/>
    <w:rsid w:val="00BE493E"/>
    <w:rsid w:val="00CA0DA4"/>
    <w:rsid w:val="00E16128"/>
    <w:rsid w:val="00FC7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A83A7"/>
  <w15:chartTrackingRefBased/>
  <w15:docId w15:val="{8AD4514C-99F0-4B73-B935-611881D98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5F5"/>
    <w:pPr>
      <w:spacing w:after="3" w:line="264" w:lineRule="auto"/>
      <w:ind w:left="24" w:right="63" w:hanging="10"/>
      <w:jc w:val="both"/>
    </w:pPr>
    <w:rPr>
      <w:rFonts w:ascii="Times New Roman" w:eastAsia="Times New Roman" w:hAnsi="Times New Roman" w:cs="Times New Roman"/>
      <w:color w:val="202124"/>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827B8"/>
    <w:pPr>
      <w:spacing w:after="0" w:line="240" w:lineRule="auto"/>
    </w:pPr>
    <w:rPr>
      <w:rFonts w:eastAsiaTheme="minorEastAsia"/>
      <w:lang w:eastAsia="en-IN"/>
    </w:rPr>
    <w:tblPr>
      <w:tblCellMar>
        <w:top w:w="0" w:type="dxa"/>
        <w:left w:w="0" w:type="dxa"/>
        <w:bottom w:w="0" w:type="dxa"/>
        <w:right w:w="0" w:type="dxa"/>
      </w:tblCellMar>
    </w:tblPr>
  </w:style>
  <w:style w:type="table" w:styleId="TableGrid0">
    <w:name w:val="Table Grid"/>
    <w:basedOn w:val="TableNormal"/>
    <w:uiPriority w:val="39"/>
    <w:rsid w:val="00150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92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C0B28-E558-48B2-8E54-8F940EC40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Makhija</dc:creator>
  <cp:keywords/>
  <dc:description/>
  <cp:lastModifiedBy>Dhruv Makhija</cp:lastModifiedBy>
  <cp:revision>3</cp:revision>
  <dcterms:created xsi:type="dcterms:W3CDTF">2023-11-09T13:44:00Z</dcterms:created>
  <dcterms:modified xsi:type="dcterms:W3CDTF">2023-11-09T16:47:00Z</dcterms:modified>
</cp:coreProperties>
</file>