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IoT-Based Weather Station Using ESP32 and Cloud Dashboard</w:t>
      </w:r>
    </w:p>
    <w:p>
      <w:pPr>
        <w:spacing w:after="400"/>
        <w:jc w:val="center"/>
      </w:pPr>
      <w:r>
        <w:rPr>
          <w:i/>
          <w:iCs/>
          <w:color w:val="444444"/>
          <w:sz w:val="22"/>
          <w:szCs w:val="22"/>
        </w:rPr>
        <w:t xml:space="preserve">Project Report — Industrial Training Program on Robotics and AI</w:t>
      </w:r>
    </w:p>
    <w:p>
      <w:pPr>
        <w:pStyle w:val="Heading1"/>
        <w:spacing w:after="150" w:before="300"/>
      </w:pPr>
      <w:r>
        <w:t xml:space="preserve">1. Problem Statement</w:t>
      </w:r>
    </w:p>
    <w:p>
      <w:pPr>
        <w:spacing w:after="150"/>
      </w:pPr>
      <w:r>
        <w:t xml:space="preserve">This project designs and implements an IoT-based weather monitoring system built around an ESP32 microcontroller. The system: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Reads temperature and humidity using a DHT22 sensor.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Sends sensor data to the ThingSpeak cloud platform over the ESP32's built-in Wi-Fi.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Displays live graphs of temperature and humidity on a ThingSpeak channel dashboard.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Triggers an email alert whenever temperature or humidity crosses a predefined threshold.</w:t>
      </w:r>
    </w:p>
    <w:p>
      <w:pPr>
        <w:pStyle w:val="Heading1"/>
        <w:spacing w:after="150" w:before="300"/>
      </w:pPr>
      <w:r>
        <w:t xml:space="preserve">2. System Architecture (Question 1)</w:t>
      </w:r>
    </w:p>
    <w:p>
      <w:pPr>
        <w:spacing w:after="150"/>
      </w:pPr>
      <w:r>
        <w:t xml:space="preserve">The figure below shows the end-to-end data flow. The DHT22 sensor is wired to a GPIO pin on the ESP32. The ESP32 firmware polls the sensor at a fixed interval, connects to the local Wi-Fi network, and pushes each reading to a ThingSpeak channel over HTTP using a REST API write key. ThingSpeak stores the values as two channel fields (Field 1 = Temperature, Field 2 = Humidity) and renders them as live line graphs. A ThingHTTP / IFTTT Webhooks action, triggered either by a ThingSpeak React rule or directly by the firmware, sends an email whenever a value goes outside the safe range.</w:t>
      </w:r>
    </w:p>
    <w:p>
      <w:pPr>
        <w:spacing w:after="100" w:before="150"/>
        <w:jc w:val="center"/>
      </w:pPr>
      <w:r>
        <w:drawing>
          <wp:inline distT="0" distB="0" distL="0" distR="0">
            <wp:extent cx="5524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1: Block diagram of the IoT weather station</w:t>
      </w:r>
    </w:p>
    <w:p>
      <w:pPr>
        <w:pStyle w:val="Heading2"/>
        <w:spacing w:after="120" w:before="250"/>
      </w:pPr>
      <w:r>
        <w:t xml:space="preserve">Signal / data path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DHT22 -&gt; ESP32: single-wire digital data line (GPIO 4), sensor powered from 3.3 V.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ESP32 -&gt; Wi-Fi router: 2.4 GHz WPA2 station connection.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ESP32 -&gt; ThingSpeak: HTTPS/HTTP GET request to the Update API with the channel write key and two field values.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ThingSpeak -&gt; Browser: channel's public/private view renders Field 1 and Field 2 as auto-updating charts.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ThingSpeak/ESP32 -&gt; IFTTT Webhooks -&gt; Email: alert path used for threshold notifications.</w:t>
      </w:r>
    </w:p>
    <w:p>
      <w:pPr>
        <w:pStyle w:val="Heading1"/>
        <w:spacing w:after="150" w:before="300"/>
      </w:pPr>
      <w:r>
        <w:t xml:space="preserve">3. Sensor Interfacing Firmware (Question 2)</w:t>
      </w:r>
    </w:p>
    <w:p>
      <w:pPr>
        <w:spacing w:after="150"/>
      </w:pPr>
      <w:r>
        <w:t xml:space="preserve">The DHT22 is read using the Adafruit DHT library, which handles the single-wire timing protocol. The core routine below returns both readings and validates them, since the DHT22 occasionally returns NaN on a noisy read: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DHT_PIN   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DHT_TYPE  DHT22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DHT dht(DHT_PIN, DHT_TYPE);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bool readSensor(float &amp;temperature, float &amp;humidity)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temperature = dht.readTemperature();  // Celsius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humidity    = dht.readHumidity();     // % RH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(isnan(temperature) || isnan(humidity))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Serial.println("ERROR: Failed to read DHT22!");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false;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true;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50"/>
      </w:pPr>
      <w:r>
        <w:t xml:space="preserve"/>
      </w:r>
    </w:p>
    <w:p>
      <w:pPr>
        <w:spacing w:after="150"/>
      </w:pPr>
      <w:r>
        <w:t xml:space="preserve">Full firmware is provided in the accompanying source file weather_station.ino.</w:t>
      </w:r>
    </w:p>
    <w:p>
      <w:pPr>
        <w:pStyle w:val="Heading1"/>
        <w:spacing w:after="150" w:before="300"/>
      </w:pPr>
      <w:r>
        <w:t xml:space="preserve">4. Cloud Data Upload (Question 3)</w:t>
      </w:r>
    </w:p>
    <w:p>
      <w:pPr>
        <w:spacing w:after="150"/>
      </w:pPr>
      <w:r>
        <w:t xml:space="preserve">Every UPLOAD_INTERVAL (20 seconds, respecting ThingSpeak's free-tier 15-second minimum), the firmware builds an HTTP GET request to the ThingSpeak Update API, embedding the write API key and the two field values: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String url = String(TS_SERVER) + "?api_key=" + TS_API_KEY +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"&amp;field1=" + String(temperature, 2) +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"&amp;field2=" + String(humidity, 2);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http.begin(url);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httpCode = http.GET();</w:t>
      </w:r>
    </w:p>
    <w:p>
      <w:pPr>
        <w:spacing w:after="150"/>
      </w:pPr>
      <w:r>
        <w:t xml:space="preserve"/>
      </w:r>
    </w:p>
    <w:p>
      <w:pPr>
        <w:pStyle w:val="Heading2"/>
        <w:spacing w:after="120" w:before="250"/>
      </w:pPr>
      <w:r>
        <w:t xml:space="preserve">Verifying the upload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ThingSpeak's GET response body is the new entry ID as an integer; a value of 0 means the update was rejected (e.g. rate-limited or wrong key).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Arduino IDE Serial Monitor (115200 baud) prints each reading and the returned entry ID for quick verification.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channel's "Private View" &gt; "Data Import/Export" tab lists every logged entry with a timestamp, confirming both fields update correctly.</w:t>
      </w:r>
    </w:p>
    <w:p>
      <w:pPr>
        <w:pStyle w:val="Heading1"/>
        <w:spacing w:after="150" w:before="300"/>
      </w:pPr>
      <w:r>
        <w:t xml:space="preserve">5. Data Visualization (Question 4)</w:t>
      </w:r>
    </w:p>
    <w:p>
      <w:pPr>
        <w:spacing w:after="150"/>
      </w:pPr>
      <w:r>
        <w:t xml:space="preserve">On ThingSpeak, create a channel with two fields: Field 1 = Temperature (°C) and Field 2 = Humidity (%RH). Steps to configure live graphs: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 in to thingspeak.com and select New Channel.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Enable Field 1 and Field 2, name them Temperature and Humidity, and save the channel.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Copy the channel's Write API Key into TS_API_KEY in the firmware.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channel's Private View — ThingSpeak automatically generates a line-chart widget per field, updating as new entries arrive.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Optional: use Matlab Visualizations or a Gauge widget in ThingSpeak Apps for a dashboard-style display, and resize/drag widgets on the Public View for the final dashboard layout.</w:t>
      </w:r>
    </w:p>
    <w:p>
      <w:pPr>
        <w:pStyle w:val="Heading1"/>
        <w:spacing w:after="150" w:before="300"/>
      </w:pPr>
      <w:r>
        <w:t xml:space="preserve">6. Alert Mechanism (Question 5)</w:t>
      </w:r>
    </w:p>
    <w:p>
      <w:pPr>
        <w:spacing w:after="150"/>
      </w:pPr>
      <w:r>
        <w:t xml:space="preserve">Two implementation options were considered: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 A — ThingSpeak React + ThingHTTP + Email: a ThingSpeak "React" rule watches Field 1/Field 2 and, when a condition (e.g. Field1 &gt; 38) is true, runs a ThingHTTP action that calls an email service.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 B — ESP32-side check + IFTTT Webhooks (used in the provided firmware): the ESP32 evaluates the threshold locally right after each reading and, if crossed, POSTs to an IFTTT Webhooks event, which is configured with an "Email" action (via IFTTT's Gmail/Email service).</w:t>
      </w:r>
    </w:p>
    <w:p>
      <w:pPr>
        <w:spacing w:after="150"/>
      </w:pPr>
      <w:r>
        <w:t xml:space="preserve">Option B was implemented because it reacts immediately (no dependency on ThingSpeak's polling interval) and keeps the alert logic transparent in the firmware: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bool tempAlert = (temperature &gt; TEMP_HIGH_THRESHOLD) ||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(temperature &lt; TEMP_LOW_THRESHOLD);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bool humAlert  = (humidity &gt; HUM_HIGH_THRESHOLD) ||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(humidity &lt; HUM_LOW_THRESHOLD);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((tempAlert || humAlert) &amp;&amp;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(millis() - lastAlertTime &gt;= ALERT_COOLDOWN))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POST to IFTTT Webhooks -&gt; triggers email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50"/>
      </w:pPr>
      <w:r>
        <w:t xml:space="preserve"/>
      </w:r>
    </w:p>
    <w:p>
      <w:pPr>
        <w:pStyle w:val="Heading2"/>
        <w:spacing w:after="120" w:before="250"/>
      </w:pPr>
      <w:r>
        <w:t xml:space="preserve">IFTTT setup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an applet: If Webhooks (event name weather_alert) Then Email (or Gmail).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Copy the personal Webhooks key from ifttt.com/maker_webhooks/settings into IFTTT_KEY.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ALERT_COOLDOWN (5 minutes) prevents inbox flooding while a threshold remains crossed.</w:t>
      </w:r>
    </w:p>
    <w:p>
      <w:pPr>
        <w:pStyle w:val="Heading1"/>
        <w:spacing w:after="150" w:before="300"/>
      </w:pPr>
      <w:r>
        <w:t xml:space="preserve">7. Tools Used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ESP32 Development 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DHT22 Temperature &amp; Humidity Sensor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Arduino IDE / PlatformIO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ThingSpeak Cloud Platform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IFTTT Webhooks (email alert delivery)</w:t>
      </w:r>
    </w:p>
    <w:p>
      <w:pPr>
        <w:pStyle w:val="Heading1"/>
        <w:spacing w:after="150" w:before="300"/>
      </w:pPr>
      <w:r>
        <w:t xml:space="preserve">8. Submission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 Report (this PDF)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Source Code — weather_station.ino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Screenshots of ThingSpeak dashboard and triggered alerts</w:t>
      </w:r>
    </w:p>
    <w:p>
      <w:pPr>
        <w:spacing w:after="150"/>
      </w:pPr>
      <w:r>
        <w:rPr>
          <w:i/>
          <w:iCs/>
        </w:rPr>
        <w:t xml:space="preserve">Folder name for Google Drive submission: IoT_Weather_Station_&lt;StudentName&gt;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895218f4f67e3297121030143ebac21876974d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2026-08-11T14:02:32.488Z</dcterms:created>
  <dcterms:modified xsi:type="dcterms:W3CDTF">2026-08-11T14:02:32.504Z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