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2C3E50"/>
          <w:sz w:val="48"/>
        </w:rPr>
        <w:t>John Doe</w:t>
      </w:r>
    </w:p>
    <w:p>
      <w:pPr>
        <w:spacing w:before="0" w:after="160"/>
        <w:jc w:val="center"/>
      </w:pPr>
      <w:r>
        <w:rPr>
          <w:rFonts w:ascii="Arial" w:hAnsi="Arial"/>
          <w:color w:val="505050"/>
          <w:sz w:val="19"/>
        </w:rPr>
        <w:t>john@example.com | +91 9876543210 | Mumbai, India | linkedin.com/in/johndoe</w:t>
      </w:r>
    </w:p>
    <w:p>
      <w:pPr>
        <w:spacing w:before="0" w:after="80"/>
        <w:pBdr>
          <w:bottom w:val="single" w:sz="20" w:space="1" w:color="2980B9"/>
        </w:pBdr>
      </w:pPr>
    </w:p>
    <w:p>
      <w:pPr>
        <w:spacing w:before="160" w:after="40"/>
      </w:pPr>
      <w:r>
        <w:rPr>
          <w:rFonts w:ascii="Arial" w:hAnsi="Arial"/>
          <w:b/>
          <w:color w:val="2980B9"/>
          <w:sz w:val="22"/>
        </w:rPr>
        <w:t>PROFESSIONAL SUMMARY</w:t>
      </w:r>
    </w:p>
    <w:p>
      <w:pPr>
        <w:spacing w:before="0" w:after="80"/>
        <w:pBdr>
          <w:bottom w:val="single" w:sz="12" w:space="1" w:color="2980B9"/>
        </w:pBdr>
      </w:pPr>
    </w:p>
    <w:p>
      <w:pPr>
        <w:spacing w:before="40" w:after="120"/>
      </w:pPr>
      <w:r>
        <w:rPr>
          <w:rFonts w:ascii="Arial" w:hAnsi="Arial"/>
          <w:sz w:val="20"/>
        </w:rPr>
        <w:t>Experienced software engineer with 5+ years in Python, Django, and AWS. Led teams to deliver scalable products increasing revenue by 40%.</w:t>
      </w:r>
    </w:p>
    <w:p>
      <w:pPr>
        <w:spacing w:before="160" w:after="40"/>
      </w:pPr>
      <w:r>
        <w:rPr>
          <w:rFonts w:ascii="Arial" w:hAnsi="Arial"/>
          <w:b/>
          <w:color w:val="2980B9"/>
          <w:sz w:val="22"/>
        </w:rPr>
        <w:t>WORK EXPERIENCE</w:t>
      </w:r>
    </w:p>
    <w:p>
      <w:pPr>
        <w:spacing w:before="0" w:after="80"/>
        <w:pBdr>
          <w:bottom w:val="single" w:sz="12" w:space="1" w:color="2980B9"/>
        </w:pBdr>
      </w:pPr>
    </w:p>
    <w:p>
      <w:pPr>
        <w:spacing w:before="80" w:after="20"/>
      </w:pPr>
      <w:r>
        <w:rPr>
          <w:rFonts w:ascii="Arial" w:hAnsi="Arial"/>
          <w:b/>
          <w:color w:val="2C3E50"/>
          <w:sz w:val="21"/>
        </w:rPr>
        <w:t>Senior Software Engineer</w:t>
      </w:r>
      <w:r>
        <w:rPr>
          <w:rFonts w:ascii="Arial" w:hAnsi="Arial"/>
          <w:color w:val="646464"/>
          <w:sz w:val="20"/>
        </w:rPr>
        <w:t xml:space="preserve">  |  TechCorp Ltd</w:t>
      </w:r>
    </w:p>
    <w:p>
      <w:pPr>
        <w:spacing w:before="0" w:after="40"/>
      </w:pPr>
      <w:r>
        <w:rPr>
          <w:rFonts w:ascii="Arial" w:hAnsi="Arial"/>
          <w:i/>
          <w:color w:val="787878"/>
          <w:sz w:val="19"/>
        </w:rPr>
        <w:t>Jan 2021 - Present | Mumbai, India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sz w:val="20"/>
        </w:rPr>
        <w:t>Developed microservices architecture serving 1M+ users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sz w:val="20"/>
        </w:rPr>
        <w:t>Led team of 8 engineers, delivering features 30% faster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sz w:val="20"/>
        </w:rPr>
        <w:t>Reduced AWS costs by 35% through optimization</w:t>
      </w:r>
    </w:p>
    <w:p>
      <w:pPr>
        <w:spacing w:before="160" w:after="40"/>
      </w:pPr>
      <w:r>
        <w:rPr>
          <w:rFonts w:ascii="Arial" w:hAnsi="Arial"/>
          <w:b/>
          <w:color w:val="2980B9"/>
          <w:sz w:val="22"/>
        </w:rPr>
        <w:t>EDUCATION</w:t>
      </w:r>
    </w:p>
    <w:p>
      <w:pPr>
        <w:spacing w:before="0" w:after="80"/>
        <w:pBdr>
          <w:bottom w:val="single" w:sz="12" w:space="1" w:color="2980B9"/>
        </w:pBdr>
      </w:pPr>
    </w:p>
    <w:p>
      <w:pPr>
        <w:spacing w:before="60" w:after="20"/>
      </w:pPr>
      <w:r>
        <w:rPr>
          <w:rFonts w:ascii="Arial" w:hAnsi="Arial"/>
          <w:b/>
          <w:color w:val="2C3E50"/>
          <w:sz w:val="21"/>
        </w:rPr>
        <w:t>B.Tech in Computer Science</w:t>
      </w:r>
    </w:p>
    <w:p>
      <w:pPr>
        <w:spacing w:before="0" w:after="60"/>
      </w:pPr>
      <w:r>
        <w:rPr>
          <w:rFonts w:ascii="Arial" w:hAnsi="Arial"/>
          <w:i/>
          <w:color w:val="646464"/>
          <w:sz w:val="19"/>
        </w:rPr>
        <w:t>IIT Bombay | 2020 | GPA: 8.5/10</w:t>
      </w:r>
    </w:p>
    <w:p>
      <w:pPr>
        <w:spacing w:before="160" w:after="40"/>
      </w:pPr>
      <w:r>
        <w:rPr>
          <w:rFonts w:ascii="Arial" w:hAnsi="Arial"/>
          <w:b/>
          <w:color w:val="2980B9"/>
          <w:sz w:val="22"/>
        </w:rPr>
        <w:t>SKILLS &amp; EXPERTISE</w:t>
      </w:r>
    </w:p>
    <w:p>
      <w:pPr>
        <w:spacing w:before="0" w:after="80"/>
        <w:pBdr>
          <w:bottom w:val="single" w:sz="12" w:space="1" w:color="2980B9"/>
        </w:pBdr>
      </w:pPr>
    </w:p>
    <w:p>
      <w:pPr>
        <w:spacing w:before="20" w:after="20"/>
      </w:pPr>
      <w:r>
        <w:rPr>
          <w:rFonts w:ascii="Arial" w:hAnsi="Arial"/>
          <w:sz w:val="19"/>
        </w:rPr>
        <w:t>▸  Python • Django • AWS</w:t>
      </w:r>
    </w:p>
    <w:p>
      <w:pPr>
        <w:spacing w:before="20" w:after="20"/>
      </w:pPr>
      <w:r>
        <w:rPr>
          <w:rFonts w:ascii="Arial" w:hAnsi="Arial"/>
          <w:sz w:val="19"/>
        </w:rPr>
        <w:t>▸  Docker • React • PostgreSQL</w:t>
      </w:r>
    </w:p>
    <w:p>
      <w:pPr>
        <w:spacing w:before="20" w:after="20"/>
      </w:pPr>
      <w:r>
        <w:rPr>
          <w:rFonts w:ascii="Arial" w:hAnsi="Arial"/>
          <w:sz w:val="19"/>
        </w:rPr>
        <w:t>▸  Git • Machine Learning</w:t>
      </w:r>
    </w:p>
    <w:p>
      <w:pPr>
        <w:spacing w:before="160" w:after="40"/>
      </w:pPr>
      <w:r>
        <w:rPr>
          <w:rFonts w:ascii="Arial" w:hAnsi="Arial"/>
          <w:b/>
          <w:color w:val="2980B9"/>
          <w:sz w:val="22"/>
        </w:rPr>
        <w:t>PROJECTS &amp; ACHIEVEMENTS</w:t>
      </w:r>
    </w:p>
    <w:p>
      <w:pPr>
        <w:spacing w:before="0" w:after="80"/>
        <w:pBdr>
          <w:bottom w:val="single" w:sz="12" w:space="1" w:color="2980B9"/>
        </w:pBdr>
      </w:pPr>
    </w:p>
    <w:p>
      <w:pPr>
        <w:spacing w:before="80" w:after="20"/>
      </w:pPr>
      <w:r>
        <w:rPr>
          <w:rFonts w:ascii="Arial" w:hAnsi="Arial"/>
          <w:b/>
          <w:color w:val="2980B9"/>
          <w:sz w:val="21"/>
        </w:rPr>
        <w:t>AI Resume Optimizer</w:t>
      </w:r>
      <w:r>
        <w:rPr>
          <w:rFonts w:ascii="Arial" w:hAnsi="Arial"/>
          <w:i/>
          <w:color w:val="646464"/>
          <w:sz w:val="19"/>
        </w:rPr>
        <w:t xml:space="preserve">  |  Python, OpenAI, Streamlit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sz w:val="20"/>
        </w:rPr>
        <w:t>Built AI-powered resume builder reducing job search time by 50%</w:t>
      </w:r>
    </w:p>
    <w:p>
      <w:pPr>
        <w:spacing w:before="160" w:after="40"/>
      </w:pPr>
      <w:r>
        <w:rPr>
          <w:rFonts w:ascii="Arial" w:hAnsi="Arial"/>
          <w:b/>
          <w:color w:val="2980B9"/>
          <w:sz w:val="22"/>
        </w:rPr>
        <w:t>CERTIFICATIONS</w:t>
      </w:r>
    </w:p>
    <w:p>
      <w:pPr>
        <w:spacing w:before="0" w:after="80"/>
        <w:pBdr>
          <w:bottom w:val="single" w:sz="12" w:space="1" w:color="2980B9"/>
        </w:pBdr>
      </w:pP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AWS Certified Developer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Google Professional ML Engineer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