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rPr>
          <w:b w:val="1"/>
          <w:sz w:val="28"/>
          <w:szCs w:val="28"/>
          <w:highlight w:val="white"/>
        </w:rPr>
      </w:pPr>
      <w:r w:rsidDel="00000000" w:rsidR="00000000" w:rsidRPr="00000000">
        <w:rPr>
          <w:rtl w:val="0"/>
        </w:rPr>
      </w:r>
    </w:p>
    <w:p w:rsidR="00000000" w:rsidDel="00000000" w:rsidP="00000000" w:rsidRDefault="00000000" w:rsidRPr="00000000" w14:paraId="00000002">
      <w:pPr>
        <w:spacing w:after="200" w:line="240" w:lineRule="auto"/>
        <w:rPr>
          <w:b w:val="1"/>
          <w:sz w:val="24"/>
          <w:szCs w:val="24"/>
          <w:highlight w:val="white"/>
        </w:rPr>
      </w:pPr>
      <w:r w:rsidDel="00000000" w:rsidR="00000000" w:rsidRPr="00000000">
        <w:rPr>
          <w:rtl w:val="0"/>
        </w:rPr>
      </w:r>
    </w:p>
    <w:p w:rsidR="00000000" w:rsidDel="00000000" w:rsidP="00000000" w:rsidRDefault="00000000" w:rsidRPr="00000000" w14:paraId="00000003">
      <w:pPr>
        <w:spacing w:line="240" w:lineRule="auto"/>
        <w:jc w:val="center"/>
        <w:rPr>
          <w:b w:val="1"/>
          <w:sz w:val="32"/>
          <w:szCs w:val="32"/>
          <w:highlight w:val="white"/>
        </w:rPr>
      </w:pPr>
      <w:r w:rsidDel="00000000" w:rsidR="00000000" w:rsidRPr="00000000">
        <w:rPr>
          <w:b w:val="1"/>
          <w:sz w:val="32"/>
          <w:szCs w:val="32"/>
          <w:highlight w:val="white"/>
          <w:rtl w:val="0"/>
        </w:rPr>
        <w:t xml:space="preserve">OPERATIONS ASSOCIATE</w:t>
      </w:r>
    </w:p>
    <w:p w:rsidR="00000000" w:rsidDel="00000000" w:rsidP="00000000" w:rsidRDefault="00000000" w:rsidRPr="00000000" w14:paraId="00000004">
      <w:pPr>
        <w:spacing w:line="240" w:lineRule="auto"/>
        <w:jc w:val="center"/>
        <w:rPr>
          <w:b w:val="1"/>
          <w:sz w:val="32"/>
          <w:szCs w:val="32"/>
          <w:highlight w:val="white"/>
        </w:rPr>
      </w:pPr>
      <w:r w:rsidDel="00000000" w:rsidR="00000000" w:rsidRPr="00000000">
        <w:rPr>
          <w:b w:val="1"/>
          <w:sz w:val="32"/>
          <w:szCs w:val="32"/>
          <w:highlight w:val="white"/>
          <w:rtl w:val="0"/>
        </w:rPr>
        <w:t xml:space="preserve">ROUND 1</w:t>
      </w:r>
    </w:p>
    <w:p w:rsidR="00000000" w:rsidDel="00000000" w:rsidP="00000000" w:rsidRDefault="00000000" w:rsidRPr="00000000" w14:paraId="00000005">
      <w:pPr>
        <w:spacing w:line="240" w:lineRule="auto"/>
        <w:jc w:val="center"/>
        <w:rPr>
          <w:b w:val="1"/>
          <w:sz w:val="32"/>
          <w:szCs w:val="32"/>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006">
            <w:pPr>
              <w:pStyle w:val="Heading1"/>
              <w:spacing w:before="0" w:line="240" w:lineRule="auto"/>
              <w:jc w:val="center"/>
              <w:rPr/>
            </w:pPr>
            <w:bookmarkStart w:colFirst="0" w:colLast="0" w:name="_mgs2kwvxi6kc" w:id="0"/>
            <w:bookmarkEnd w:id="0"/>
            <w:r w:rsidDel="00000000" w:rsidR="00000000" w:rsidRPr="00000000">
              <w:rPr>
                <w:b w:val="1"/>
                <w:sz w:val="28"/>
                <w:szCs w:val="28"/>
                <w:rtl w:val="0"/>
              </w:rPr>
              <w:t xml:space="preserve">Instructions</w:t>
            </w:r>
            <w:r w:rsidDel="00000000" w:rsidR="00000000" w:rsidRPr="00000000">
              <w:rPr>
                <w:rtl w:val="0"/>
              </w:rPr>
            </w:r>
          </w:p>
          <w:p w:rsidR="00000000" w:rsidDel="00000000" w:rsidP="00000000" w:rsidRDefault="00000000" w:rsidRPr="00000000" w14:paraId="00000007">
            <w:pPr>
              <w:numPr>
                <w:ilvl w:val="0"/>
                <w:numId w:val="1"/>
              </w:numPr>
              <w:spacing w:line="240" w:lineRule="auto"/>
              <w:ind w:left="720" w:hanging="360"/>
            </w:pPr>
            <w:r w:rsidDel="00000000" w:rsidR="00000000" w:rsidRPr="00000000">
              <w:rPr>
                <w:rtl w:val="0"/>
              </w:rPr>
              <w:t xml:space="preserve">Keep your camera on during the entirety of the test!</w:t>
            </w:r>
          </w:p>
          <w:p w:rsidR="00000000" w:rsidDel="00000000" w:rsidP="00000000" w:rsidRDefault="00000000" w:rsidRPr="00000000" w14:paraId="00000008">
            <w:pPr>
              <w:numPr>
                <w:ilvl w:val="0"/>
                <w:numId w:val="1"/>
              </w:numPr>
              <w:spacing w:line="240" w:lineRule="auto"/>
              <w:ind w:left="720" w:hanging="360"/>
              <w:rPr>
                <w:highlight w:val="yellow"/>
              </w:rPr>
            </w:pPr>
            <w:r w:rsidDel="00000000" w:rsidR="00000000" w:rsidRPr="00000000">
              <w:rPr>
                <w:b w:val="1"/>
                <w:highlight w:val="yellow"/>
                <w:rtl w:val="0"/>
              </w:rPr>
              <w:t xml:space="preserve">Make a copy</w:t>
            </w:r>
            <w:r w:rsidDel="00000000" w:rsidR="00000000" w:rsidRPr="00000000">
              <w:rPr>
                <w:highlight w:val="yellow"/>
                <w:rtl w:val="0"/>
              </w:rPr>
              <w:t xml:space="preserve"> of this document and share it with the recruiter.</w:t>
            </w:r>
          </w:p>
          <w:p w:rsidR="00000000" w:rsidDel="00000000" w:rsidP="00000000" w:rsidRDefault="00000000" w:rsidRPr="00000000" w14:paraId="00000009">
            <w:pPr>
              <w:numPr>
                <w:ilvl w:val="1"/>
                <w:numId w:val="1"/>
              </w:numPr>
              <w:spacing w:line="240" w:lineRule="auto"/>
              <w:ind w:left="1440" w:hanging="360"/>
              <w:rPr>
                <w:highlight w:val="yellow"/>
              </w:rPr>
            </w:pPr>
            <w:r w:rsidDel="00000000" w:rsidR="00000000" w:rsidRPr="00000000">
              <w:rPr>
                <w:highlight w:val="yellow"/>
                <w:rtl w:val="0"/>
              </w:rPr>
              <w:t xml:space="preserve">Click on </w:t>
            </w:r>
            <w:r w:rsidDel="00000000" w:rsidR="00000000" w:rsidRPr="00000000">
              <w:rPr>
                <w:highlight w:val="yellow"/>
              </w:rPr>
              <w:drawing>
                <wp:inline distB="114300" distT="114300" distL="114300" distR="114300">
                  <wp:extent cx="244929" cy="1905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929" cy="190500"/>
                          </a:xfrm>
                          <a:prstGeom prst="rect"/>
                          <a:ln/>
                        </pic:spPr>
                      </pic:pic>
                    </a:graphicData>
                  </a:graphic>
                </wp:inline>
              </w:drawing>
            </w:r>
            <w:r w:rsidDel="00000000" w:rsidR="00000000" w:rsidRPr="00000000">
              <w:rPr>
                <w:highlight w:val="yellow"/>
                <w:rtl w:val="0"/>
              </w:rPr>
              <w:t xml:space="preserve"> then </w:t>
            </w:r>
            <w:r w:rsidDel="00000000" w:rsidR="00000000" w:rsidRPr="00000000">
              <w:rPr>
                <w:highlight w:val="yellow"/>
              </w:rPr>
              <w:drawing>
                <wp:inline distB="114300" distT="114300" distL="114300" distR="114300">
                  <wp:extent cx="736023" cy="1905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3602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1"/>
                <w:numId w:val="1"/>
              </w:numPr>
              <w:spacing w:line="240" w:lineRule="auto"/>
              <w:ind w:left="1440" w:hanging="360"/>
              <w:rPr>
                <w:highlight w:val="yellow"/>
              </w:rPr>
            </w:pPr>
            <w:r w:rsidDel="00000000" w:rsidR="00000000" w:rsidRPr="00000000">
              <w:rPr>
                <w:highlight w:val="yellow"/>
                <w:rtl w:val="0"/>
              </w:rPr>
              <w:t xml:space="preserve">Rename the copy to “[YOUR FULL NAME] OPERATIONS ASSOCIATE ROUND 1”</w:t>
            </w:r>
          </w:p>
          <w:p w:rsidR="00000000" w:rsidDel="00000000" w:rsidP="00000000" w:rsidRDefault="00000000" w:rsidRPr="00000000" w14:paraId="0000000B">
            <w:pPr>
              <w:spacing w:line="240" w:lineRule="auto"/>
              <w:ind w:left="1440" w:firstLine="0"/>
              <w:rPr>
                <w:highlight w:val="yellow"/>
              </w:rPr>
            </w:pPr>
            <w:r w:rsidDel="00000000" w:rsidR="00000000" w:rsidRPr="00000000">
              <w:rPr>
                <w:highlight w:val="yellow"/>
                <w:rtl w:val="0"/>
              </w:rPr>
              <w:t xml:space="preserve"> </w:t>
            </w:r>
            <w:r w:rsidDel="00000000" w:rsidR="00000000" w:rsidRPr="00000000">
              <w:rPr>
                <w:highlight w:val="yellow"/>
              </w:rPr>
              <w:drawing>
                <wp:inline distB="114300" distT="114300" distL="114300" distR="114300">
                  <wp:extent cx="1343025" cy="1361447"/>
                  <wp:effectExtent b="0" l="0" r="0" t="0"/>
                  <wp:docPr id="5" name="image6.png"/>
                  <a:graphic>
                    <a:graphicData uri="http://schemas.openxmlformats.org/drawingml/2006/picture">
                      <pic:pic>
                        <pic:nvPicPr>
                          <pic:cNvPr id="0" name="image6.png"/>
                          <pic:cNvPicPr preferRelativeResize="0"/>
                        </pic:nvPicPr>
                        <pic:blipFill>
                          <a:blip r:embed="rId8"/>
                          <a:srcRect b="0" l="0" r="0" t="11148"/>
                          <a:stretch>
                            <a:fillRect/>
                          </a:stretch>
                        </pic:blipFill>
                        <pic:spPr>
                          <a:xfrm>
                            <a:off x="0" y="0"/>
                            <a:ext cx="1343025" cy="136144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1"/>
                <w:numId w:val="1"/>
              </w:numPr>
              <w:spacing w:line="240" w:lineRule="auto"/>
              <w:ind w:left="1440" w:hanging="360"/>
              <w:rPr>
                <w:highlight w:val="yellow"/>
              </w:rPr>
            </w:pPr>
            <w:r w:rsidDel="00000000" w:rsidR="00000000" w:rsidRPr="00000000">
              <w:rPr>
                <w:highlight w:val="yellow"/>
                <w:rtl w:val="0"/>
              </w:rPr>
              <w:t xml:space="preserve">The new document will open automatically</w:t>
            </w:r>
          </w:p>
          <w:p w:rsidR="00000000" w:rsidDel="00000000" w:rsidP="00000000" w:rsidRDefault="00000000" w:rsidRPr="00000000" w14:paraId="0000000D">
            <w:pPr>
              <w:numPr>
                <w:ilvl w:val="1"/>
                <w:numId w:val="1"/>
              </w:numPr>
              <w:spacing w:line="240" w:lineRule="auto"/>
              <w:ind w:left="1440" w:hanging="360"/>
              <w:rPr>
                <w:highlight w:val="yellow"/>
              </w:rPr>
            </w:pPr>
            <w:r w:rsidDel="00000000" w:rsidR="00000000" w:rsidRPr="00000000">
              <w:rPr>
                <w:highlight w:val="yellow"/>
                <w:rtl w:val="0"/>
              </w:rPr>
              <w:t xml:space="preserve">On the</w:t>
            </w:r>
            <w:r w:rsidDel="00000000" w:rsidR="00000000" w:rsidRPr="00000000">
              <w:rPr>
                <w:b w:val="1"/>
                <w:highlight w:val="yellow"/>
                <w:rtl w:val="0"/>
              </w:rPr>
              <w:t xml:space="preserve"> new</w:t>
            </w:r>
            <w:r w:rsidDel="00000000" w:rsidR="00000000" w:rsidRPr="00000000">
              <w:rPr>
                <w:highlight w:val="yellow"/>
                <w:rtl w:val="0"/>
              </w:rPr>
              <w:t xml:space="preserve"> document, click </w:t>
            </w:r>
            <w:r w:rsidDel="00000000" w:rsidR="00000000" w:rsidRPr="00000000">
              <w:rPr>
                <w:highlight w:val="yellow"/>
              </w:rPr>
              <w:drawing>
                <wp:inline distB="114300" distT="114300" distL="114300" distR="114300">
                  <wp:extent cx="527538" cy="190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7538"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1"/>
                <w:numId w:val="1"/>
              </w:numPr>
              <w:spacing w:line="240" w:lineRule="auto"/>
              <w:ind w:left="1440" w:hanging="360"/>
              <w:rPr>
                <w:highlight w:val="yellow"/>
              </w:rPr>
            </w:pPr>
            <w:r w:rsidDel="00000000" w:rsidR="00000000" w:rsidRPr="00000000">
              <w:rPr>
                <w:highlight w:val="yellow"/>
                <w:rtl w:val="0"/>
              </w:rPr>
              <w:t xml:space="preserve">Click on General access -&gt; Anyone with the link -&gt; Done</w:t>
            </w:r>
          </w:p>
          <w:p w:rsidR="00000000" w:rsidDel="00000000" w:rsidP="00000000" w:rsidRDefault="00000000" w:rsidRPr="00000000" w14:paraId="0000000F">
            <w:pPr>
              <w:spacing w:line="240" w:lineRule="auto"/>
              <w:ind w:left="1440" w:firstLine="0"/>
              <w:rPr>
                <w:highlight w:val="yellow"/>
              </w:rPr>
            </w:pPr>
            <w:r w:rsidDel="00000000" w:rsidR="00000000" w:rsidRPr="00000000">
              <w:rPr>
                <w:highlight w:val="yellow"/>
              </w:rPr>
              <w:drawing>
                <wp:inline distB="114300" distT="114300" distL="114300" distR="114300">
                  <wp:extent cx="2128838" cy="735746"/>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28838" cy="73574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pPr>
            <w:r w:rsidDel="00000000" w:rsidR="00000000" w:rsidRPr="00000000">
              <w:rPr>
                <w:rtl w:val="0"/>
              </w:rPr>
              <w:t xml:space="preserve">You have </w:t>
            </w:r>
            <w:r w:rsidDel="00000000" w:rsidR="00000000" w:rsidRPr="00000000">
              <w:rPr>
                <w:b w:val="1"/>
                <w:u w:val="single"/>
                <w:rtl w:val="0"/>
              </w:rPr>
              <w:t xml:space="preserve">60 minutes</w:t>
            </w:r>
            <w:r w:rsidDel="00000000" w:rsidR="00000000" w:rsidRPr="00000000">
              <w:rPr>
                <w:rtl w:val="0"/>
              </w:rPr>
              <w:t xml:space="preserve"> to complete the test, make sure you answer all the questions. </w:t>
            </w:r>
          </w:p>
          <w:p w:rsidR="00000000" w:rsidDel="00000000" w:rsidP="00000000" w:rsidRDefault="00000000" w:rsidRPr="00000000" w14:paraId="00000011">
            <w:pPr>
              <w:numPr>
                <w:ilvl w:val="0"/>
                <w:numId w:val="1"/>
              </w:numPr>
              <w:spacing w:line="240" w:lineRule="auto"/>
              <w:ind w:left="720" w:hanging="360"/>
            </w:pPr>
            <w:r w:rsidDel="00000000" w:rsidR="00000000" w:rsidRPr="00000000">
              <w:rPr>
                <w:b w:val="1"/>
                <w:rtl w:val="0"/>
              </w:rPr>
              <w:t xml:space="preserve">Do not use ChatGPT/AI. </w:t>
            </w:r>
            <w:r w:rsidDel="00000000" w:rsidR="00000000" w:rsidRPr="00000000">
              <w:rPr>
                <w:rtl w:val="0"/>
              </w:rPr>
              <w:t xml:space="preserve">We're curious to get insight into your own thinking process and how you approach these tasks. (AI’s smart, but we’re smarter. We have certain AI plagiarism checks in place - so keep it original and wow us!)</w:t>
            </w:r>
          </w:p>
          <w:p w:rsidR="00000000" w:rsidDel="00000000" w:rsidP="00000000" w:rsidRDefault="00000000" w:rsidRPr="00000000" w14:paraId="00000012">
            <w:pPr>
              <w:numPr>
                <w:ilvl w:val="0"/>
                <w:numId w:val="1"/>
              </w:numPr>
              <w:spacing w:line="240" w:lineRule="auto"/>
              <w:ind w:left="720" w:hanging="360"/>
            </w:pPr>
            <w:r w:rsidDel="00000000" w:rsidR="00000000" w:rsidRPr="00000000">
              <w:rPr>
                <w:rtl w:val="0"/>
              </w:rPr>
              <w:t xml:space="preserve">At FP, we’re not too fond of formal and corporate emails, so try and keep it casual and light while also including all the necessary details! (This DOES NOT MEAN you can ignore all sense of grammar! Make sure it reads easily and does not have any grammatical errors)</w:t>
            </w:r>
          </w:p>
          <w:p w:rsidR="00000000" w:rsidDel="00000000" w:rsidP="00000000" w:rsidRDefault="00000000" w:rsidRPr="00000000" w14:paraId="00000013">
            <w:pPr>
              <w:numPr>
                <w:ilvl w:val="0"/>
                <w:numId w:val="1"/>
              </w:numPr>
              <w:spacing w:line="240" w:lineRule="auto"/>
              <w:ind w:left="720" w:hanging="360"/>
              <w:rPr>
                <w:u w:val="none"/>
              </w:rPr>
            </w:pPr>
            <w:r w:rsidDel="00000000" w:rsidR="00000000" w:rsidRPr="00000000">
              <w:rPr>
                <w:rtl w:val="0"/>
              </w:rPr>
              <w:t xml:space="preserve">You’ll be required to submit the test with us on the Google Form at the end of the assessment - so please make sure you submit the test there and only then drop off!</w:t>
            </w:r>
          </w:p>
        </w:tc>
      </w:tr>
    </w:tbl>
    <w:p w:rsidR="00000000" w:rsidDel="00000000" w:rsidP="00000000" w:rsidRDefault="00000000" w:rsidRPr="00000000" w14:paraId="00000014">
      <w:pPr>
        <w:spacing w:after="200" w:line="240" w:lineRule="auto"/>
        <w:rPr>
          <w:b w:val="1"/>
          <w:sz w:val="2"/>
          <w:szCs w:val="2"/>
        </w:rPr>
      </w:pP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55"/>
        <w:gridCol w:w="8760"/>
        <w:tblGridChange w:id="0">
          <w:tblGrid>
            <w:gridCol w:w="1785"/>
            <w:gridCol w:w="255"/>
            <w:gridCol w:w="8760"/>
          </w:tblGrid>
        </w:tblGridChange>
      </w:tblGrid>
      <w:tr>
        <w:trPr>
          <w:cantSplit w:val="0"/>
          <w:trHeight w:val="342.97851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Name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Email ID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Phone Number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rtl w:val="0"/>
              </w:rPr>
            </w:r>
          </w:p>
        </w:tc>
      </w:tr>
    </w:tbl>
    <w:p w:rsidR="00000000" w:rsidDel="00000000" w:rsidP="00000000" w:rsidRDefault="00000000" w:rsidRPr="00000000" w14:paraId="0000001E">
      <w:pPr>
        <w:pStyle w:val="Heading2"/>
        <w:rPr/>
      </w:pPr>
      <w:bookmarkStart w:colFirst="0" w:colLast="0" w:name="_2ajlviu98wkc" w:id="1"/>
      <w:bookmarkEnd w:id="1"/>
      <w:r w:rsidDel="00000000" w:rsidR="00000000" w:rsidRPr="00000000">
        <w:rPr>
          <w:rtl w:val="0"/>
        </w:rPr>
        <w:t xml:space="preserve">Task 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There was an event on Jan 10th for which the client, Katie, placed an order for 110 hoodies via our campus manager Sophia.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Here’s what they wanted:</w:t>
      </w:r>
    </w:p>
    <w:p w:rsidR="00000000" w:rsidDel="00000000" w:rsidP="00000000" w:rsidRDefault="00000000" w:rsidRPr="00000000" w14:paraId="00000023">
      <w:pPr>
        <w:rPr/>
      </w:pPr>
      <w:r w:rsidDel="00000000" w:rsidR="00000000" w:rsidRPr="00000000">
        <w:rPr>
          <w:rtl w:val="0"/>
        </w:rPr>
        <w:t xml:space="preserve">Qty: 110</w:t>
      </w:r>
    </w:p>
    <w:p w:rsidR="00000000" w:rsidDel="00000000" w:rsidP="00000000" w:rsidRDefault="00000000" w:rsidRPr="00000000" w14:paraId="00000024">
      <w:pPr>
        <w:rPr/>
      </w:pPr>
      <w:r w:rsidDel="00000000" w:rsidR="00000000" w:rsidRPr="00000000">
        <w:rPr>
          <w:rtl w:val="0"/>
        </w:rPr>
        <w:t xml:space="preserve">Color: Dark Grey</w:t>
      </w:r>
    </w:p>
    <w:p w:rsidR="00000000" w:rsidDel="00000000" w:rsidP="00000000" w:rsidRDefault="00000000" w:rsidRPr="00000000" w14:paraId="00000025">
      <w:pPr>
        <w:rPr/>
      </w:pPr>
      <w:r w:rsidDel="00000000" w:rsidR="00000000" w:rsidRPr="00000000">
        <w:rPr>
          <w:rtl w:val="0"/>
        </w:rPr>
        <w:t xml:space="preserve">Design: 2 colors on the back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Here’s what they got</w:t>
      </w:r>
    </w:p>
    <w:p w:rsidR="00000000" w:rsidDel="00000000" w:rsidP="00000000" w:rsidRDefault="00000000" w:rsidRPr="00000000" w14:paraId="00000028">
      <w:pPr>
        <w:rPr/>
      </w:pPr>
      <w:r w:rsidDel="00000000" w:rsidR="00000000" w:rsidRPr="00000000">
        <w:rPr>
          <w:rtl w:val="0"/>
        </w:rPr>
        <w:t xml:space="preserve">Qty: 105</w:t>
      </w:r>
    </w:p>
    <w:p w:rsidR="00000000" w:rsidDel="00000000" w:rsidP="00000000" w:rsidRDefault="00000000" w:rsidRPr="00000000" w14:paraId="00000029">
      <w:pPr>
        <w:rPr/>
      </w:pPr>
      <w:r w:rsidDel="00000000" w:rsidR="00000000" w:rsidRPr="00000000">
        <w:rPr>
          <w:rtl w:val="0"/>
        </w:rPr>
        <w:t xml:space="preserve">Color: Black</w:t>
      </w:r>
    </w:p>
    <w:p w:rsidR="00000000" w:rsidDel="00000000" w:rsidP="00000000" w:rsidRDefault="00000000" w:rsidRPr="00000000" w14:paraId="0000002A">
      <w:pPr>
        <w:rPr/>
      </w:pPr>
      <w:r w:rsidDel="00000000" w:rsidR="00000000" w:rsidRPr="00000000">
        <w:rPr>
          <w:rtl w:val="0"/>
        </w:rPr>
        <w:t xml:space="preserve">Design: 2 colors on the back (exactly what they wanted)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order was delivered to them on Jan 7th.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Katie reached out to Sophia and was extremely upset. Sophia reached out to you asking you to help her resolve this issue. What are you going to do? Please write out an email to Sophia with your resolution to this and give her direction on how she should respond to Katie.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u w:val="single"/>
        </w:rPr>
      </w:pPr>
      <w:r w:rsidDel="00000000" w:rsidR="00000000" w:rsidRPr="00000000">
        <w:rPr>
          <w:i w:val="1"/>
          <w:u w:val="single"/>
          <w:rtl w:val="0"/>
        </w:rPr>
        <w:t xml:space="preserve">Candidate’s Answer:</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6atd04mnn2d2" w:id="2"/>
      <w:bookmarkEnd w:id="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rPr/>
      </w:pPr>
      <w:bookmarkStart w:colFirst="0" w:colLast="0" w:name="_65erlviagruk" w:id="3"/>
      <w:bookmarkEnd w:id="3"/>
      <w:r w:rsidDel="00000000" w:rsidR="00000000" w:rsidRPr="00000000">
        <w:rPr>
          <w:rtl w:val="0"/>
        </w:rPr>
        <w:t xml:space="preserve">Task 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Rewrite the following email to present the same information in a clearer and easy to follow way.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Hey Jose! </w:t>
      </w:r>
    </w:p>
    <w:p w:rsidR="00000000" w:rsidDel="00000000" w:rsidP="00000000" w:rsidRDefault="00000000" w:rsidRPr="00000000" w14:paraId="0000003A">
      <w:pPr>
        <w:ind w:left="720" w:firstLine="0"/>
        <w:rPr>
          <w:i w:val="1"/>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i w:val="1"/>
          <w:rtl w:val="0"/>
        </w:rPr>
        <w:t xml:space="preserve">For PO #50000, there are 6 items on the order. Items A and B have the same design on the front. Items C and E have the same design on the front. Items D and F have the same back design. Items A and C have the same back design. Items B and E have the same back design. Items D and F have different front designs compared to all other items. Also, the blanks for this order are reaching you in 4 different parts. For Item A, B and C, except for XXL size garments, everything else will be delivered on 5/7. For Item A, B and C, XXL size garments will reach you on 5/9. For Item D and E, the blank garments will reach you on 5/10. For Item F, the garment will reach you on 5/11. I’m attaching tracking for each item here. I’ll let you know if any updates and lmk if you have any questions! </w:t>
      </w:r>
      <w:r w:rsidDel="00000000" w:rsidR="00000000" w:rsidRPr="00000000">
        <w:rPr>
          <w:rtl w:val="0"/>
        </w:rPr>
      </w:r>
    </w:p>
    <w:p w:rsidR="00000000" w:rsidDel="00000000" w:rsidP="00000000" w:rsidRDefault="00000000" w:rsidRPr="00000000" w14:paraId="0000003C">
      <w:pPr>
        <w:rPr>
          <w:i w:val="1"/>
          <w:u w:val="single"/>
        </w:rPr>
      </w:pPr>
      <w:r w:rsidDel="00000000" w:rsidR="00000000" w:rsidRPr="00000000">
        <w:rPr>
          <w:rtl w:val="0"/>
        </w:rPr>
      </w:r>
    </w:p>
    <w:p w:rsidR="00000000" w:rsidDel="00000000" w:rsidP="00000000" w:rsidRDefault="00000000" w:rsidRPr="00000000" w14:paraId="0000003D">
      <w:pPr>
        <w:rPr>
          <w:i w:val="1"/>
          <w:u w:val="single"/>
        </w:rPr>
      </w:pPr>
      <w:r w:rsidDel="00000000" w:rsidR="00000000" w:rsidRPr="00000000">
        <w:rPr>
          <w:i w:val="1"/>
          <w:u w:val="single"/>
          <w:rtl w:val="0"/>
        </w:rPr>
        <w:t xml:space="preserve">Candidate’s Answer: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cgrl0a76kzrg" w:id="4"/>
      <w:bookmarkEnd w:id="4"/>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rPr/>
      </w:pPr>
      <w:bookmarkStart w:colFirst="0" w:colLast="0" w:name="_p518l4jz16yr" w:id="5"/>
      <w:bookmarkEnd w:id="5"/>
      <w:r w:rsidDel="00000000" w:rsidR="00000000" w:rsidRPr="00000000">
        <w:rPr>
          <w:rtl w:val="0"/>
        </w:rPr>
        <w:t xml:space="preserve">Task 3:</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campus manager (sales team) wrote to the logistics team saying the following: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i w:val="1"/>
          <w:rtl w:val="0"/>
        </w:rPr>
        <w:t xml:space="preserve">Hi!</w:t>
      </w:r>
    </w:p>
    <w:p w:rsidR="00000000" w:rsidDel="00000000" w:rsidP="00000000" w:rsidRDefault="00000000" w:rsidRPr="00000000" w14:paraId="00000047">
      <w:pPr>
        <w:ind w:left="720" w:firstLine="0"/>
        <w:rPr>
          <w:i w:val="1"/>
        </w:rPr>
      </w:pPr>
      <w:r w:rsidDel="00000000" w:rsidR="00000000" w:rsidRPr="00000000">
        <w:rPr>
          <w:rtl w:val="0"/>
        </w:rPr>
      </w:r>
    </w:p>
    <w:p w:rsidR="00000000" w:rsidDel="00000000" w:rsidP="00000000" w:rsidRDefault="00000000" w:rsidRPr="00000000" w14:paraId="00000048">
      <w:pPr>
        <w:ind w:left="720" w:firstLine="0"/>
        <w:rPr>
          <w:i w:val="1"/>
        </w:rPr>
      </w:pPr>
      <w:r w:rsidDel="00000000" w:rsidR="00000000" w:rsidRPr="00000000">
        <w:rPr>
          <w:i w:val="1"/>
          <w:rtl w:val="0"/>
        </w:rPr>
        <w:t xml:space="preserve">A client told me South by Sea offers free banners for bid day t-shirt orders. What can I offer the client to be more competitive? Thank you in advance!</w:t>
      </w:r>
    </w:p>
    <w:p w:rsidR="00000000" w:rsidDel="00000000" w:rsidP="00000000" w:rsidRDefault="00000000" w:rsidRPr="00000000" w14:paraId="00000049">
      <w:pPr>
        <w:ind w:left="720" w:firstLine="0"/>
        <w:rPr>
          <w:i w:val="1"/>
        </w:rPr>
      </w:pPr>
      <w:r w:rsidDel="00000000" w:rsidR="00000000" w:rsidRPr="00000000">
        <w:rPr>
          <w:rtl w:val="0"/>
        </w:rPr>
      </w:r>
    </w:p>
    <w:p w:rsidR="00000000" w:rsidDel="00000000" w:rsidP="00000000" w:rsidRDefault="00000000" w:rsidRPr="00000000" w14:paraId="0000004A">
      <w:pPr>
        <w:ind w:left="720" w:firstLine="0"/>
        <w:rPr>
          <w:i w:val="1"/>
        </w:rPr>
      </w:pPr>
      <w:r w:rsidDel="00000000" w:rsidR="00000000" w:rsidRPr="00000000">
        <w:rPr>
          <w:i w:val="1"/>
          <w:rtl w:val="0"/>
        </w:rPr>
        <w:t xml:space="preserve">Sam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Another associate responded with: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i w:val="1"/>
          <w:rtl w:val="0"/>
        </w:rPr>
        <w:t xml:space="preserve">Hey Sam!</w:t>
      </w:r>
    </w:p>
    <w:p w:rsidR="00000000" w:rsidDel="00000000" w:rsidP="00000000" w:rsidRDefault="00000000" w:rsidRPr="00000000" w14:paraId="0000004F">
      <w:pPr>
        <w:ind w:left="720" w:firstLine="0"/>
        <w:rPr>
          <w:i w:val="1"/>
        </w:rPr>
      </w:pPr>
      <w:r w:rsidDel="00000000" w:rsidR="00000000" w:rsidRPr="00000000">
        <w:rPr>
          <w:rtl w:val="0"/>
        </w:rPr>
      </w:r>
    </w:p>
    <w:p w:rsidR="00000000" w:rsidDel="00000000" w:rsidP="00000000" w:rsidRDefault="00000000" w:rsidRPr="00000000" w14:paraId="00000050">
      <w:pPr>
        <w:ind w:left="720" w:firstLine="0"/>
        <w:rPr>
          <w:i w:val="1"/>
        </w:rPr>
      </w:pPr>
      <w:r w:rsidDel="00000000" w:rsidR="00000000" w:rsidRPr="00000000">
        <w:rPr>
          <w:i w:val="1"/>
          <w:rtl w:val="0"/>
        </w:rPr>
        <w:t xml:space="preserve">Hope you are doing great!</w:t>
      </w:r>
    </w:p>
    <w:p w:rsidR="00000000" w:rsidDel="00000000" w:rsidP="00000000" w:rsidRDefault="00000000" w:rsidRPr="00000000" w14:paraId="00000051">
      <w:pPr>
        <w:ind w:left="720" w:firstLine="0"/>
        <w:rPr>
          <w:i w:val="1"/>
        </w:rPr>
      </w:pP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i w:val="1"/>
          <w:rtl w:val="0"/>
        </w:rPr>
        <w:t xml:space="preserve">Can you share a proof of quote for the banner the competitor is offering for reference?</w:t>
      </w:r>
    </w:p>
    <w:p w:rsidR="00000000" w:rsidDel="00000000" w:rsidP="00000000" w:rsidRDefault="00000000" w:rsidRPr="00000000" w14:paraId="00000053">
      <w:pPr>
        <w:ind w:left="720" w:firstLine="0"/>
        <w:rPr>
          <w:i w:val="1"/>
        </w:rPr>
      </w:pPr>
      <w:r w:rsidDel="00000000" w:rsidR="00000000" w:rsidRPr="00000000">
        <w:rPr>
          <w:rtl w:val="0"/>
        </w:rPr>
      </w:r>
    </w:p>
    <w:p w:rsidR="00000000" w:rsidDel="00000000" w:rsidP="00000000" w:rsidRDefault="00000000" w:rsidRPr="00000000" w14:paraId="00000054">
      <w:pPr>
        <w:ind w:left="720" w:firstLine="0"/>
        <w:rPr>
          <w:i w:val="1"/>
        </w:rPr>
      </w:pPr>
      <w:r w:rsidDel="00000000" w:rsidR="00000000" w:rsidRPr="00000000">
        <w:rPr>
          <w:i w:val="1"/>
          <w:rtl w:val="0"/>
        </w:rPr>
        <w:t xml:space="preserve">With that being said, I found a great option for the banners that you can have a look at. We can do them for </w:t>
      </w:r>
      <w:r w:rsidDel="00000000" w:rsidR="00000000" w:rsidRPr="00000000">
        <w:rPr>
          <w:b w:val="1"/>
          <w:i w:val="1"/>
          <w:rtl w:val="0"/>
        </w:rPr>
        <w:t xml:space="preserve">$55 each. </w:t>
      </w:r>
      <w:r w:rsidDel="00000000" w:rsidR="00000000" w:rsidRPr="00000000">
        <w:rPr>
          <w:i w:val="1"/>
          <w:rtl w:val="0"/>
        </w:rPr>
        <w:t xml:space="preserve">They are fully customizable and can be printed however you’d like! Also, it has a minimum order quantity of 1! The turnaround time for them is 3 weeks. </w:t>
      </w:r>
    </w:p>
    <w:p w:rsidR="00000000" w:rsidDel="00000000" w:rsidP="00000000" w:rsidRDefault="00000000" w:rsidRPr="00000000" w14:paraId="00000055">
      <w:pPr>
        <w:ind w:left="720" w:firstLine="0"/>
        <w:rPr>
          <w:i w:val="1"/>
        </w:rPr>
      </w:pPr>
      <w:r w:rsidDel="00000000" w:rsidR="00000000" w:rsidRPr="00000000">
        <w:rPr>
          <w:rtl w:val="0"/>
        </w:rPr>
      </w:r>
    </w:p>
    <w:p w:rsidR="00000000" w:rsidDel="00000000" w:rsidP="00000000" w:rsidRDefault="00000000" w:rsidRPr="00000000" w14:paraId="00000056">
      <w:pPr>
        <w:ind w:left="720" w:firstLine="0"/>
        <w:rPr>
          <w:i w:val="1"/>
        </w:rPr>
      </w:pPr>
      <w:r w:rsidDel="00000000" w:rsidR="00000000" w:rsidRPr="00000000">
        <w:rPr>
          <w:i w:val="1"/>
          <w:rtl w:val="0"/>
        </w:rPr>
        <w:t xml:space="preserve">Lmk if this works and if you have any further questions :)</w:t>
      </w:r>
    </w:p>
    <w:p w:rsidR="00000000" w:rsidDel="00000000" w:rsidP="00000000" w:rsidRDefault="00000000" w:rsidRPr="00000000" w14:paraId="00000057">
      <w:pPr>
        <w:ind w:left="720" w:firstLine="0"/>
        <w:rPr>
          <w:i w:val="1"/>
        </w:rPr>
      </w:pPr>
      <w:r w:rsidDel="00000000" w:rsidR="00000000" w:rsidRPr="00000000">
        <w:rPr>
          <w:rtl w:val="0"/>
        </w:rPr>
      </w:r>
    </w:p>
    <w:p w:rsidR="00000000" w:rsidDel="00000000" w:rsidP="00000000" w:rsidRDefault="00000000" w:rsidRPr="00000000" w14:paraId="00000058">
      <w:pPr>
        <w:ind w:left="720" w:firstLine="0"/>
        <w:rPr>
          <w:i w:val="1"/>
        </w:rPr>
      </w:pPr>
      <w:r w:rsidDel="00000000" w:rsidR="00000000" w:rsidRPr="00000000">
        <w:rPr>
          <w:i w:val="1"/>
          <w:rtl w:val="0"/>
        </w:rPr>
        <w:t xml:space="preserve">Best,</w:t>
      </w:r>
    </w:p>
    <w:p w:rsidR="00000000" w:rsidDel="00000000" w:rsidP="00000000" w:rsidRDefault="00000000" w:rsidRPr="00000000" w14:paraId="00000059">
      <w:pPr>
        <w:ind w:left="720" w:firstLine="0"/>
        <w:rPr>
          <w:i w:val="1"/>
        </w:rPr>
      </w:pPr>
      <w:r w:rsidDel="00000000" w:rsidR="00000000" w:rsidRPr="00000000">
        <w:rPr>
          <w:i w:val="1"/>
          <w:rtl w:val="0"/>
        </w:rPr>
        <w:t xml:space="preserve">–</w:t>
      </w:r>
    </w:p>
    <w:p w:rsidR="00000000" w:rsidDel="00000000" w:rsidP="00000000" w:rsidRDefault="00000000" w:rsidRPr="00000000" w14:paraId="0000005A">
      <w:pPr>
        <w:ind w:left="720" w:firstLine="0"/>
        <w:rPr/>
      </w:pPr>
      <w:r w:rsidDel="00000000" w:rsidR="00000000" w:rsidRPr="00000000">
        <w:rPr>
          <w:i w:val="1"/>
          <w:rtl w:val="0"/>
        </w:rPr>
        <w:t xml:space="preserve">Gautam</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What is wrong with this response? If you were responding to Sam’s email, how would you respond to her? Write your response.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i w:val="1"/>
          <w:u w:val="single"/>
        </w:rPr>
      </w:pPr>
      <w:r w:rsidDel="00000000" w:rsidR="00000000" w:rsidRPr="00000000">
        <w:rPr>
          <w:i w:val="1"/>
          <w:u w:val="single"/>
          <w:rtl w:val="0"/>
        </w:rPr>
        <w:t xml:space="preserve">Candidate’s answer:</w:t>
      </w:r>
    </w:p>
    <w:p w:rsidR="00000000" w:rsidDel="00000000" w:rsidP="00000000" w:rsidRDefault="00000000" w:rsidRPr="00000000" w14:paraId="0000005F">
      <w:pPr>
        <w:rPr>
          <w:i w:val="1"/>
          <w:u w:val="singl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rPr/>
      </w:pPr>
      <w:bookmarkStart w:colFirst="0" w:colLast="0" w:name="_jdtoadlatt70" w:id="6"/>
      <w:bookmarkEnd w:id="6"/>
      <w:r w:rsidDel="00000000" w:rsidR="00000000" w:rsidRPr="00000000">
        <w:rPr>
          <w:rtl w:val="0"/>
        </w:rPr>
        <w:t xml:space="preserve">Task 4:</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Problem: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One of our top sororities has placed a large order for customized varsity jackets. The supplier for these jackets has just informed you that they won't be able to deliver on time, and the order is due in </w:t>
      </w:r>
      <w:r w:rsidDel="00000000" w:rsidR="00000000" w:rsidRPr="00000000">
        <w:rPr>
          <w:u w:val="single"/>
          <w:rtl w:val="0"/>
        </w:rPr>
        <w:t xml:space="preserve">two weeks</w:t>
      </w:r>
      <w:r w:rsidDel="00000000" w:rsidR="00000000" w:rsidRPr="00000000">
        <w:rPr>
          <w:rtl w:val="0"/>
        </w:rPr>
        <w:t xml:space="preserve">. This delay could jeopardize the entire order, which is critical for the event.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a 3-4 minute video, explain how you would handle this situation and resolve the issue.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Note:</w:t>
      </w:r>
      <w:r w:rsidDel="00000000" w:rsidR="00000000" w:rsidRPr="00000000">
        <w:rPr>
          <w:rtl w:val="0"/>
        </w:rPr>
        <w:t xml:space="preserve"> </w:t>
      </w:r>
      <w:r w:rsidDel="00000000" w:rsidR="00000000" w:rsidRPr="00000000">
        <w:rPr>
          <w:i w:val="1"/>
          <w:rtl w:val="0"/>
        </w:rPr>
        <w:t xml:space="preserve">Be clear, concise, and focus on practical, real-world solutions. We’re looking for your ability to adapt to unforeseen challenges and manage time-sensitive situations.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How to answer Task 4:</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Sign up on </w:t>
      </w:r>
      <w:hyperlink r:id="rId11">
        <w:r w:rsidDel="00000000" w:rsidR="00000000" w:rsidRPr="00000000">
          <w:rPr>
            <w:color w:val="1155cc"/>
            <w:u w:val="single"/>
            <w:rtl w:val="0"/>
          </w:rPr>
          <w:t xml:space="preserve">Vidyard</w:t>
        </w:r>
      </w:hyperlink>
      <w:r w:rsidDel="00000000" w:rsidR="00000000" w:rsidRPr="00000000">
        <w:rPr>
          <w:rtl w:val="0"/>
        </w:rPr>
        <w:t xml:space="preserve"> using your Google Account.</w:t>
      </w:r>
    </w:p>
    <w:p w:rsidR="00000000" w:rsidDel="00000000" w:rsidP="00000000" w:rsidRDefault="00000000" w:rsidRPr="00000000" w14:paraId="0000006F">
      <w:pPr>
        <w:numPr>
          <w:ilvl w:val="0"/>
          <w:numId w:val="2"/>
        </w:numPr>
        <w:ind w:left="720" w:hanging="360"/>
      </w:pPr>
      <w:r w:rsidDel="00000000" w:rsidR="00000000" w:rsidRPr="00000000">
        <w:rPr>
          <w:rFonts w:ascii="Arial Unicode MS" w:cs="Arial Unicode MS" w:eastAsia="Arial Unicode MS" w:hAnsi="Arial Unicode MS"/>
          <w:rtl w:val="0"/>
        </w:rPr>
        <w:t xml:space="preserve">Click on Record Video → Camera → Start Recording</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Once you are done answering, stop the recording and wait for a few minutes until your video is processed</w:t>
      </w:r>
    </w:p>
    <w:p w:rsidR="00000000" w:rsidDel="00000000" w:rsidP="00000000" w:rsidRDefault="00000000" w:rsidRPr="00000000" w14:paraId="00000071">
      <w:pPr>
        <w:numPr>
          <w:ilvl w:val="0"/>
          <w:numId w:val="2"/>
        </w:numPr>
        <w:ind w:left="720" w:hanging="360"/>
      </w:pPr>
      <w:r w:rsidDel="00000000" w:rsidR="00000000" w:rsidRPr="00000000">
        <w:rPr>
          <w:rFonts w:ascii="Arial Unicode MS" w:cs="Arial Unicode MS" w:eastAsia="Arial Unicode MS" w:hAnsi="Arial Unicode MS"/>
          <w:rtl w:val="0"/>
        </w:rPr>
        <w:t xml:space="preserve">Click on Share Link → Copy Link → Submit it on the Google Form below</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jc w:val="center"/>
        <w:rPr/>
      </w:pPr>
      <w:r w:rsidDel="00000000" w:rsidR="00000000" w:rsidRPr="00000000">
        <w:rPr>
          <w:rtl w:val="0"/>
        </w:rPr>
        <w:t xml:space="preserve">OR</w:t>
      </w:r>
    </w:p>
    <w:p w:rsidR="00000000" w:rsidDel="00000000" w:rsidP="00000000" w:rsidRDefault="00000000" w:rsidRPr="00000000" w14:paraId="00000074">
      <w:pPr>
        <w:ind w:left="0" w:firstLine="0"/>
        <w:jc w:val="center"/>
        <w:rPr/>
      </w:pPr>
      <w:r w:rsidDel="00000000" w:rsidR="00000000" w:rsidRPr="00000000">
        <w:rPr>
          <w:rtl w:val="0"/>
        </w:rPr>
      </w:r>
    </w:p>
    <w:p w:rsidR="00000000" w:rsidDel="00000000" w:rsidP="00000000" w:rsidRDefault="00000000" w:rsidRPr="00000000" w14:paraId="00000075">
      <w:pPr>
        <w:numPr>
          <w:ilvl w:val="0"/>
          <w:numId w:val="4"/>
        </w:numPr>
        <w:ind w:left="720" w:hanging="360"/>
        <w:jc w:val="left"/>
        <w:rPr>
          <w:u w:val="none"/>
        </w:rPr>
      </w:pPr>
      <w:r w:rsidDel="00000000" w:rsidR="00000000" w:rsidRPr="00000000">
        <w:rPr>
          <w:rtl w:val="0"/>
        </w:rPr>
        <w:t xml:space="preserve">If Vidyard does not work for you, you can use </w:t>
      </w:r>
      <w:hyperlink r:id="rId12">
        <w:r w:rsidDel="00000000" w:rsidR="00000000" w:rsidRPr="00000000">
          <w:rPr>
            <w:color w:val="1155cc"/>
            <w:u w:val="single"/>
            <w:rtl w:val="0"/>
          </w:rPr>
          <w:t xml:space="preserve">Scre.io</w:t>
        </w:r>
      </w:hyperlink>
      <w:r w:rsidDel="00000000" w:rsidR="00000000" w:rsidRPr="00000000">
        <w:rPr>
          <w:rtl w:val="0"/>
        </w:rPr>
        <w:t xml:space="preserve"> or </w:t>
      </w:r>
      <w:hyperlink r:id="rId13">
        <w:r w:rsidDel="00000000" w:rsidR="00000000" w:rsidRPr="00000000">
          <w:rPr>
            <w:color w:val="1155cc"/>
            <w:u w:val="single"/>
            <w:rtl w:val="0"/>
          </w:rPr>
          <w:t xml:space="preserve">Loom</w:t>
        </w:r>
      </w:hyperlink>
      <w:r w:rsidDel="00000000" w:rsidR="00000000" w:rsidRPr="00000000">
        <w:rPr>
          <w:rtl w:val="0"/>
        </w:rPr>
        <w:t xml:space="preserve"> to record your video</w:t>
      </w:r>
    </w:p>
    <w:p w:rsidR="00000000" w:rsidDel="00000000" w:rsidP="00000000" w:rsidRDefault="00000000" w:rsidRPr="00000000" w14:paraId="00000076">
      <w:pPr>
        <w:numPr>
          <w:ilvl w:val="0"/>
          <w:numId w:val="4"/>
        </w:numPr>
        <w:ind w:left="720" w:hanging="360"/>
        <w:jc w:val="left"/>
        <w:rPr>
          <w:u w:val="none"/>
        </w:rPr>
      </w:pPr>
      <w:r w:rsidDel="00000000" w:rsidR="00000000" w:rsidRPr="00000000">
        <w:rPr>
          <w:rFonts w:ascii="Arial Unicode MS" w:cs="Arial Unicode MS" w:eastAsia="Arial Unicode MS" w:hAnsi="Arial Unicode MS"/>
          <w:rtl w:val="0"/>
        </w:rPr>
        <w:t xml:space="preserve">Login using your Google Account → Start Recording → Download the Video once the recording is made</w:t>
      </w:r>
    </w:p>
    <w:p w:rsidR="00000000" w:rsidDel="00000000" w:rsidP="00000000" w:rsidRDefault="00000000" w:rsidRPr="00000000" w14:paraId="00000077">
      <w:pPr>
        <w:numPr>
          <w:ilvl w:val="0"/>
          <w:numId w:val="4"/>
        </w:numPr>
        <w:ind w:left="720" w:hanging="360"/>
        <w:jc w:val="left"/>
        <w:rPr>
          <w:u w:val="none"/>
        </w:rPr>
      </w:pPr>
      <w:r w:rsidDel="00000000" w:rsidR="00000000" w:rsidRPr="00000000">
        <w:rPr>
          <w:rtl w:val="0"/>
        </w:rPr>
        <w:t xml:space="preserve">Upload the downloaded file on Google Drive</w:t>
      </w:r>
    </w:p>
    <w:p w:rsidR="00000000" w:rsidDel="00000000" w:rsidP="00000000" w:rsidRDefault="00000000" w:rsidRPr="00000000" w14:paraId="00000078">
      <w:pPr>
        <w:numPr>
          <w:ilvl w:val="0"/>
          <w:numId w:val="4"/>
        </w:numPr>
        <w:ind w:left="720" w:hanging="360"/>
        <w:jc w:val="left"/>
        <w:rPr>
          <w:u w:val="none"/>
        </w:rPr>
      </w:pPr>
      <w:r w:rsidDel="00000000" w:rsidR="00000000" w:rsidRPr="00000000">
        <w:rPr>
          <w:rFonts w:ascii="Arial Unicode MS" w:cs="Arial Unicode MS" w:eastAsia="Arial Unicode MS" w:hAnsi="Arial Unicode MS"/>
          <w:rtl w:val="0"/>
        </w:rPr>
        <w:t xml:space="preserve">Copy link to video → Submit it on the Google Form below</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Submit your test document and video resolution here: </w:t>
      </w:r>
      <w:hyperlink r:id="rId14">
        <w:r w:rsidDel="00000000" w:rsidR="00000000" w:rsidRPr="00000000">
          <w:rPr>
            <w:b w:val="1"/>
            <w:color w:val="1155cc"/>
            <w:u w:val="single"/>
            <w:rtl w:val="0"/>
          </w:rPr>
          <w:t xml:space="preserve">Google Form</w:t>
        </w:r>
      </w:hyperlink>
      <w:r w:rsidDel="00000000" w:rsidR="00000000" w:rsidRPr="00000000">
        <w:rPr>
          <w:rtl w:val="0"/>
        </w:rPr>
      </w:r>
    </w:p>
    <w:sectPr>
      <w:headerReference r:id="rId15" w:type="default"/>
      <w:headerReference r:id="rId16" w:type="firs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jc w:val="center"/>
      <w:rPr/>
    </w:pPr>
    <w:r w:rsidDel="00000000" w:rsidR="00000000" w:rsidRPr="00000000">
      <w:rPr/>
      <w:drawing>
        <wp:anchor allowOverlap="1" behindDoc="0" distB="114300" distT="114300" distL="114300" distR="114300" hidden="0" layoutInCell="1" locked="0" relativeHeight="0" simplePos="0">
          <wp:simplePos x="0" y="0"/>
          <wp:positionH relativeFrom="page">
            <wp:posOffset>3314700</wp:posOffset>
          </wp:positionH>
          <wp:positionV relativeFrom="page">
            <wp:posOffset>457200</wp:posOffset>
          </wp:positionV>
          <wp:extent cx="1138238" cy="972245"/>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38238" cy="9722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vidyard.com/" TargetMode="External"/><Relationship Id="rId10" Type="http://schemas.openxmlformats.org/officeDocument/2006/relationships/image" Target="media/image5.png"/><Relationship Id="rId13" Type="http://schemas.openxmlformats.org/officeDocument/2006/relationships/hyperlink" Target="https://www.loom.com/screen-recorder" TargetMode="External"/><Relationship Id="rId12" Type="http://schemas.openxmlformats.org/officeDocument/2006/relationships/hyperlink" Target="http://scre.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forms.gle/UghGPcsX2thUVqPj8"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