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2A4B" w14:textId="77777777" w:rsidR="00450190" w:rsidRDefault="00842BCF">
      <w:pPr>
        <w:rPr>
          <w:b/>
          <w:bCs/>
        </w:rPr>
      </w:pPr>
      <w:r>
        <w:rPr>
          <w:b/>
          <w:bCs/>
        </w:rPr>
        <w:t>Grundlagen der IT</w:t>
      </w:r>
    </w:p>
    <w:p w14:paraId="766A7328" w14:textId="45782D84" w:rsidR="00842BCF" w:rsidRDefault="00842BCF">
      <w:pPr>
        <w:rPr>
          <w:b/>
          <w:bCs/>
        </w:rPr>
      </w:pPr>
      <w:r>
        <w:rPr>
          <w:b/>
          <w:bCs/>
        </w:rPr>
        <w:t>Aufgabe 1</w:t>
      </w:r>
    </w:p>
    <w:p w14:paraId="2E76FEB1" w14:textId="45B21FC3" w:rsidR="00957F5F" w:rsidRDefault="00957F5F">
      <w:pPr>
        <w:rPr>
          <w:i/>
          <w:iCs/>
        </w:rPr>
      </w:pPr>
      <w:r>
        <w:rPr>
          <w:i/>
          <w:iCs/>
        </w:rPr>
        <w:t>Steinbruch</w:t>
      </w:r>
    </w:p>
    <w:p w14:paraId="5D794724" w14:textId="2F5CF03C" w:rsidR="00957F5F" w:rsidRDefault="00957F5F" w:rsidP="00957F5F">
      <w:pPr>
        <w:pStyle w:val="Listenabsatz"/>
        <w:numPr>
          <w:ilvl w:val="0"/>
          <w:numId w:val="2"/>
        </w:numPr>
      </w:pPr>
      <w:r>
        <w:t>Dient der Gewinnung von Festgesteinen</w:t>
      </w:r>
    </w:p>
    <w:p w14:paraId="1B7908B0" w14:textId="25EE7E58" w:rsidR="00B466E5" w:rsidRDefault="00B466E5" w:rsidP="00957F5F">
      <w:pPr>
        <w:pStyle w:val="Listenabsatz"/>
        <w:numPr>
          <w:ilvl w:val="0"/>
          <w:numId w:val="2"/>
        </w:numPr>
      </w:pPr>
      <w:r>
        <w:t xml:space="preserve">Kann in die Tiefe und Breite an einem Berg gehen </w:t>
      </w:r>
    </w:p>
    <w:p w14:paraId="4971CDEF" w14:textId="43BC2090" w:rsidR="009A2719" w:rsidRDefault="009A2719" w:rsidP="00957F5F">
      <w:pPr>
        <w:pStyle w:val="Listenabsatz"/>
        <w:numPr>
          <w:ilvl w:val="0"/>
          <w:numId w:val="2"/>
        </w:numPr>
      </w:pPr>
      <w:r>
        <w:t xml:space="preserve">Meisten Steinbrüche </w:t>
      </w:r>
      <w:r>
        <w:sym w:font="Wingdings" w:char="F0E0"/>
      </w:r>
      <w:r>
        <w:t xml:space="preserve"> Abbau von Schüttgut und Massenrohstoffen für die Industrie</w:t>
      </w:r>
    </w:p>
    <w:p w14:paraId="233A1220" w14:textId="090E7A3C" w:rsidR="005D23EF" w:rsidRDefault="005D23EF" w:rsidP="005D23EF">
      <w:r>
        <w:t>Prozessbeschreibung</w:t>
      </w:r>
    </w:p>
    <w:p w14:paraId="48612858" w14:textId="279E4B31" w:rsidR="009A2719" w:rsidRDefault="00860537" w:rsidP="00860537">
      <w:pPr>
        <w:pStyle w:val="Listenabsatz"/>
        <w:numPr>
          <w:ilvl w:val="0"/>
          <w:numId w:val="4"/>
        </w:numPr>
      </w:pPr>
      <w:r>
        <w:t xml:space="preserve">Beseitigung vorhandenen Abraums </w:t>
      </w:r>
    </w:p>
    <w:p w14:paraId="7EB7718A" w14:textId="44B7EE89" w:rsidR="00860537" w:rsidRDefault="00860537" w:rsidP="00860537">
      <w:pPr>
        <w:pStyle w:val="Listenabsatz"/>
        <w:numPr>
          <w:ilvl w:val="0"/>
          <w:numId w:val="4"/>
        </w:numPr>
      </w:pPr>
      <w:r>
        <w:t>Gewinnung durch z.B. Sprengung</w:t>
      </w:r>
    </w:p>
    <w:p w14:paraId="5F46E6E4" w14:textId="6F957F3E" w:rsidR="00860537" w:rsidRDefault="00641395" w:rsidP="00860537">
      <w:pPr>
        <w:pStyle w:val="Listenabsatz"/>
        <w:numPr>
          <w:ilvl w:val="0"/>
          <w:numId w:val="4"/>
        </w:numPr>
      </w:pPr>
      <w:r>
        <w:t>Abtransport des Gesteins</w:t>
      </w:r>
    </w:p>
    <w:p w14:paraId="553F6A0E" w14:textId="36CDE40F" w:rsidR="00641395" w:rsidRDefault="00641395" w:rsidP="00860537">
      <w:pPr>
        <w:pStyle w:val="Listenabsatz"/>
        <w:numPr>
          <w:ilvl w:val="0"/>
          <w:numId w:val="4"/>
        </w:numPr>
      </w:pPr>
      <w:r>
        <w:t>Zerkleinern mittels Brecher oder Mühlen</w:t>
      </w:r>
    </w:p>
    <w:p w14:paraId="13B2D4CA" w14:textId="72CE9E7E" w:rsidR="001C6711" w:rsidRDefault="001C6711" w:rsidP="00860537">
      <w:pPr>
        <w:pStyle w:val="Listenabsatz"/>
        <w:numPr>
          <w:ilvl w:val="0"/>
          <w:numId w:val="4"/>
        </w:numPr>
      </w:pPr>
      <w:r>
        <w:t xml:space="preserve">Klassieren </w:t>
      </w:r>
      <w:r>
        <w:sym w:font="Wingdings" w:char="F0E0"/>
      </w:r>
      <w:r>
        <w:t xml:space="preserve"> Trennverfahren</w:t>
      </w:r>
    </w:p>
    <w:p w14:paraId="40321A5D" w14:textId="4DD3D286" w:rsidR="001F26E6" w:rsidRDefault="001F26E6" w:rsidP="001F26E6">
      <w:pPr>
        <w:pStyle w:val="Listenabsatz"/>
        <w:numPr>
          <w:ilvl w:val="0"/>
          <w:numId w:val="5"/>
        </w:numPr>
      </w:pPr>
      <w:r>
        <w:t xml:space="preserve">Besondere Form </w:t>
      </w:r>
      <w:r>
        <w:sym w:font="Wingdings" w:char="F0E0"/>
      </w:r>
      <w:r>
        <w:t xml:space="preserve"> </w:t>
      </w:r>
      <w:r w:rsidR="00B555B0">
        <w:t>Gewinnung von marktgerecht, geformten Natursteinen z.B. Marmor, Granit, …</w:t>
      </w:r>
    </w:p>
    <w:p w14:paraId="5A5BB0D9" w14:textId="796AAA59" w:rsidR="00B555B0" w:rsidRDefault="003A07B7" w:rsidP="003A07B7">
      <w:pPr>
        <w:pStyle w:val="Listenabsatz"/>
        <w:numPr>
          <w:ilvl w:val="1"/>
          <w:numId w:val="5"/>
        </w:numPr>
      </w:pPr>
      <w:r>
        <w:t>In Deutschland nicht mehr vorhanden, da in Asien viel billiger</w:t>
      </w:r>
    </w:p>
    <w:p w14:paraId="0C161F82" w14:textId="74854B56" w:rsidR="003A07B7" w:rsidRDefault="006A784A" w:rsidP="006A784A">
      <w:pPr>
        <w:pStyle w:val="Listenabsatz"/>
        <w:numPr>
          <w:ilvl w:val="0"/>
          <w:numId w:val="5"/>
        </w:numPr>
      </w:pPr>
      <w:r>
        <w:t>Unterliegt umfassenden behördlichen Gen</w:t>
      </w:r>
      <w:r w:rsidR="00D138D6">
        <w:t>e</w:t>
      </w:r>
      <w:r>
        <w:t>higungsverfahren</w:t>
      </w:r>
    </w:p>
    <w:p w14:paraId="381230AE" w14:textId="2CA3589C" w:rsidR="00D138D6" w:rsidRDefault="00D138D6" w:rsidP="00D138D6">
      <w:r>
        <w:t>Transport</w:t>
      </w:r>
    </w:p>
    <w:p w14:paraId="11C8D1D3" w14:textId="734CC96A" w:rsidR="006A784A" w:rsidRDefault="00ED71B3" w:rsidP="006A784A">
      <w:pPr>
        <w:pStyle w:val="Listenabsatz"/>
        <w:numPr>
          <w:ilvl w:val="0"/>
          <w:numId w:val="5"/>
        </w:numPr>
      </w:pPr>
      <w:r>
        <w:t xml:space="preserve">Wettbewerbbestimmend </w:t>
      </w:r>
    </w:p>
    <w:p w14:paraId="63D7DC05" w14:textId="46E3F25D" w:rsidR="00ED71B3" w:rsidRDefault="00ED71B3" w:rsidP="006A784A">
      <w:pPr>
        <w:pStyle w:val="Listenabsatz"/>
        <w:numPr>
          <w:ilvl w:val="0"/>
          <w:numId w:val="5"/>
        </w:numPr>
      </w:pPr>
      <w:r>
        <w:t>LKW- bzw. Bahntransport</w:t>
      </w:r>
      <w:r w:rsidR="003717C0">
        <w:t xml:space="preserve"> </w:t>
      </w:r>
      <w:r w:rsidR="003717C0">
        <w:sym w:font="Wingdings" w:char="F0E0"/>
      </w:r>
      <w:r w:rsidR="003717C0">
        <w:t xml:space="preserve"> durch DB immer weniger</w:t>
      </w:r>
    </w:p>
    <w:p w14:paraId="31D5B5CC" w14:textId="75A93240" w:rsidR="003717C0" w:rsidRDefault="003717C0" w:rsidP="003717C0">
      <w:r>
        <w:t>Branchenzahlen in Deutschland</w:t>
      </w:r>
    </w:p>
    <w:p w14:paraId="04ED847B" w14:textId="23FDD346" w:rsidR="003717C0" w:rsidRDefault="003717C0" w:rsidP="006A784A">
      <w:pPr>
        <w:pStyle w:val="Listenabsatz"/>
        <w:numPr>
          <w:ilvl w:val="0"/>
          <w:numId w:val="5"/>
        </w:numPr>
      </w:pPr>
      <w:r>
        <w:t xml:space="preserve">2004 </w:t>
      </w:r>
      <w:r>
        <w:sym w:font="Wingdings" w:char="F0E0"/>
      </w:r>
      <w:r>
        <w:t xml:space="preserve"> 144 Mio. Tonnen Naturstein</w:t>
      </w:r>
    </w:p>
    <w:p w14:paraId="5B9EEF95" w14:textId="6AF9F484" w:rsidR="00D25A40" w:rsidRDefault="00D25A40" w:rsidP="006A784A">
      <w:pPr>
        <w:pStyle w:val="Listenabsatz"/>
        <w:numPr>
          <w:ilvl w:val="0"/>
          <w:numId w:val="5"/>
        </w:numPr>
      </w:pPr>
      <w:r>
        <w:t xml:space="preserve">Rund 2000 Steinbrüche </w:t>
      </w:r>
      <w:r>
        <w:sym w:font="Wingdings" w:char="F0E0"/>
      </w:r>
      <w:r>
        <w:t xml:space="preserve"> ca. 25.000 Beschäftigte</w:t>
      </w:r>
    </w:p>
    <w:p w14:paraId="122651DC" w14:textId="5899966E" w:rsidR="00D25A40" w:rsidRDefault="00D25A40" w:rsidP="006A784A">
      <w:pPr>
        <w:pStyle w:val="Listenabsatz"/>
        <w:numPr>
          <w:ilvl w:val="0"/>
          <w:numId w:val="5"/>
        </w:numPr>
      </w:pPr>
      <w:r>
        <w:t>Rückläufige Zahlen</w:t>
      </w:r>
    </w:p>
    <w:p w14:paraId="172CD1B4" w14:textId="7B99A1CA" w:rsidR="00BE3C7A" w:rsidRDefault="00BE3C7A" w:rsidP="00BE3C7A"/>
    <w:p w14:paraId="4FE0BADE" w14:textId="3DB907AC" w:rsidR="00BE3C7A" w:rsidRDefault="00BE3C7A" w:rsidP="00BE3C7A">
      <w:hyperlink r:id="rId5" w:history="1">
        <w:r w:rsidRPr="00AB753E">
          <w:rPr>
            <w:rStyle w:val="Hyperlink"/>
          </w:rPr>
          <w:t>https://www.baunetzwerk.biz/der-steinbruch-von-morgen</w:t>
        </w:r>
      </w:hyperlink>
    </w:p>
    <w:p w14:paraId="7E6822B4" w14:textId="7C084FB1" w:rsidR="004D5691" w:rsidRDefault="004D5691" w:rsidP="00BE3C7A"/>
    <w:p w14:paraId="65E646B0" w14:textId="3AB94BDD" w:rsidR="004D5691" w:rsidRDefault="004D5691" w:rsidP="00BE3C7A">
      <w:hyperlink r:id="rId6" w:history="1">
        <w:r w:rsidRPr="00AB753E">
          <w:rPr>
            <w:rStyle w:val="Hyperlink"/>
          </w:rPr>
          <w:t>https://www.dhp-gmbh.de/Media/Data/Forum%20Miro%202016%20-%20Big%20Data%20im%20Steinbruch.pdf</w:t>
        </w:r>
      </w:hyperlink>
    </w:p>
    <w:p w14:paraId="40B6D3EF" w14:textId="66C8F8DC" w:rsidR="004D5691" w:rsidRDefault="004E1C12" w:rsidP="00BE3C7A">
      <w:hyperlink r:id="rId7" w:history="1">
        <w:r w:rsidRPr="00AB753E">
          <w:rPr>
            <w:rStyle w:val="Hyperlink"/>
          </w:rPr>
          <w:t>https://mining-report.de/digitalisierung-im-bergbau-industrie-4-0/</w:t>
        </w:r>
      </w:hyperlink>
    </w:p>
    <w:p w14:paraId="58E6349B" w14:textId="0545A6FB" w:rsidR="004E1C12" w:rsidRDefault="004E1C12" w:rsidP="00BE3C7A">
      <w:r w:rsidRPr="004E1C12">
        <w:t>https://www.zement-verbindet-nachhaltig.de/images/studien/Industrie_4_0_in_der_Zementindustrie_Status_quo_und_Perspektiven.pdf</w:t>
      </w:r>
      <w:bookmarkStart w:id="0" w:name="_GoBack"/>
      <w:bookmarkEnd w:id="0"/>
    </w:p>
    <w:p w14:paraId="278439EC" w14:textId="77777777" w:rsidR="004D5691" w:rsidRDefault="004D5691" w:rsidP="00BE3C7A"/>
    <w:p w14:paraId="0C13C652" w14:textId="106CE412" w:rsidR="00BE3C7A" w:rsidRDefault="00A62110" w:rsidP="00BE3C7A">
      <w:r w:rsidRPr="00A62110">
        <w:lastRenderedPageBreak/>
        <w:drawing>
          <wp:inline distT="0" distB="0" distL="0" distR="0" wp14:anchorId="3C764E19" wp14:editId="2112BEDB">
            <wp:extent cx="5760720" cy="14909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3B98" w14:textId="20B25725" w:rsidR="00C01481" w:rsidRDefault="00C01481" w:rsidP="00C01481"/>
    <w:p w14:paraId="74C5F976" w14:textId="38FED72D" w:rsidR="00C01481" w:rsidRPr="00957F5F" w:rsidRDefault="00C01481" w:rsidP="00C01481">
      <w:r w:rsidRPr="00C01481">
        <w:drawing>
          <wp:inline distT="0" distB="0" distL="0" distR="0" wp14:anchorId="2391A746" wp14:editId="297A254B">
            <wp:extent cx="5760720" cy="45091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481" w:rsidRPr="00957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06AC"/>
    <w:multiLevelType w:val="hybridMultilevel"/>
    <w:tmpl w:val="5F4AF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018B8"/>
    <w:multiLevelType w:val="hybridMultilevel"/>
    <w:tmpl w:val="1CC28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0D4C"/>
    <w:multiLevelType w:val="hybridMultilevel"/>
    <w:tmpl w:val="280A7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6DE4"/>
    <w:multiLevelType w:val="hybridMultilevel"/>
    <w:tmpl w:val="32902E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82CF8"/>
    <w:multiLevelType w:val="hybridMultilevel"/>
    <w:tmpl w:val="280A7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CF"/>
    <w:rsid w:val="001C6711"/>
    <w:rsid w:val="001F26E6"/>
    <w:rsid w:val="003717C0"/>
    <w:rsid w:val="003A07B7"/>
    <w:rsid w:val="004D5691"/>
    <w:rsid w:val="004E1C12"/>
    <w:rsid w:val="0057325A"/>
    <w:rsid w:val="005D23EF"/>
    <w:rsid w:val="00641395"/>
    <w:rsid w:val="006733B3"/>
    <w:rsid w:val="006A784A"/>
    <w:rsid w:val="00842BCF"/>
    <w:rsid w:val="00860537"/>
    <w:rsid w:val="00957F5F"/>
    <w:rsid w:val="009A2719"/>
    <w:rsid w:val="00A62110"/>
    <w:rsid w:val="00B466E5"/>
    <w:rsid w:val="00B555B0"/>
    <w:rsid w:val="00BE3C7A"/>
    <w:rsid w:val="00C01481"/>
    <w:rsid w:val="00D138D6"/>
    <w:rsid w:val="00D25A40"/>
    <w:rsid w:val="00ED71B3"/>
    <w:rsid w:val="00F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941D"/>
  <w15:chartTrackingRefBased/>
  <w15:docId w15:val="{5D03DD8C-14CB-4C76-AF75-85E4A0A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F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3C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3C7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ning-report.de/digitalisierung-im-bergbau-industrie-4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p-gmbh.de/Media/Data/Forum%20Miro%202016%20-%20Big%20Data%20im%20Steinbruch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unetzwerk.biz/der-steinbruch-von-morg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Alessi</dc:creator>
  <cp:keywords/>
  <dc:description/>
  <cp:lastModifiedBy>Monica Alessi</cp:lastModifiedBy>
  <cp:revision>22</cp:revision>
  <dcterms:created xsi:type="dcterms:W3CDTF">2020-04-01T07:45:00Z</dcterms:created>
  <dcterms:modified xsi:type="dcterms:W3CDTF">2020-04-01T09:19:00Z</dcterms:modified>
</cp:coreProperties>
</file>