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D118" w14:textId="12CE1FB6" w:rsidR="005C450B" w:rsidRDefault="0078571A" w:rsidP="00227206">
      <w:pPr>
        <w:pStyle w:val="Title"/>
        <w:spacing w:line="242" w:lineRule="auto"/>
        <w:jc w:val="center"/>
      </w:pPr>
      <w:r w:rsidRPr="0078571A">
        <w:drawing>
          <wp:anchor distT="0" distB="0" distL="114300" distR="114300" simplePos="0" relativeHeight="251662336" behindDoc="1" locked="0" layoutInCell="1" allowOverlap="1" wp14:anchorId="1A848FC4" wp14:editId="01CDA4F4">
            <wp:simplePos x="0" y="0"/>
            <wp:positionH relativeFrom="column">
              <wp:posOffset>190500</wp:posOffset>
            </wp:positionH>
            <wp:positionV relativeFrom="paragraph">
              <wp:posOffset>678180</wp:posOffset>
            </wp:positionV>
            <wp:extent cx="6475730" cy="1744980"/>
            <wp:effectExtent l="0" t="0" r="1270" b="7620"/>
            <wp:wrapNone/>
            <wp:docPr id="675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8510" name=""/>
                    <pic:cNvPicPr/>
                  </pic:nvPicPr>
                  <pic:blipFill>
                    <a:blip r:embed="rId5">
                      <a:extLst>
                        <a:ext uri="{28A0092B-C50C-407E-A947-70E740481C1C}">
                          <a14:useLocalDpi xmlns:a14="http://schemas.microsoft.com/office/drawing/2010/main" val="0"/>
                        </a:ext>
                      </a:extLst>
                    </a:blip>
                    <a:stretch>
                      <a:fillRect/>
                    </a:stretch>
                  </pic:blipFill>
                  <pic:spPr>
                    <a:xfrm>
                      <a:off x="0" y="0"/>
                      <a:ext cx="6475730" cy="174498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AI </w:t>
      </w:r>
      <w:r w:rsidR="00227206">
        <w:t>based</w:t>
      </w:r>
      <w:r w:rsidR="00000000">
        <w:t xml:space="preserve"> Personal Finance</w:t>
      </w:r>
      <w:r w:rsidR="00227206">
        <w:t xml:space="preserve"> Advisor</w:t>
      </w:r>
    </w:p>
    <w:p w14:paraId="537DBA9C" w14:textId="75F35343" w:rsidR="005C450B" w:rsidRDefault="005C450B" w:rsidP="00227206">
      <w:pPr>
        <w:spacing w:before="314" w:line="249" w:lineRule="auto"/>
        <w:ind w:left="3047" w:right="3055"/>
        <w:jc w:val="center"/>
      </w:pPr>
    </w:p>
    <w:p w14:paraId="66ACF005" w14:textId="0B9C47FC" w:rsidR="00227206" w:rsidRDefault="00227206" w:rsidP="00227206">
      <w:pPr>
        <w:spacing w:before="314" w:line="249" w:lineRule="auto"/>
        <w:ind w:left="3047" w:right="3055"/>
        <w:jc w:val="center"/>
      </w:pPr>
    </w:p>
    <w:p w14:paraId="4F603CB8" w14:textId="77777777" w:rsidR="00227206" w:rsidRDefault="00227206" w:rsidP="00227206">
      <w:pPr>
        <w:spacing w:before="314" w:line="249" w:lineRule="auto"/>
        <w:ind w:left="3047" w:right="3055"/>
        <w:jc w:val="center"/>
      </w:pPr>
    </w:p>
    <w:p w14:paraId="1CCD56D5" w14:textId="77777777" w:rsidR="00227206" w:rsidRDefault="00227206" w:rsidP="00227206">
      <w:pPr>
        <w:spacing w:before="314" w:line="249" w:lineRule="auto"/>
        <w:ind w:left="3047" w:right="3055"/>
        <w:jc w:val="center"/>
      </w:pPr>
    </w:p>
    <w:p w14:paraId="7D70227B" w14:textId="77777777" w:rsidR="00227206" w:rsidRPr="00227206" w:rsidRDefault="00227206" w:rsidP="00227206">
      <w:pPr>
        <w:spacing w:before="314" w:line="249" w:lineRule="auto"/>
        <w:ind w:left="3047" w:right="3055"/>
        <w:jc w:val="center"/>
        <w:rPr>
          <w:sz w:val="20"/>
        </w:rPr>
      </w:pPr>
    </w:p>
    <w:p w14:paraId="196CC984" w14:textId="77777777" w:rsidR="005C450B" w:rsidRDefault="005C450B">
      <w:pPr>
        <w:pStyle w:val="BodyText"/>
        <w:spacing w:before="115"/>
        <w:ind w:left="0" w:firstLine="0"/>
        <w:jc w:val="left"/>
      </w:pPr>
    </w:p>
    <w:p w14:paraId="7D7B946E" w14:textId="77777777" w:rsidR="005C450B" w:rsidRDefault="005C450B">
      <w:pPr>
        <w:pStyle w:val="BodyText"/>
        <w:jc w:val="left"/>
        <w:sectPr w:rsidR="005C450B">
          <w:type w:val="continuous"/>
          <w:pgSz w:w="12240" w:h="15840"/>
          <w:pgMar w:top="900" w:right="720" w:bottom="280" w:left="720" w:header="720" w:footer="720" w:gutter="0"/>
          <w:cols w:space="720"/>
        </w:sectPr>
      </w:pPr>
    </w:p>
    <w:p w14:paraId="08FA4B1B" w14:textId="77777777" w:rsidR="005C450B" w:rsidRPr="00227206" w:rsidRDefault="00000000">
      <w:pPr>
        <w:spacing w:before="123" w:line="230" w:lineRule="auto"/>
        <w:ind w:left="259" w:firstLine="199"/>
        <w:jc w:val="both"/>
        <w:rPr>
          <w:b/>
          <w:sz w:val="18"/>
        </w:rPr>
      </w:pPr>
      <w:r w:rsidRPr="00227206">
        <w:rPr>
          <w:b/>
          <w:i/>
          <w:sz w:val="18"/>
        </w:rPr>
        <w:t>Abstract</w:t>
      </w:r>
      <w:r w:rsidRPr="00227206">
        <w:rPr>
          <w:b/>
          <w:sz w:val="18"/>
        </w:rPr>
        <w:t xml:space="preserve">—Artificial intelligence is reshaping how </w:t>
      </w:r>
      <w:proofErr w:type="gramStart"/>
      <w:r w:rsidRPr="00227206">
        <w:rPr>
          <w:b/>
          <w:sz w:val="18"/>
        </w:rPr>
        <w:t>individuals</w:t>
      </w:r>
      <w:proofErr w:type="gramEnd"/>
      <w:r w:rsidRPr="00227206">
        <w:rPr>
          <w:b/>
          <w:sz w:val="18"/>
        </w:rPr>
        <w:t xml:space="preserve"> access, receive, and act on financial advice. Personal finance— covering budgeting, credit management, investment planning, and</w:t>
      </w:r>
      <w:r w:rsidRPr="00227206">
        <w:rPr>
          <w:b/>
          <w:spacing w:val="40"/>
          <w:sz w:val="18"/>
        </w:rPr>
        <w:t xml:space="preserve"> </w:t>
      </w:r>
      <w:r w:rsidRPr="00227206">
        <w:rPr>
          <w:b/>
          <w:sz w:val="18"/>
        </w:rPr>
        <w:t>retirement</w:t>
      </w:r>
      <w:r w:rsidRPr="00227206">
        <w:rPr>
          <w:b/>
          <w:spacing w:val="40"/>
          <w:sz w:val="18"/>
        </w:rPr>
        <w:t xml:space="preserve"> </w:t>
      </w:r>
      <w:r w:rsidRPr="00227206">
        <w:rPr>
          <w:b/>
          <w:sz w:val="18"/>
        </w:rPr>
        <w:t>preparation—has</w:t>
      </w:r>
      <w:r w:rsidRPr="00227206">
        <w:rPr>
          <w:b/>
          <w:spacing w:val="40"/>
          <w:sz w:val="18"/>
        </w:rPr>
        <w:t xml:space="preserve"> </w:t>
      </w:r>
      <w:r w:rsidRPr="00227206">
        <w:rPr>
          <w:b/>
          <w:sz w:val="18"/>
        </w:rPr>
        <w:t>long</w:t>
      </w:r>
      <w:r w:rsidRPr="00227206">
        <w:rPr>
          <w:b/>
          <w:spacing w:val="40"/>
          <w:sz w:val="18"/>
        </w:rPr>
        <w:t xml:space="preserve"> </w:t>
      </w:r>
      <w:r w:rsidRPr="00227206">
        <w:rPr>
          <w:b/>
          <w:sz w:val="18"/>
        </w:rPr>
        <w:t>been</w:t>
      </w:r>
      <w:r w:rsidRPr="00227206">
        <w:rPr>
          <w:b/>
          <w:spacing w:val="40"/>
          <w:sz w:val="18"/>
        </w:rPr>
        <w:t xml:space="preserve"> </w:t>
      </w:r>
      <w:r w:rsidRPr="00227206">
        <w:rPr>
          <w:b/>
          <w:sz w:val="18"/>
        </w:rPr>
        <w:t>gatekept</w:t>
      </w:r>
      <w:r w:rsidRPr="00227206">
        <w:rPr>
          <w:b/>
          <w:spacing w:val="40"/>
          <w:sz w:val="18"/>
        </w:rPr>
        <w:t xml:space="preserve"> </w:t>
      </w:r>
      <w:r w:rsidRPr="00227206">
        <w:rPr>
          <w:b/>
          <w:sz w:val="18"/>
        </w:rPr>
        <w:t>by</w:t>
      </w:r>
      <w:r w:rsidRPr="00227206">
        <w:rPr>
          <w:b/>
          <w:spacing w:val="40"/>
          <w:sz w:val="18"/>
        </w:rPr>
        <w:t xml:space="preserve"> </w:t>
      </w:r>
      <w:r w:rsidRPr="00227206">
        <w:rPr>
          <w:b/>
          <w:sz w:val="18"/>
        </w:rPr>
        <w:t xml:space="preserve">cost and expertise. AI-driven systems, from simple calculators to adaptive </w:t>
      </w:r>
      <w:proofErr w:type="spellStart"/>
      <w:r w:rsidRPr="00227206">
        <w:rPr>
          <w:b/>
          <w:sz w:val="18"/>
        </w:rPr>
        <w:t>robo</w:t>
      </w:r>
      <w:proofErr w:type="spellEnd"/>
      <w:r w:rsidRPr="00227206">
        <w:rPr>
          <w:b/>
          <w:sz w:val="18"/>
        </w:rPr>
        <w:t xml:space="preserve">-planners, are changing that. But expanded access does not automatically mean better outcomes. Many platforms reproduce the same incentive misalignments and opacity prob- </w:t>
      </w:r>
      <w:proofErr w:type="spellStart"/>
      <w:r w:rsidRPr="00227206">
        <w:rPr>
          <w:b/>
          <w:sz w:val="18"/>
        </w:rPr>
        <w:t>lems</w:t>
      </w:r>
      <w:proofErr w:type="spellEnd"/>
      <w:r w:rsidRPr="00227206">
        <w:rPr>
          <w:b/>
          <w:spacing w:val="40"/>
          <w:sz w:val="18"/>
        </w:rPr>
        <w:t xml:space="preserve"> </w:t>
      </w:r>
      <w:r w:rsidRPr="00227206">
        <w:rPr>
          <w:b/>
          <w:sz w:val="18"/>
        </w:rPr>
        <w:t>that</w:t>
      </w:r>
      <w:r w:rsidRPr="00227206">
        <w:rPr>
          <w:b/>
          <w:spacing w:val="40"/>
          <w:sz w:val="18"/>
        </w:rPr>
        <w:t xml:space="preserve"> </w:t>
      </w:r>
      <w:r w:rsidRPr="00227206">
        <w:rPr>
          <w:b/>
          <w:sz w:val="18"/>
        </w:rPr>
        <w:t>made</w:t>
      </w:r>
      <w:r w:rsidRPr="00227206">
        <w:rPr>
          <w:b/>
          <w:spacing w:val="40"/>
          <w:sz w:val="18"/>
        </w:rPr>
        <w:t xml:space="preserve"> </w:t>
      </w:r>
      <w:r w:rsidRPr="00227206">
        <w:rPr>
          <w:b/>
          <w:sz w:val="18"/>
        </w:rPr>
        <w:t>traditional</w:t>
      </w:r>
      <w:r w:rsidRPr="00227206">
        <w:rPr>
          <w:b/>
          <w:spacing w:val="40"/>
          <w:sz w:val="18"/>
        </w:rPr>
        <w:t xml:space="preserve"> </w:t>
      </w:r>
      <w:r w:rsidRPr="00227206">
        <w:rPr>
          <w:b/>
          <w:sz w:val="18"/>
        </w:rPr>
        <w:t>human</w:t>
      </w:r>
      <w:r w:rsidRPr="00227206">
        <w:rPr>
          <w:b/>
          <w:spacing w:val="40"/>
          <w:sz w:val="18"/>
        </w:rPr>
        <w:t xml:space="preserve"> </w:t>
      </w:r>
      <w:r w:rsidRPr="00227206">
        <w:rPr>
          <w:b/>
          <w:sz w:val="18"/>
        </w:rPr>
        <w:t>advisors</w:t>
      </w:r>
      <w:r w:rsidRPr="00227206">
        <w:rPr>
          <w:b/>
          <w:spacing w:val="40"/>
          <w:sz w:val="18"/>
        </w:rPr>
        <w:t xml:space="preserve"> </w:t>
      </w:r>
      <w:r w:rsidRPr="00227206">
        <w:rPr>
          <w:b/>
          <w:sz w:val="18"/>
        </w:rPr>
        <w:t>unreliable</w:t>
      </w:r>
      <w:r w:rsidRPr="00227206">
        <w:rPr>
          <w:b/>
          <w:spacing w:val="40"/>
          <w:sz w:val="18"/>
        </w:rPr>
        <w:t xml:space="preserve"> </w:t>
      </w:r>
      <w:r w:rsidRPr="00227206">
        <w:rPr>
          <w:b/>
          <w:sz w:val="18"/>
        </w:rPr>
        <w:t>in</w:t>
      </w:r>
      <w:r w:rsidRPr="00227206">
        <w:rPr>
          <w:b/>
          <w:spacing w:val="40"/>
          <w:sz w:val="18"/>
        </w:rPr>
        <w:t xml:space="preserve"> </w:t>
      </w:r>
      <w:r w:rsidRPr="00227206">
        <w:rPr>
          <w:b/>
          <w:sz w:val="18"/>
        </w:rPr>
        <w:t>the first place, only now at scale. This paper examines the current state</w:t>
      </w:r>
      <w:r w:rsidRPr="00227206">
        <w:rPr>
          <w:b/>
          <w:spacing w:val="33"/>
          <w:sz w:val="18"/>
        </w:rPr>
        <w:t xml:space="preserve"> </w:t>
      </w:r>
      <w:r w:rsidRPr="00227206">
        <w:rPr>
          <w:b/>
          <w:sz w:val="18"/>
        </w:rPr>
        <w:t>of</w:t>
      </w:r>
      <w:r w:rsidRPr="00227206">
        <w:rPr>
          <w:b/>
          <w:spacing w:val="33"/>
          <w:sz w:val="18"/>
        </w:rPr>
        <w:t xml:space="preserve"> </w:t>
      </w:r>
      <w:r w:rsidRPr="00227206">
        <w:rPr>
          <w:b/>
          <w:sz w:val="18"/>
        </w:rPr>
        <w:t>AI</w:t>
      </w:r>
      <w:r w:rsidRPr="00227206">
        <w:rPr>
          <w:b/>
          <w:spacing w:val="33"/>
          <w:sz w:val="18"/>
        </w:rPr>
        <w:t xml:space="preserve"> </w:t>
      </w:r>
      <w:r w:rsidRPr="00227206">
        <w:rPr>
          <w:b/>
          <w:sz w:val="18"/>
        </w:rPr>
        <w:t>in</w:t>
      </w:r>
      <w:r w:rsidRPr="00227206">
        <w:rPr>
          <w:b/>
          <w:spacing w:val="33"/>
          <w:sz w:val="18"/>
        </w:rPr>
        <w:t xml:space="preserve"> </w:t>
      </w:r>
      <w:r w:rsidRPr="00227206">
        <w:rPr>
          <w:b/>
          <w:sz w:val="18"/>
        </w:rPr>
        <w:t>personal</w:t>
      </w:r>
      <w:r w:rsidRPr="00227206">
        <w:rPr>
          <w:b/>
          <w:spacing w:val="33"/>
          <w:sz w:val="18"/>
        </w:rPr>
        <w:t xml:space="preserve"> </w:t>
      </w:r>
      <w:r w:rsidRPr="00227206">
        <w:rPr>
          <w:b/>
          <w:sz w:val="18"/>
        </w:rPr>
        <w:t>finance</w:t>
      </w:r>
      <w:r w:rsidRPr="00227206">
        <w:rPr>
          <w:b/>
          <w:spacing w:val="33"/>
          <w:sz w:val="18"/>
        </w:rPr>
        <w:t xml:space="preserve"> </w:t>
      </w:r>
      <w:r w:rsidRPr="00227206">
        <w:rPr>
          <w:b/>
          <w:sz w:val="18"/>
        </w:rPr>
        <w:t>advice</w:t>
      </w:r>
      <w:r w:rsidRPr="00227206">
        <w:rPr>
          <w:b/>
          <w:spacing w:val="33"/>
          <w:sz w:val="18"/>
        </w:rPr>
        <w:t xml:space="preserve"> </w:t>
      </w:r>
      <w:r w:rsidRPr="00227206">
        <w:rPr>
          <w:b/>
          <w:sz w:val="18"/>
        </w:rPr>
        <w:t>across</w:t>
      </w:r>
      <w:r w:rsidRPr="00227206">
        <w:rPr>
          <w:b/>
          <w:spacing w:val="33"/>
          <w:sz w:val="18"/>
        </w:rPr>
        <w:t xml:space="preserve"> </w:t>
      </w:r>
      <w:r w:rsidRPr="00227206">
        <w:rPr>
          <w:b/>
          <w:sz w:val="18"/>
        </w:rPr>
        <w:t>three</w:t>
      </w:r>
      <w:r w:rsidRPr="00227206">
        <w:rPr>
          <w:b/>
          <w:spacing w:val="33"/>
          <w:sz w:val="18"/>
        </w:rPr>
        <w:t xml:space="preserve"> </w:t>
      </w:r>
      <w:r w:rsidRPr="00227206">
        <w:rPr>
          <w:b/>
          <w:sz w:val="18"/>
        </w:rPr>
        <w:t>angles:</w:t>
      </w:r>
      <w:r w:rsidRPr="00227206">
        <w:rPr>
          <w:b/>
          <w:spacing w:val="33"/>
          <w:sz w:val="18"/>
        </w:rPr>
        <w:t xml:space="preserve"> </w:t>
      </w:r>
      <w:r w:rsidRPr="00227206">
        <w:rPr>
          <w:b/>
          <w:sz w:val="18"/>
        </w:rPr>
        <w:t>(1) a review of machine learning techniques used in credit risk assessment and portfolio optimization, (2) an analysis of trust, personalization,</w:t>
      </w:r>
      <w:r w:rsidRPr="00227206">
        <w:rPr>
          <w:b/>
          <w:spacing w:val="40"/>
          <w:sz w:val="18"/>
        </w:rPr>
        <w:t xml:space="preserve"> </w:t>
      </w:r>
      <w:r w:rsidRPr="00227206">
        <w:rPr>
          <w:b/>
          <w:sz w:val="18"/>
        </w:rPr>
        <w:t>and</w:t>
      </w:r>
      <w:r w:rsidRPr="00227206">
        <w:rPr>
          <w:b/>
          <w:spacing w:val="40"/>
          <w:sz w:val="18"/>
        </w:rPr>
        <w:t xml:space="preserve"> </w:t>
      </w:r>
      <w:r w:rsidRPr="00227206">
        <w:rPr>
          <w:b/>
          <w:sz w:val="18"/>
        </w:rPr>
        <w:t>behavioral</w:t>
      </w:r>
      <w:r w:rsidRPr="00227206">
        <w:rPr>
          <w:b/>
          <w:spacing w:val="40"/>
          <w:sz w:val="18"/>
        </w:rPr>
        <w:t xml:space="preserve"> </w:t>
      </w:r>
      <w:r w:rsidRPr="00227206">
        <w:rPr>
          <w:b/>
          <w:sz w:val="18"/>
        </w:rPr>
        <w:t>risks</w:t>
      </w:r>
      <w:r w:rsidRPr="00227206">
        <w:rPr>
          <w:b/>
          <w:spacing w:val="40"/>
          <w:sz w:val="18"/>
        </w:rPr>
        <w:t xml:space="preserve"> </w:t>
      </w:r>
      <w:r w:rsidRPr="00227206">
        <w:rPr>
          <w:b/>
          <w:sz w:val="18"/>
        </w:rPr>
        <w:t>in</w:t>
      </w:r>
      <w:r w:rsidRPr="00227206">
        <w:rPr>
          <w:b/>
          <w:spacing w:val="40"/>
          <w:sz w:val="18"/>
        </w:rPr>
        <w:t xml:space="preserve"> </w:t>
      </w:r>
      <w:r w:rsidRPr="00227206">
        <w:rPr>
          <w:b/>
          <w:sz w:val="18"/>
        </w:rPr>
        <w:t>deployed</w:t>
      </w:r>
      <w:r w:rsidRPr="00227206">
        <w:rPr>
          <w:b/>
          <w:spacing w:val="40"/>
          <w:sz w:val="18"/>
        </w:rPr>
        <w:t xml:space="preserve"> </w:t>
      </w:r>
      <w:r w:rsidRPr="00227206">
        <w:rPr>
          <w:b/>
          <w:sz w:val="18"/>
        </w:rPr>
        <w:t>platforms, and (3) a proposed five-principle framework—fiduciary duty, adaptive personalization, technical robustness, ethical fairness, and auditability—to evaluate whether these systems genuinely serve</w:t>
      </w:r>
      <w:r w:rsidRPr="00227206">
        <w:rPr>
          <w:b/>
          <w:spacing w:val="-6"/>
          <w:sz w:val="18"/>
        </w:rPr>
        <w:t xml:space="preserve"> </w:t>
      </w:r>
      <w:r w:rsidRPr="00227206">
        <w:rPr>
          <w:b/>
          <w:sz w:val="18"/>
        </w:rPr>
        <w:t>users.</w:t>
      </w:r>
      <w:r w:rsidRPr="00227206">
        <w:rPr>
          <w:b/>
          <w:spacing w:val="-6"/>
          <w:sz w:val="18"/>
        </w:rPr>
        <w:t xml:space="preserve"> </w:t>
      </w:r>
      <w:r w:rsidRPr="00227206">
        <w:rPr>
          <w:b/>
          <w:sz w:val="18"/>
        </w:rPr>
        <w:t>Experimental</w:t>
      </w:r>
      <w:r w:rsidRPr="00227206">
        <w:rPr>
          <w:b/>
          <w:spacing w:val="-6"/>
          <w:sz w:val="18"/>
        </w:rPr>
        <w:t xml:space="preserve"> </w:t>
      </w:r>
      <w:r w:rsidRPr="00227206">
        <w:rPr>
          <w:b/>
          <w:sz w:val="18"/>
        </w:rPr>
        <w:t>results</w:t>
      </w:r>
      <w:r w:rsidRPr="00227206">
        <w:rPr>
          <w:b/>
          <w:spacing w:val="-6"/>
          <w:sz w:val="18"/>
        </w:rPr>
        <w:t xml:space="preserve"> </w:t>
      </w:r>
      <w:r w:rsidRPr="00227206">
        <w:rPr>
          <w:b/>
          <w:sz w:val="18"/>
        </w:rPr>
        <w:t>from</w:t>
      </w:r>
      <w:r w:rsidRPr="00227206">
        <w:rPr>
          <w:b/>
          <w:spacing w:val="-6"/>
          <w:sz w:val="18"/>
        </w:rPr>
        <w:t xml:space="preserve"> </w:t>
      </w:r>
      <w:r w:rsidRPr="00227206">
        <w:rPr>
          <w:b/>
          <w:sz w:val="18"/>
        </w:rPr>
        <w:t>a</w:t>
      </w:r>
      <w:r w:rsidRPr="00227206">
        <w:rPr>
          <w:b/>
          <w:spacing w:val="-6"/>
          <w:sz w:val="18"/>
        </w:rPr>
        <w:t xml:space="preserve"> </w:t>
      </w:r>
      <w:r w:rsidRPr="00227206">
        <w:rPr>
          <w:b/>
          <w:sz w:val="18"/>
        </w:rPr>
        <w:t>supervised</w:t>
      </w:r>
      <w:r w:rsidRPr="00227206">
        <w:rPr>
          <w:b/>
          <w:spacing w:val="-6"/>
          <w:sz w:val="18"/>
        </w:rPr>
        <w:t xml:space="preserve"> </w:t>
      </w:r>
      <w:r w:rsidRPr="00227206">
        <w:rPr>
          <w:b/>
          <w:sz w:val="18"/>
        </w:rPr>
        <w:t>ML</w:t>
      </w:r>
      <w:r w:rsidRPr="00227206">
        <w:rPr>
          <w:b/>
          <w:spacing w:val="-6"/>
          <w:sz w:val="18"/>
        </w:rPr>
        <w:t xml:space="preserve"> </w:t>
      </w:r>
      <w:r w:rsidRPr="00227206">
        <w:rPr>
          <w:b/>
          <w:sz w:val="18"/>
        </w:rPr>
        <w:t>classifier trained on a Kaggle credit risk dataset show Random Forest achieving 89.25% accuracy and AUC of 0.77. The broader argument is that technological sophistication, while necessary, does not resolve the governance gaps that undermine user trust</w:t>
      </w:r>
      <w:r w:rsidRPr="00227206">
        <w:rPr>
          <w:b/>
          <w:spacing w:val="40"/>
          <w:sz w:val="18"/>
        </w:rPr>
        <w:t xml:space="preserve"> </w:t>
      </w:r>
      <w:r w:rsidRPr="00227206">
        <w:rPr>
          <w:b/>
          <w:sz w:val="18"/>
        </w:rPr>
        <w:t>in AI financial advice.</w:t>
      </w:r>
    </w:p>
    <w:p w14:paraId="05200A20" w14:textId="77777777" w:rsidR="005C450B" w:rsidRPr="00227206" w:rsidRDefault="00000000">
      <w:pPr>
        <w:spacing w:before="14" w:line="230" w:lineRule="auto"/>
        <w:ind w:left="259" w:firstLine="199"/>
        <w:jc w:val="both"/>
        <w:rPr>
          <w:b/>
          <w:sz w:val="18"/>
        </w:rPr>
      </w:pPr>
      <w:r w:rsidRPr="00227206">
        <w:rPr>
          <w:b/>
          <w:i/>
          <w:sz w:val="18"/>
        </w:rPr>
        <w:t>Index Terms</w:t>
      </w:r>
      <w:r w:rsidRPr="00227206">
        <w:rPr>
          <w:b/>
          <w:sz w:val="18"/>
        </w:rPr>
        <w:t>—Personal Finance, Robo-Advisors, Credit Risk, Machine</w:t>
      </w:r>
      <w:r w:rsidRPr="00227206">
        <w:rPr>
          <w:b/>
          <w:spacing w:val="-1"/>
          <w:sz w:val="18"/>
        </w:rPr>
        <w:t xml:space="preserve"> </w:t>
      </w:r>
      <w:r w:rsidRPr="00227206">
        <w:rPr>
          <w:b/>
          <w:sz w:val="18"/>
        </w:rPr>
        <w:t>Learning,</w:t>
      </w:r>
      <w:r w:rsidRPr="00227206">
        <w:rPr>
          <w:b/>
          <w:spacing w:val="-1"/>
          <w:sz w:val="18"/>
        </w:rPr>
        <w:t xml:space="preserve"> </w:t>
      </w:r>
      <w:r w:rsidRPr="00227206">
        <w:rPr>
          <w:b/>
          <w:sz w:val="18"/>
        </w:rPr>
        <w:t>Trust,</w:t>
      </w:r>
      <w:r w:rsidRPr="00227206">
        <w:rPr>
          <w:b/>
          <w:spacing w:val="-1"/>
          <w:sz w:val="18"/>
        </w:rPr>
        <w:t xml:space="preserve"> </w:t>
      </w:r>
      <w:r w:rsidRPr="00227206">
        <w:rPr>
          <w:b/>
          <w:sz w:val="18"/>
        </w:rPr>
        <w:t>AI</w:t>
      </w:r>
      <w:r w:rsidRPr="00227206">
        <w:rPr>
          <w:b/>
          <w:spacing w:val="-1"/>
          <w:sz w:val="18"/>
        </w:rPr>
        <w:t xml:space="preserve"> </w:t>
      </w:r>
      <w:r w:rsidRPr="00227206">
        <w:rPr>
          <w:b/>
          <w:sz w:val="18"/>
        </w:rPr>
        <w:t>Ethics,</w:t>
      </w:r>
      <w:r w:rsidRPr="00227206">
        <w:rPr>
          <w:b/>
          <w:spacing w:val="-1"/>
          <w:sz w:val="18"/>
        </w:rPr>
        <w:t xml:space="preserve"> </w:t>
      </w:r>
      <w:r w:rsidRPr="00227206">
        <w:rPr>
          <w:b/>
          <w:sz w:val="18"/>
        </w:rPr>
        <w:t>Financial</w:t>
      </w:r>
      <w:r w:rsidRPr="00227206">
        <w:rPr>
          <w:b/>
          <w:spacing w:val="-1"/>
          <w:sz w:val="18"/>
        </w:rPr>
        <w:t xml:space="preserve"> </w:t>
      </w:r>
      <w:r w:rsidRPr="00227206">
        <w:rPr>
          <w:b/>
          <w:sz w:val="18"/>
        </w:rPr>
        <w:t>Planning,</w:t>
      </w:r>
      <w:r w:rsidRPr="00227206">
        <w:rPr>
          <w:b/>
          <w:spacing w:val="-1"/>
          <w:sz w:val="18"/>
        </w:rPr>
        <w:t xml:space="preserve"> </w:t>
      </w:r>
      <w:r w:rsidRPr="00227206">
        <w:rPr>
          <w:b/>
          <w:sz w:val="18"/>
        </w:rPr>
        <w:t xml:space="preserve">Person- </w:t>
      </w:r>
      <w:proofErr w:type="spellStart"/>
      <w:r w:rsidRPr="00227206">
        <w:rPr>
          <w:b/>
          <w:spacing w:val="-2"/>
          <w:sz w:val="18"/>
        </w:rPr>
        <w:t>alization</w:t>
      </w:r>
      <w:proofErr w:type="spellEnd"/>
    </w:p>
    <w:p w14:paraId="393133C2" w14:textId="77777777" w:rsidR="005C450B" w:rsidRPr="00227206" w:rsidRDefault="005C450B">
      <w:pPr>
        <w:pStyle w:val="BodyText"/>
        <w:spacing w:before="11"/>
        <w:ind w:left="0" w:firstLine="0"/>
        <w:jc w:val="left"/>
        <w:rPr>
          <w:b/>
          <w:sz w:val="18"/>
        </w:rPr>
      </w:pPr>
    </w:p>
    <w:p w14:paraId="2F9B73EB" w14:textId="77777777" w:rsidR="005C450B" w:rsidRPr="00227206" w:rsidRDefault="00000000">
      <w:pPr>
        <w:pStyle w:val="ListParagraph"/>
        <w:numPr>
          <w:ilvl w:val="0"/>
          <w:numId w:val="6"/>
        </w:numPr>
        <w:tabs>
          <w:tab w:val="left" w:pos="2206"/>
        </w:tabs>
        <w:spacing w:before="1"/>
        <w:ind w:left="2206" w:hanging="214"/>
        <w:jc w:val="left"/>
        <w:rPr>
          <w:sz w:val="20"/>
        </w:rPr>
      </w:pPr>
      <w:bookmarkStart w:id="0" w:name="Introduction"/>
      <w:bookmarkEnd w:id="0"/>
      <w:r w:rsidRPr="00227206">
        <w:rPr>
          <w:smallCaps/>
          <w:spacing w:val="-2"/>
          <w:sz w:val="20"/>
        </w:rPr>
        <w:t>Introduction</w:t>
      </w:r>
    </w:p>
    <w:p w14:paraId="79BABB0F" w14:textId="77777777" w:rsidR="005C450B" w:rsidRPr="00227206" w:rsidRDefault="00000000">
      <w:pPr>
        <w:pStyle w:val="BodyText"/>
        <w:spacing w:before="81" w:line="249" w:lineRule="auto"/>
      </w:pPr>
      <w:r w:rsidRPr="00227206">
        <w:t>Most people manage money without professional help. Not by choice—professional financial advice is expensive, often inaccessible,</w:t>
      </w:r>
      <w:r w:rsidRPr="00227206">
        <w:rPr>
          <w:spacing w:val="-1"/>
        </w:rPr>
        <w:t xml:space="preserve"> </w:t>
      </w:r>
      <w:r w:rsidRPr="00227206">
        <w:t>and</w:t>
      </w:r>
      <w:r w:rsidRPr="00227206">
        <w:rPr>
          <w:spacing w:val="-1"/>
        </w:rPr>
        <w:t xml:space="preserve"> </w:t>
      </w:r>
      <w:r w:rsidRPr="00227206">
        <w:t>frequently</w:t>
      </w:r>
      <w:r w:rsidRPr="00227206">
        <w:rPr>
          <w:spacing w:val="-1"/>
        </w:rPr>
        <w:t xml:space="preserve"> </w:t>
      </w:r>
      <w:r w:rsidRPr="00227206">
        <w:t>entangled</w:t>
      </w:r>
      <w:r w:rsidRPr="00227206">
        <w:rPr>
          <w:spacing w:val="-1"/>
        </w:rPr>
        <w:t xml:space="preserve"> </w:t>
      </w:r>
      <w:r w:rsidRPr="00227206">
        <w:t>with</w:t>
      </w:r>
      <w:r w:rsidRPr="00227206">
        <w:rPr>
          <w:spacing w:val="-1"/>
        </w:rPr>
        <w:t xml:space="preserve"> </w:t>
      </w:r>
      <w:r w:rsidRPr="00227206">
        <w:t>commission</w:t>
      </w:r>
      <w:r w:rsidRPr="00227206">
        <w:rPr>
          <w:spacing w:val="-1"/>
        </w:rPr>
        <w:t xml:space="preserve"> </w:t>
      </w:r>
      <w:proofErr w:type="spellStart"/>
      <w:r w:rsidRPr="00227206">
        <w:t>struc</w:t>
      </w:r>
      <w:proofErr w:type="spellEnd"/>
      <w:r w:rsidRPr="00227206">
        <w:t xml:space="preserve">- </w:t>
      </w:r>
      <w:proofErr w:type="spellStart"/>
      <w:r w:rsidRPr="00227206">
        <w:t>tures</w:t>
      </w:r>
      <w:proofErr w:type="spellEnd"/>
      <w:r w:rsidRPr="00227206">
        <w:t xml:space="preserve"> that do not obviously favor the client. A 2023 Statista survey of 75,000 bank customers across 32 countries found that</w:t>
      </w:r>
      <w:r w:rsidRPr="00227206">
        <w:rPr>
          <w:spacing w:val="-2"/>
        </w:rPr>
        <w:t xml:space="preserve"> </w:t>
      </w:r>
      <w:r w:rsidRPr="00227206">
        <w:t>satisfaction</w:t>
      </w:r>
      <w:r w:rsidRPr="00227206">
        <w:rPr>
          <w:spacing w:val="-2"/>
        </w:rPr>
        <w:t xml:space="preserve"> </w:t>
      </w:r>
      <w:r w:rsidRPr="00227206">
        <w:t>with</w:t>
      </w:r>
      <w:r w:rsidRPr="00227206">
        <w:rPr>
          <w:spacing w:val="-2"/>
        </w:rPr>
        <w:t xml:space="preserve"> </w:t>
      </w:r>
      <w:r w:rsidRPr="00227206">
        <w:t>banking</w:t>
      </w:r>
      <w:r w:rsidRPr="00227206">
        <w:rPr>
          <w:spacing w:val="-2"/>
        </w:rPr>
        <w:t xml:space="preserve"> </w:t>
      </w:r>
      <w:r w:rsidRPr="00227206">
        <w:t>services</w:t>
      </w:r>
      <w:r w:rsidRPr="00227206">
        <w:rPr>
          <w:spacing w:val="-2"/>
        </w:rPr>
        <w:t xml:space="preserve"> </w:t>
      </w:r>
      <w:r w:rsidRPr="00227206">
        <w:t>correlates</w:t>
      </w:r>
      <w:r w:rsidRPr="00227206">
        <w:rPr>
          <w:spacing w:val="-2"/>
        </w:rPr>
        <w:t xml:space="preserve"> </w:t>
      </w:r>
      <w:r w:rsidRPr="00227206">
        <w:t>strongly</w:t>
      </w:r>
      <w:r w:rsidRPr="00227206">
        <w:rPr>
          <w:spacing w:val="-2"/>
        </w:rPr>
        <w:t xml:space="preserve"> </w:t>
      </w:r>
      <w:r w:rsidRPr="00227206">
        <w:t xml:space="preserve">with how well institutions meet individual needs, not just how reputable they appear </w:t>
      </w:r>
      <w:hyperlink w:anchor="_bookmark12" w:history="1">
        <w:r w:rsidRPr="00227206">
          <w:t>[1].</w:t>
        </w:r>
      </w:hyperlink>
    </w:p>
    <w:p w14:paraId="0BA7339A" w14:textId="77777777" w:rsidR="005C450B" w:rsidRPr="00227206" w:rsidRDefault="00000000">
      <w:pPr>
        <w:pStyle w:val="BodyText"/>
        <w:spacing w:line="249" w:lineRule="auto"/>
      </w:pPr>
      <w:r w:rsidRPr="00227206">
        <w:t>AI</w:t>
      </w:r>
      <w:r w:rsidRPr="00227206">
        <w:rPr>
          <w:spacing w:val="40"/>
        </w:rPr>
        <w:t xml:space="preserve"> </w:t>
      </w:r>
      <w:r w:rsidRPr="00227206">
        <w:t>promises</w:t>
      </w:r>
      <w:r w:rsidRPr="00227206">
        <w:rPr>
          <w:spacing w:val="40"/>
        </w:rPr>
        <w:t xml:space="preserve"> </w:t>
      </w:r>
      <w:r w:rsidRPr="00227206">
        <w:t>to</w:t>
      </w:r>
      <w:r w:rsidRPr="00227206">
        <w:rPr>
          <w:spacing w:val="40"/>
        </w:rPr>
        <w:t xml:space="preserve"> </w:t>
      </w:r>
      <w:r w:rsidRPr="00227206">
        <w:t>fix</w:t>
      </w:r>
      <w:r w:rsidRPr="00227206">
        <w:rPr>
          <w:spacing w:val="40"/>
        </w:rPr>
        <w:t xml:space="preserve"> </w:t>
      </w:r>
      <w:r w:rsidRPr="00227206">
        <w:t>this.</w:t>
      </w:r>
      <w:r w:rsidRPr="00227206">
        <w:rPr>
          <w:spacing w:val="40"/>
        </w:rPr>
        <w:t xml:space="preserve"> </w:t>
      </w:r>
      <w:r w:rsidRPr="00227206">
        <w:t>Automated</w:t>
      </w:r>
      <w:r w:rsidRPr="00227206">
        <w:rPr>
          <w:spacing w:val="40"/>
        </w:rPr>
        <w:t xml:space="preserve"> </w:t>
      </w:r>
      <w:r w:rsidRPr="00227206">
        <w:t>systems</w:t>
      </w:r>
      <w:r w:rsidRPr="00227206">
        <w:rPr>
          <w:spacing w:val="40"/>
        </w:rPr>
        <w:t xml:space="preserve"> </w:t>
      </w:r>
      <w:r w:rsidRPr="00227206">
        <w:t>can</w:t>
      </w:r>
      <w:r w:rsidRPr="00227206">
        <w:rPr>
          <w:spacing w:val="40"/>
        </w:rPr>
        <w:t xml:space="preserve"> </w:t>
      </w:r>
      <w:r w:rsidRPr="00227206">
        <w:t>screen loan applicants at scale, recommend portfolios based on risk tolerance, flag suspicious transactions, and answer routine financial</w:t>
      </w:r>
      <w:r w:rsidRPr="00227206">
        <w:rPr>
          <w:spacing w:val="37"/>
        </w:rPr>
        <w:t xml:space="preserve"> </w:t>
      </w:r>
      <w:r w:rsidRPr="00227206">
        <w:t>questions</w:t>
      </w:r>
      <w:r w:rsidRPr="00227206">
        <w:rPr>
          <w:spacing w:val="37"/>
        </w:rPr>
        <w:t xml:space="preserve"> </w:t>
      </w:r>
      <w:r w:rsidRPr="00227206">
        <w:t>at</w:t>
      </w:r>
      <w:r w:rsidRPr="00227206">
        <w:rPr>
          <w:spacing w:val="37"/>
        </w:rPr>
        <w:t xml:space="preserve"> </w:t>
      </w:r>
      <w:r w:rsidRPr="00227206">
        <w:t>any</w:t>
      </w:r>
      <w:r w:rsidRPr="00227206">
        <w:rPr>
          <w:spacing w:val="37"/>
        </w:rPr>
        <w:t xml:space="preserve"> </w:t>
      </w:r>
      <w:r w:rsidRPr="00227206">
        <w:t>hour.</w:t>
      </w:r>
      <w:r w:rsidRPr="00227206">
        <w:rPr>
          <w:spacing w:val="37"/>
        </w:rPr>
        <w:t xml:space="preserve"> </w:t>
      </w:r>
      <w:r w:rsidRPr="00227206">
        <w:t>The</w:t>
      </w:r>
      <w:r w:rsidRPr="00227206">
        <w:rPr>
          <w:spacing w:val="37"/>
        </w:rPr>
        <w:t xml:space="preserve"> </w:t>
      </w:r>
      <w:r w:rsidRPr="00227206">
        <w:t>question</w:t>
      </w:r>
      <w:r w:rsidRPr="00227206">
        <w:rPr>
          <w:spacing w:val="37"/>
        </w:rPr>
        <w:t xml:space="preserve"> </w:t>
      </w:r>
      <w:r w:rsidRPr="00227206">
        <w:t>worth</w:t>
      </w:r>
      <w:r w:rsidRPr="00227206">
        <w:rPr>
          <w:spacing w:val="37"/>
        </w:rPr>
        <w:t xml:space="preserve"> </w:t>
      </w:r>
      <w:r w:rsidRPr="00227206">
        <w:t>asking is whether they actually do so in ways that benefit the people using them.</w:t>
      </w:r>
    </w:p>
    <w:p w14:paraId="287345E2" w14:textId="77777777" w:rsidR="005C450B" w:rsidRPr="00227206" w:rsidRDefault="00000000">
      <w:pPr>
        <w:pStyle w:val="BodyText"/>
        <w:spacing w:before="1" w:line="249" w:lineRule="auto"/>
      </w:pPr>
      <w:r w:rsidRPr="00227206">
        <w:t xml:space="preserve">The answer so far is: sometimes. Platforms like Betterment and </w:t>
      </w:r>
      <w:proofErr w:type="spellStart"/>
      <w:r w:rsidRPr="00227206">
        <w:t>Wealthfront</w:t>
      </w:r>
      <w:proofErr w:type="spellEnd"/>
      <w:r w:rsidRPr="00227206">
        <w:t xml:space="preserve"> have genuinely democratized portfolio man- </w:t>
      </w:r>
      <w:proofErr w:type="spellStart"/>
      <w:r w:rsidRPr="00227206">
        <w:t>agement</w:t>
      </w:r>
      <w:proofErr w:type="spellEnd"/>
      <w:r w:rsidRPr="00227206">
        <w:rPr>
          <w:spacing w:val="-9"/>
        </w:rPr>
        <w:t xml:space="preserve"> </w:t>
      </w:r>
      <w:r w:rsidRPr="00227206">
        <w:t>by</w:t>
      </w:r>
      <w:r w:rsidRPr="00227206">
        <w:rPr>
          <w:spacing w:val="-8"/>
        </w:rPr>
        <w:t xml:space="preserve"> </w:t>
      </w:r>
      <w:r w:rsidRPr="00227206">
        <w:t>making</w:t>
      </w:r>
      <w:r w:rsidRPr="00227206">
        <w:rPr>
          <w:spacing w:val="-9"/>
        </w:rPr>
        <w:t xml:space="preserve"> </w:t>
      </w:r>
      <w:r w:rsidRPr="00227206">
        <w:t>index-fund</w:t>
      </w:r>
      <w:r w:rsidRPr="00227206">
        <w:rPr>
          <w:spacing w:val="-8"/>
        </w:rPr>
        <w:t xml:space="preserve"> </w:t>
      </w:r>
      <w:r w:rsidRPr="00227206">
        <w:t>diversification</w:t>
      </w:r>
      <w:r w:rsidRPr="00227206">
        <w:rPr>
          <w:spacing w:val="-8"/>
        </w:rPr>
        <w:t xml:space="preserve"> </w:t>
      </w:r>
      <w:r w:rsidRPr="00227206">
        <w:t>accessible</w:t>
      </w:r>
      <w:r w:rsidRPr="00227206">
        <w:rPr>
          <w:spacing w:val="-9"/>
        </w:rPr>
        <w:t xml:space="preserve"> </w:t>
      </w:r>
      <w:r w:rsidRPr="00227206">
        <w:t>to</w:t>
      </w:r>
      <w:r w:rsidRPr="00227206">
        <w:rPr>
          <w:spacing w:val="-8"/>
        </w:rPr>
        <w:t xml:space="preserve"> </w:t>
      </w:r>
      <w:r w:rsidRPr="00227206">
        <w:rPr>
          <w:spacing w:val="-5"/>
        </w:rPr>
        <w:t>re-</w:t>
      </w:r>
    </w:p>
    <w:p w14:paraId="694CA5A6" w14:textId="77777777" w:rsidR="005C450B" w:rsidRPr="00227206" w:rsidRDefault="00000000">
      <w:pPr>
        <w:pStyle w:val="BodyText"/>
        <w:spacing w:before="97" w:line="249" w:lineRule="auto"/>
        <w:ind w:left="199" w:right="257" w:firstLine="0"/>
      </w:pPr>
      <w:r w:rsidRPr="00227206">
        <w:br w:type="column"/>
      </w:r>
      <w:r w:rsidRPr="00227206">
        <w:t xml:space="preserve">tail investors at low cost </w:t>
      </w:r>
      <w:hyperlink w:anchor="_bookmark13" w:history="1">
        <w:r w:rsidRPr="00227206">
          <w:t>[2].</w:t>
        </w:r>
      </w:hyperlink>
      <w:r w:rsidRPr="00227206">
        <w:t xml:space="preserve"> But adjacent platforms—notably Robinhood—have demonstrated that design choices intended to widen access can simultaneously encourage speculative behavior among inexperienced users. Meanwhile, systems built for credit risk assessment routinely inherit biases from historical training data, producing disparate outcomes across demographic</w:t>
      </w:r>
      <w:r w:rsidRPr="00227206">
        <w:rPr>
          <w:spacing w:val="-9"/>
        </w:rPr>
        <w:t xml:space="preserve"> </w:t>
      </w:r>
      <w:r w:rsidRPr="00227206">
        <w:t>groups</w:t>
      </w:r>
      <w:r w:rsidRPr="00227206">
        <w:rPr>
          <w:spacing w:val="-8"/>
        </w:rPr>
        <w:t xml:space="preserve"> </w:t>
      </w:r>
      <w:r w:rsidRPr="00227206">
        <w:t>without</w:t>
      </w:r>
      <w:r w:rsidRPr="00227206">
        <w:rPr>
          <w:spacing w:val="-9"/>
        </w:rPr>
        <w:t xml:space="preserve"> </w:t>
      </w:r>
      <w:r w:rsidRPr="00227206">
        <w:t>any</w:t>
      </w:r>
      <w:r w:rsidRPr="00227206">
        <w:rPr>
          <w:spacing w:val="-9"/>
        </w:rPr>
        <w:t xml:space="preserve"> </w:t>
      </w:r>
      <w:r w:rsidRPr="00227206">
        <w:t>explicit</w:t>
      </w:r>
      <w:r w:rsidRPr="00227206">
        <w:rPr>
          <w:spacing w:val="-8"/>
        </w:rPr>
        <w:t xml:space="preserve"> </w:t>
      </w:r>
      <w:r w:rsidRPr="00227206">
        <w:t>intent</w:t>
      </w:r>
      <w:r w:rsidRPr="00227206">
        <w:rPr>
          <w:spacing w:val="-9"/>
        </w:rPr>
        <w:t xml:space="preserve"> </w:t>
      </w:r>
      <w:r w:rsidRPr="00227206">
        <w:t>to</w:t>
      </w:r>
      <w:r w:rsidRPr="00227206">
        <w:rPr>
          <w:spacing w:val="-9"/>
        </w:rPr>
        <w:t xml:space="preserve"> </w:t>
      </w:r>
      <w:r w:rsidRPr="00227206">
        <w:t xml:space="preserve">discriminate </w:t>
      </w:r>
      <w:hyperlink w:anchor="_bookmark14" w:history="1">
        <w:r w:rsidRPr="00227206">
          <w:rPr>
            <w:spacing w:val="-4"/>
          </w:rPr>
          <w:t>[3].</w:t>
        </w:r>
      </w:hyperlink>
    </w:p>
    <w:p w14:paraId="3C7BB423" w14:textId="77777777" w:rsidR="005C450B" w:rsidRPr="00227206" w:rsidRDefault="00000000">
      <w:pPr>
        <w:pStyle w:val="BodyText"/>
        <w:spacing w:before="5" w:line="249" w:lineRule="auto"/>
        <w:ind w:left="199" w:right="257"/>
      </w:pPr>
      <w:r w:rsidRPr="00227206">
        <w:t>This</w:t>
      </w:r>
      <w:r w:rsidRPr="00227206">
        <w:rPr>
          <w:spacing w:val="35"/>
        </w:rPr>
        <w:t xml:space="preserve"> </w:t>
      </w:r>
      <w:r w:rsidRPr="00227206">
        <w:t>paper</w:t>
      </w:r>
      <w:r w:rsidRPr="00227206">
        <w:rPr>
          <w:spacing w:val="35"/>
        </w:rPr>
        <w:t xml:space="preserve"> </w:t>
      </w:r>
      <w:r w:rsidRPr="00227206">
        <w:t>does</w:t>
      </w:r>
      <w:r w:rsidRPr="00227206">
        <w:rPr>
          <w:spacing w:val="35"/>
        </w:rPr>
        <w:t xml:space="preserve"> </w:t>
      </w:r>
      <w:r w:rsidRPr="00227206">
        <w:t>not</w:t>
      </w:r>
      <w:r w:rsidRPr="00227206">
        <w:rPr>
          <w:spacing w:val="36"/>
        </w:rPr>
        <w:t xml:space="preserve"> </w:t>
      </w:r>
      <w:r w:rsidRPr="00227206">
        <w:t>argue</w:t>
      </w:r>
      <w:r w:rsidRPr="00227206">
        <w:rPr>
          <w:spacing w:val="35"/>
        </w:rPr>
        <w:t xml:space="preserve"> </w:t>
      </w:r>
      <w:r w:rsidRPr="00227206">
        <w:t>that</w:t>
      </w:r>
      <w:r w:rsidRPr="00227206">
        <w:rPr>
          <w:spacing w:val="35"/>
        </w:rPr>
        <w:t xml:space="preserve"> </w:t>
      </w:r>
      <w:r w:rsidRPr="00227206">
        <w:t>AI</w:t>
      </w:r>
      <w:r w:rsidRPr="00227206">
        <w:rPr>
          <w:spacing w:val="35"/>
        </w:rPr>
        <w:t xml:space="preserve"> </w:t>
      </w:r>
      <w:r w:rsidRPr="00227206">
        <w:t>in</w:t>
      </w:r>
      <w:r w:rsidRPr="00227206">
        <w:rPr>
          <w:spacing w:val="35"/>
        </w:rPr>
        <w:t xml:space="preserve"> </w:t>
      </w:r>
      <w:r w:rsidRPr="00227206">
        <w:t>personal</w:t>
      </w:r>
      <w:r w:rsidRPr="00227206">
        <w:rPr>
          <w:spacing w:val="35"/>
        </w:rPr>
        <w:t xml:space="preserve"> </w:t>
      </w:r>
      <w:r w:rsidRPr="00227206">
        <w:t>finance</w:t>
      </w:r>
      <w:r w:rsidRPr="00227206">
        <w:rPr>
          <w:spacing w:val="35"/>
        </w:rPr>
        <w:t xml:space="preserve"> </w:t>
      </w:r>
      <w:r w:rsidRPr="00227206">
        <w:t>is net</w:t>
      </w:r>
      <w:r w:rsidRPr="00227206">
        <w:rPr>
          <w:spacing w:val="37"/>
        </w:rPr>
        <w:t xml:space="preserve"> </w:t>
      </w:r>
      <w:r w:rsidRPr="00227206">
        <w:t>harmful.</w:t>
      </w:r>
      <w:r w:rsidRPr="00227206">
        <w:rPr>
          <w:spacing w:val="37"/>
        </w:rPr>
        <w:t xml:space="preserve"> </w:t>
      </w:r>
      <w:r w:rsidRPr="00227206">
        <w:t>It</w:t>
      </w:r>
      <w:r w:rsidRPr="00227206">
        <w:rPr>
          <w:spacing w:val="37"/>
        </w:rPr>
        <w:t xml:space="preserve"> </w:t>
      </w:r>
      <w:r w:rsidRPr="00227206">
        <w:t>argues</w:t>
      </w:r>
      <w:r w:rsidRPr="00227206">
        <w:rPr>
          <w:spacing w:val="37"/>
        </w:rPr>
        <w:t xml:space="preserve"> </w:t>
      </w:r>
      <w:r w:rsidRPr="00227206">
        <w:t>that</w:t>
      </w:r>
      <w:r w:rsidRPr="00227206">
        <w:rPr>
          <w:spacing w:val="37"/>
        </w:rPr>
        <w:t xml:space="preserve"> </w:t>
      </w:r>
      <w:r w:rsidRPr="00227206">
        <w:t>the</w:t>
      </w:r>
      <w:r w:rsidRPr="00227206">
        <w:rPr>
          <w:spacing w:val="37"/>
        </w:rPr>
        <w:t xml:space="preserve"> </w:t>
      </w:r>
      <w:r w:rsidRPr="00227206">
        <w:t>field</w:t>
      </w:r>
      <w:r w:rsidRPr="00227206">
        <w:rPr>
          <w:spacing w:val="37"/>
        </w:rPr>
        <w:t xml:space="preserve"> </w:t>
      </w:r>
      <w:r w:rsidRPr="00227206">
        <w:t>has</w:t>
      </w:r>
      <w:r w:rsidRPr="00227206">
        <w:rPr>
          <w:spacing w:val="37"/>
        </w:rPr>
        <w:t xml:space="preserve"> </w:t>
      </w:r>
      <w:r w:rsidRPr="00227206">
        <w:t>not</w:t>
      </w:r>
      <w:r w:rsidRPr="00227206">
        <w:rPr>
          <w:spacing w:val="37"/>
        </w:rPr>
        <w:t xml:space="preserve"> </w:t>
      </w:r>
      <w:r w:rsidRPr="00227206">
        <w:t>yet</w:t>
      </w:r>
      <w:r w:rsidRPr="00227206">
        <w:rPr>
          <w:spacing w:val="37"/>
        </w:rPr>
        <w:t xml:space="preserve"> </w:t>
      </w:r>
      <w:r w:rsidRPr="00227206">
        <w:t>solved</w:t>
      </w:r>
      <w:r w:rsidRPr="00227206">
        <w:rPr>
          <w:spacing w:val="37"/>
        </w:rPr>
        <w:t xml:space="preserve"> </w:t>
      </w:r>
      <w:r w:rsidRPr="00227206">
        <w:t>the core problem: how to build systems that give individuals genuinely</w:t>
      </w:r>
      <w:r w:rsidRPr="00227206">
        <w:rPr>
          <w:spacing w:val="-12"/>
        </w:rPr>
        <w:t xml:space="preserve"> </w:t>
      </w:r>
      <w:r w:rsidRPr="00227206">
        <w:t>useful,</w:t>
      </w:r>
      <w:r w:rsidRPr="00227206">
        <w:rPr>
          <w:spacing w:val="-12"/>
        </w:rPr>
        <w:t xml:space="preserve"> </w:t>
      </w:r>
      <w:r w:rsidRPr="00227206">
        <w:t>unbiased,</w:t>
      </w:r>
      <w:r w:rsidRPr="00227206">
        <w:rPr>
          <w:spacing w:val="-12"/>
        </w:rPr>
        <w:t xml:space="preserve"> </w:t>
      </w:r>
      <w:r w:rsidRPr="00227206">
        <w:t>and</w:t>
      </w:r>
      <w:r w:rsidRPr="00227206">
        <w:rPr>
          <w:spacing w:val="-12"/>
        </w:rPr>
        <w:t xml:space="preserve"> </w:t>
      </w:r>
      <w:r w:rsidRPr="00227206">
        <w:t>accountable</w:t>
      </w:r>
      <w:r w:rsidRPr="00227206">
        <w:rPr>
          <w:spacing w:val="-12"/>
        </w:rPr>
        <w:t xml:space="preserve"> </w:t>
      </w:r>
      <w:r w:rsidRPr="00227206">
        <w:t>financial</w:t>
      </w:r>
      <w:r w:rsidRPr="00227206">
        <w:rPr>
          <w:spacing w:val="-12"/>
        </w:rPr>
        <w:t xml:space="preserve"> </w:t>
      </w:r>
      <w:r w:rsidRPr="00227206">
        <w:t>guidance rather than efficient-looking machinery that serves platform economics. We address this through three contributions:</w:t>
      </w:r>
    </w:p>
    <w:p w14:paraId="70BA6C97" w14:textId="77777777" w:rsidR="005C450B" w:rsidRPr="00227206" w:rsidRDefault="00000000">
      <w:pPr>
        <w:pStyle w:val="ListParagraph"/>
        <w:numPr>
          <w:ilvl w:val="0"/>
          <w:numId w:val="5"/>
        </w:numPr>
        <w:tabs>
          <w:tab w:val="left" w:pos="681"/>
          <w:tab w:val="left" w:pos="683"/>
        </w:tabs>
        <w:spacing w:before="52" w:line="249" w:lineRule="auto"/>
        <w:ind w:right="257"/>
        <w:jc w:val="both"/>
        <w:rPr>
          <w:sz w:val="20"/>
        </w:rPr>
      </w:pPr>
      <w:r w:rsidRPr="00227206">
        <w:rPr>
          <w:sz w:val="20"/>
        </w:rPr>
        <w:t>A review of ML techniques applied to personal finance tasks—credit scoring, portfolio optimization, anomaly detection, and behavioral analysis.</w:t>
      </w:r>
    </w:p>
    <w:p w14:paraId="3AE4E0CE" w14:textId="77777777" w:rsidR="005C450B" w:rsidRPr="00227206" w:rsidRDefault="00000000">
      <w:pPr>
        <w:pStyle w:val="ListParagraph"/>
        <w:numPr>
          <w:ilvl w:val="0"/>
          <w:numId w:val="5"/>
        </w:numPr>
        <w:tabs>
          <w:tab w:val="left" w:pos="681"/>
          <w:tab w:val="left" w:pos="683"/>
        </w:tabs>
        <w:spacing w:line="249" w:lineRule="auto"/>
        <w:ind w:right="257"/>
        <w:jc w:val="both"/>
        <w:rPr>
          <w:sz w:val="20"/>
        </w:rPr>
      </w:pPr>
      <w:r w:rsidRPr="00227206">
        <w:rPr>
          <w:sz w:val="20"/>
        </w:rPr>
        <w:t>An</w:t>
      </w:r>
      <w:r w:rsidRPr="00227206">
        <w:rPr>
          <w:spacing w:val="-13"/>
          <w:sz w:val="20"/>
        </w:rPr>
        <w:t xml:space="preserve"> </w:t>
      </w:r>
      <w:r w:rsidRPr="00227206">
        <w:rPr>
          <w:sz w:val="20"/>
        </w:rPr>
        <w:t>experimental</w:t>
      </w:r>
      <w:r w:rsidRPr="00227206">
        <w:rPr>
          <w:spacing w:val="-12"/>
          <w:sz w:val="20"/>
        </w:rPr>
        <w:t xml:space="preserve"> </w:t>
      </w:r>
      <w:r w:rsidRPr="00227206">
        <w:rPr>
          <w:sz w:val="20"/>
        </w:rPr>
        <w:t>evaluation</w:t>
      </w:r>
      <w:r w:rsidRPr="00227206">
        <w:rPr>
          <w:spacing w:val="-13"/>
          <w:sz w:val="20"/>
        </w:rPr>
        <w:t xml:space="preserve"> </w:t>
      </w:r>
      <w:r w:rsidRPr="00227206">
        <w:rPr>
          <w:sz w:val="20"/>
        </w:rPr>
        <w:t>of</w:t>
      </w:r>
      <w:r w:rsidRPr="00227206">
        <w:rPr>
          <w:spacing w:val="-12"/>
          <w:sz w:val="20"/>
        </w:rPr>
        <w:t xml:space="preserve"> </w:t>
      </w:r>
      <w:r w:rsidRPr="00227206">
        <w:rPr>
          <w:sz w:val="20"/>
        </w:rPr>
        <w:t>four</w:t>
      </w:r>
      <w:r w:rsidRPr="00227206">
        <w:rPr>
          <w:spacing w:val="-13"/>
          <w:sz w:val="20"/>
        </w:rPr>
        <w:t xml:space="preserve"> </w:t>
      </w:r>
      <w:r w:rsidRPr="00227206">
        <w:rPr>
          <w:sz w:val="20"/>
        </w:rPr>
        <w:t>supervised</w:t>
      </w:r>
      <w:r w:rsidRPr="00227206">
        <w:rPr>
          <w:spacing w:val="-12"/>
          <w:sz w:val="20"/>
        </w:rPr>
        <w:t xml:space="preserve"> </w:t>
      </w:r>
      <w:r w:rsidRPr="00227206">
        <w:rPr>
          <w:sz w:val="20"/>
        </w:rPr>
        <w:t>classifiers on a credit risk dataset, establishing a performance baseline and discussing what accuracy metrics do and</w:t>
      </w:r>
      <w:r w:rsidRPr="00227206">
        <w:rPr>
          <w:spacing w:val="40"/>
          <w:sz w:val="20"/>
        </w:rPr>
        <w:t xml:space="preserve"> </w:t>
      </w:r>
      <w:r w:rsidRPr="00227206">
        <w:rPr>
          <w:sz w:val="20"/>
        </w:rPr>
        <w:t>do not tell us about real-world suitability.</w:t>
      </w:r>
    </w:p>
    <w:p w14:paraId="799113BA" w14:textId="77777777" w:rsidR="005C450B" w:rsidRPr="00227206" w:rsidRDefault="00000000">
      <w:pPr>
        <w:pStyle w:val="ListParagraph"/>
        <w:numPr>
          <w:ilvl w:val="0"/>
          <w:numId w:val="5"/>
        </w:numPr>
        <w:tabs>
          <w:tab w:val="left" w:pos="681"/>
          <w:tab w:val="left" w:pos="683"/>
        </w:tabs>
        <w:spacing w:line="249" w:lineRule="auto"/>
        <w:ind w:right="257"/>
        <w:jc w:val="both"/>
        <w:rPr>
          <w:sz w:val="20"/>
        </w:rPr>
      </w:pPr>
      <w:r w:rsidRPr="00227206">
        <w:rPr>
          <w:sz w:val="20"/>
        </w:rPr>
        <w:t>A</w:t>
      </w:r>
      <w:r w:rsidRPr="00227206">
        <w:rPr>
          <w:spacing w:val="-13"/>
          <w:sz w:val="20"/>
        </w:rPr>
        <w:t xml:space="preserve"> </w:t>
      </w:r>
      <w:r w:rsidRPr="00227206">
        <w:rPr>
          <w:sz w:val="20"/>
        </w:rPr>
        <w:t>normative</w:t>
      </w:r>
      <w:r w:rsidRPr="00227206">
        <w:rPr>
          <w:spacing w:val="-12"/>
          <w:sz w:val="20"/>
        </w:rPr>
        <w:t xml:space="preserve"> </w:t>
      </w:r>
      <w:r w:rsidRPr="00227206">
        <w:rPr>
          <w:sz w:val="20"/>
        </w:rPr>
        <w:t>framework</w:t>
      </w:r>
      <w:r w:rsidRPr="00227206">
        <w:rPr>
          <w:spacing w:val="-13"/>
          <w:sz w:val="20"/>
        </w:rPr>
        <w:t xml:space="preserve"> </w:t>
      </w:r>
      <w:r w:rsidRPr="00227206">
        <w:rPr>
          <w:sz w:val="20"/>
        </w:rPr>
        <w:t>of</w:t>
      </w:r>
      <w:r w:rsidRPr="00227206">
        <w:rPr>
          <w:spacing w:val="-12"/>
          <w:sz w:val="20"/>
        </w:rPr>
        <w:t xml:space="preserve"> </w:t>
      </w:r>
      <w:r w:rsidRPr="00227206">
        <w:rPr>
          <w:sz w:val="20"/>
        </w:rPr>
        <w:t>five</w:t>
      </w:r>
      <w:r w:rsidRPr="00227206">
        <w:rPr>
          <w:spacing w:val="-13"/>
          <w:sz w:val="20"/>
        </w:rPr>
        <w:t xml:space="preserve"> </w:t>
      </w:r>
      <w:r w:rsidRPr="00227206">
        <w:rPr>
          <w:sz w:val="20"/>
        </w:rPr>
        <w:t>principles</w:t>
      </w:r>
      <w:r w:rsidRPr="00227206">
        <w:rPr>
          <w:spacing w:val="-12"/>
          <w:sz w:val="20"/>
        </w:rPr>
        <w:t xml:space="preserve"> </w:t>
      </w:r>
      <w:r w:rsidRPr="00227206">
        <w:rPr>
          <w:sz w:val="20"/>
        </w:rPr>
        <w:t>for</w:t>
      </w:r>
      <w:r w:rsidRPr="00227206">
        <w:rPr>
          <w:spacing w:val="-13"/>
          <w:sz w:val="20"/>
        </w:rPr>
        <w:t xml:space="preserve"> </w:t>
      </w:r>
      <w:r w:rsidRPr="00227206">
        <w:rPr>
          <w:sz w:val="20"/>
        </w:rPr>
        <w:t>responsible AI financial advice, grounded in economic theory and AI governance literature.</w:t>
      </w:r>
    </w:p>
    <w:p w14:paraId="4DAEBF0E" w14:textId="77777777" w:rsidR="005C450B" w:rsidRPr="00227206" w:rsidRDefault="00000000">
      <w:pPr>
        <w:pStyle w:val="BodyText"/>
        <w:spacing w:before="51" w:line="249" w:lineRule="auto"/>
        <w:ind w:left="199" w:right="257"/>
      </w:pPr>
      <w:r w:rsidRPr="00227206">
        <w:t xml:space="preserve">The remainder of the paper is structured as follows. Section II surveys the background. Section III describes the </w:t>
      </w:r>
      <w:proofErr w:type="spellStart"/>
      <w:r w:rsidRPr="00227206">
        <w:t>experi</w:t>
      </w:r>
      <w:proofErr w:type="spellEnd"/>
      <w:r w:rsidRPr="00227206">
        <w:t>- mental methodology. Section IV presents results. Section V develops the five-</w:t>
      </w:r>
      <w:proofErr w:type="gramStart"/>
      <w:r w:rsidRPr="00227206">
        <w:t>principle</w:t>
      </w:r>
      <w:proofErr w:type="gramEnd"/>
      <w:r w:rsidRPr="00227206">
        <w:t xml:space="preserve"> framework. Section VI discusses limitations and future directions. Section VII concludes.</w:t>
      </w:r>
    </w:p>
    <w:p w14:paraId="43E458EC" w14:textId="77777777" w:rsidR="005C450B" w:rsidRPr="00227206" w:rsidRDefault="00000000">
      <w:pPr>
        <w:pStyle w:val="ListParagraph"/>
        <w:numPr>
          <w:ilvl w:val="0"/>
          <w:numId w:val="6"/>
        </w:numPr>
        <w:tabs>
          <w:tab w:val="left" w:pos="1287"/>
        </w:tabs>
        <w:spacing w:before="183"/>
        <w:ind w:left="1287" w:hanging="289"/>
        <w:jc w:val="left"/>
        <w:rPr>
          <w:sz w:val="20"/>
        </w:rPr>
      </w:pPr>
      <w:bookmarkStart w:id="1" w:name="Background_and_Related_Work"/>
      <w:bookmarkEnd w:id="1"/>
      <w:r w:rsidRPr="00227206">
        <w:rPr>
          <w:smallCaps/>
          <w:sz w:val="20"/>
        </w:rPr>
        <w:t>Background</w:t>
      </w:r>
      <w:r w:rsidRPr="00227206">
        <w:rPr>
          <w:smallCaps/>
          <w:spacing w:val="50"/>
          <w:sz w:val="20"/>
        </w:rPr>
        <w:t xml:space="preserve"> </w:t>
      </w:r>
      <w:r w:rsidRPr="00227206">
        <w:rPr>
          <w:smallCaps/>
          <w:sz w:val="20"/>
        </w:rPr>
        <w:t>and</w:t>
      </w:r>
      <w:r w:rsidRPr="00227206">
        <w:rPr>
          <w:smallCaps/>
          <w:spacing w:val="51"/>
          <w:sz w:val="20"/>
        </w:rPr>
        <w:t xml:space="preserve"> </w:t>
      </w:r>
      <w:r w:rsidRPr="00227206">
        <w:rPr>
          <w:smallCaps/>
          <w:sz w:val="20"/>
        </w:rPr>
        <w:t>Related</w:t>
      </w:r>
      <w:r w:rsidRPr="00227206">
        <w:rPr>
          <w:smallCaps/>
          <w:spacing w:val="51"/>
          <w:sz w:val="20"/>
        </w:rPr>
        <w:t xml:space="preserve"> </w:t>
      </w:r>
      <w:r w:rsidRPr="00227206">
        <w:rPr>
          <w:smallCaps/>
          <w:spacing w:val="-4"/>
          <w:sz w:val="20"/>
        </w:rPr>
        <w:t>Work</w:t>
      </w:r>
    </w:p>
    <w:p w14:paraId="2A343199" w14:textId="77777777" w:rsidR="005C450B" w:rsidRPr="00227206" w:rsidRDefault="00000000">
      <w:pPr>
        <w:pStyle w:val="ListParagraph"/>
        <w:numPr>
          <w:ilvl w:val="0"/>
          <w:numId w:val="4"/>
        </w:numPr>
        <w:tabs>
          <w:tab w:val="left" w:pos="469"/>
        </w:tabs>
        <w:spacing w:before="106"/>
        <w:ind w:left="469" w:hanging="270"/>
        <w:jc w:val="both"/>
        <w:rPr>
          <w:i/>
          <w:sz w:val="20"/>
        </w:rPr>
      </w:pPr>
      <w:bookmarkStart w:id="2" w:name="Financial_Advice_and_Its_Structural_Prob"/>
      <w:bookmarkEnd w:id="2"/>
      <w:r w:rsidRPr="00227206">
        <w:rPr>
          <w:i/>
          <w:sz w:val="20"/>
        </w:rPr>
        <w:t>Financial</w:t>
      </w:r>
      <w:r w:rsidRPr="00227206">
        <w:rPr>
          <w:i/>
          <w:spacing w:val="11"/>
          <w:sz w:val="20"/>
        </w:rPr>
        <w:t xml:space="preserve"> </w:t>
      </w:r>
      <w:r w:rsidRPr="00227206">
        <w:rPr>
          <w:i/>
          <w:sz w:val="20"/>
        </w:rPr>
        <w:t>Advice</w:t>
      </w:r>
      <w:r w:rsidRPr="00227206">
        <w:rPr>
          <w:i/>
          <w:spacing w:val="11"/>
          <w:sz w:val="20"/>
        </w:rPr>
        <w:t xml:space="preserve"> </w:t>
      </w:r>
      <w:r w:rsidRPr="00227206">
        <w:rPr>
          <w:i/>
          <w:sz w:val="20"/>
        </w:rPr>
        <w:t>and</w:t>
      </w:r>
      <w:r w:rsidRPr="00227206">
        <w:rPr>
          <w:i/>
          <w:spacing w:val="12"/>
          <w:sz w:val="20"/>
        </w:rPr>
        <w:t xml:space="preserve"> </w:t>
      </w:r>
      <w:r w:rsidRPr="00227206">
        <w:rPr>
          <w:i/>
          <w:sz w:val="20"/>
        </w:rPr>
        <w:t>Its</w:t>
      </w:r>
      <w:r w:rsidRPr="00227206">
        <w:rPr>
          <w:i/>
          <w:spacing w:val="11"/>
          <w:sz w:val="20"/>
        </w:rPr>
        <w:t xml:space="preserve"> </w:t>
      </w:r>
      <w:r w:rsidRPr="00227206">
        <w:rPr>
          <w:i/>
          <w:sz w:val="20"/>
        </w:rPr>
        <w:t>Structural</w:t>
      </w:r>
      <w:r w:rsidRPr="00227206">
        <w:rPr>
          <w:i/>
          <w:spacing w:val="11"/>
          <w:sz w:val="20"/>
        </w:rPr>
        <w:t xml:space="preserve"> </w:t>
      </w:r>
      <w:r w:rsidRPr="00227206">
        <w:rPr>
          <w:i/>
          <w:spacing w:val="-2"/>
          <w:sz w:val="20"/>
        </w:rPr>
        <w:t>Problems</w:t>
      </w:r>
    </w:p>
    <w:p w14:paraId="2F5F8895" w14:textId="77777777" w:rsidR="005C450B" w:rsidRPr="00227206" w:rsidRDefault="00000000">
      <w:pPr>
        <w:pStyle w:val="BodyText"/>
        <w:spacing w:before="92" w:line="249" w:lineRule="auto"/>
        <w:ind w:left="199" w:right="257"/>
      </w:pPr>
      <w:r w:rsidRPr="00227206">
        <w:t>Human financial advisors exist because financial markets are not transparent or frictionless. Borrowers and lenders do not share the same information. Contracts are costly to write and</w:t>
      </w:r>
      <w:r w:rsidRPr="00227206">
        <w:rPr>
          <w:spacing w:val="-10"/>
        </w:rPr>
        <w:t xml:space="preserve"> </w:t>
      </w:r>
      <w:r w:rsidRPr="00227206">
        <w:t>enforce.</w:t>
      </w:r>
      <w:r w:rsidRPr="00227206">
        <w:rPr>
          <w:spacing w:val="-10"/>
        </w:rPr>
        <w:t xml:space="preserve"> </w:t>
      </w:r>
      <w:r w:rsidRPr="00227206">
        <w:t>Retail</w:t>
      </w:r>
      <w:r w:rsidRPr="00227206">
        <w:rPr>
          <w:spacing w:val="-10"/>
        </w:rPr>
        <w:t xml:space="preserve"> </w:t>
      </w:r>
      <w:r w:rsidRPr="00227206">
        <w:t>clients</w:t>
      </w:r>
      <w:r w:rsidRPr="00227206">
        <w:rPr>
          <w:spacing w:val="-10"/>
        </w:rPr>
        <w:t xml:space="preserve"> </w:t>
      </w:r>
      <w:r w:rsidRPr="00227206">
        <w:t>face</w:t>
      </w:r>
      <w:r w:rsidRPr="00227206">
        <w:rPr>
          <w:spacing w:val="-10"/>
        </w:rPr>
        <w:t xml:space="preserve"> </w:t>
      </w:r>
      <w:r w:rsidRPr="00227206">
        <w:t>complex</w:t>
      </w:r>
      <w:r w:rsidRPr="00227206">
        <w:rPr>
          <w:spacing w:val="-10"/>
        </w:rPr>
        <w:t xml:space="preserve"> </w:t>
      </w:r>
      <w:r w:rsidRPr="00227206">
        <w:t>product</w:t>
      </w:r>
      <w:r w:rsidRPr="00227206">
        <w:rPr>
          <w:spacing w:val="-10"/>
        </w:rPr>
        <w:t xml:space="preserve"> </w:t>
      </w:r>
      <w:r w:rsidRPr="00227206">
        <w:t>decisions</w:t>
      </w:r>
      <w:r w:rsidRPr="00227206">
        <w:rPr>
          <w:spacing w:val="-10"/>
        </w:rPr>
        <w:t xml:space="preserve"> </w:t>
      </w:r>
      <w:r w:rsidRPr="00227206">
        <w:t xml:space="preserve">they lack the expertise to evaluate </w:t>
      </w:r>
      <w:hyperlink w:anchor="_bookmark13" w:history="1">
        <w:r w:rsidRPr="00227206">
          <w:t>[2].</w:t>
        </w:r>
      </w:hyperlink>
      <w:r w:rsidRPr="00227206">
        <w:t xml:space="preserve"> Advisors, in theory, bridge these gaps.</w:t>
      </w:r>
    </w:p>
    <w:p w14:paraId="7F079956" w14:textId="77777777" w:rsidR="005C450B" w:rsidRPr="00227206" w:rsidRDefault="00000000">
      <w:pPr>
        <w:pStyle w:val="BodyText"/>
        <w:spacing w:before="5" w:line="249" w:lineRule="auto"/>
        <w:ind w:left="199" w:right="257"/>
      </w:pPr>
      <w:r w:rsidRPr="00227206">
        <w:t>In practice, they often replicate them. Commission-driven compensation</w:t>
      </w:r>
      <w:r w:rsidRPr="00227206">
        <w:rPr>
          <w:spacing w:val="43"/>
        </w:rPr>
        <w:t xml:space="preserve"> </w:t>
      </w:r>
      <w:r w:rsidRPr="00227206">
        <w:t>structures</w:t>
      </w:r>
      <w:r w:rsidRPr="00227206">
        <w:rPr>
          <w:spacing w:val="44"/>
        </w:rPr>
        <w:t xml:space="preserve"> </w:t>
      </w:r>
      <w:r w:rsidRPr="00227206">
        <w:t>incentivize</w:t>
      </w:r>
      <w:r w:rsidRPr="00227206">
        <w:rPr>
          <w:spacing w:val="44"/>
        </w:rPr>
        <w:t xml:space="preserve"> </w:t>
      </w:r>
      <w:r w:rsidRPr="00227206">
        <w:t>advisors</w:t>
      </w:r>
      <w:r w:rsidRPr="00227206">
        <w:rPr>
          <w:spacing w:val="44"/>
        </w:rPr>
        <w:t xml:space="preserve"> </w:t>
      </w:r>
      <w:r w:rsidRPr="00227206">
        <w:t>to</w:t>
      </w:r>
      <w:r w:rsidRPr="00227206">
        <w:rPr>
          <w:spacing w:val="44"/>
        </w:rPr>
        <w:t xml:space="preserve"> </w:t>
      </w:r>
      <w:r w:rsidRPr="00227206">
        <w:rPr>
          <w:spacing w:val="-2"/>
        </w:rPr>
        <w:t>recommend</w:t>
      </w:r>
    </w:p>
    <w:p w14:paraId="619276F2"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num="2" w:space="720" w:equalWidth="0">
            <w:col w:w="5281" w:space="40"/>
            <w:col w:w="5479"/>
          </w:cols>
        </w:sectPr>
      </w:pPr>
    </w:p>
    <w:p w14:paraId="4AEA01BF" w14:textId="77777777" w:rsidR="005C450B" w:rsidRPr="00227206" w:rsidRDefault="00000000">
      <w:pPr>
        <w:pStyle w:val="BodyText"/>
        <w:spacing w:before="71" w:line="249" w:lineRule="auto"/>
        <w:ind w:firstLine="0"/>
      </w:pPr>
      <w:r w:rsidRPr="00227206">
        <w:lastRenderedPageBreak/>
        <w:t>products</w:t>
      </w:r>
      <w:r w:rsidRPr="00227206">
        <w:rPr>
          <w:spacing w:val="-4"/>
        </w:rPr>
        <w:t xml:space="preserve"> </w:t>
      </w:r>
      <w:r w:rsidRPr="00227206">
        <w:t>that</w:t>
      </w:r>
      <w:r w:rsidRPr="00227206">
        <w:rPr>
          <w:spacing w:val="-4"/>
        </w:rPr>
        <w:t xml:space="preserve"> </w:t>
      </w:r>
      <w:r w:rsidRPr="00227206">
        <w:t>pay</w:t>
      </w:r>
      <w:r w:rsidRPr="00227206">
        <w:rPr>
          <w:spacing w:val="-4"/>
        </w:rPr>
        <w:t xml:space="preserve"> </w:t>
      </w:r>
      <w:r w:rsidRPr="00227206">
        <w:t>out</w:t>
      </w:r>
      <w:r w:rsidRPr="00227206">
        <w:rPr>
          <w:spacing w:val="-4"/>
        </w:rPr>
        <w:t xml:space="preserve"> </w:t>
      </w:r>
      <w:r w:rsidRPr="00227206">
        <w:t>rather</w:t>
      </w:r>
      <w:r w:rsidRPr="00227206">
        <w:rPr>
          <w:spacing w:val="-4"/>
        </w:rPr>
        <w:t xml:space="preserve"> </w:t>
      </w:r>
      <w:r w:rsidRPr="00227206">
        <w:t>than</w:t>
      </w:r>
      <w:r w:rsidRPr="00227206">
        <w:rPr>
          <w:spacing w:val="-4"/>
        </w:rPr>
        <w:t xml:space="preserve"> </w:t>
      </w:r>
      <w:r w:rsidRPr="00227206">
        <w:t>products</w:t>
      </w:r>
      <w:r w:rsidRPr="00227206">
        <w:rPr>
          <w:spacing w:val="-4"/>
        </w:rPr>
        <w:t xml:space="preserve"> </w:t>
      </w:r>
      <w:r w:rsidRPr="00227206">
        <w:t>that</w:t>
      </w:r>
      <w:r w:rsidRPr="00227206">
        <w:rPr>
          <w:spacing w:val="-4"/>
        </w:rPr>
        <w:t xml:space="preserve"> </w:t>
      </w:r>
      <w:r w:rsidRPr="00227206">
        <w:t>fit</w:t>
      </w:r>
      <w:r w:rsidRPr="00227206">
        <w:rPr>
          <w:spacing w:val="-4"/>
        </w:rPr>
        <w:t xml:space="preserve"> </w:t>
      </w:r>
      <w:hyperlink w:anchor="_bookmark4" w:history="1">
        <w:r w:rsidRPr="00227206">
          <w:t>[9].</w:t>
        </w:r>
      </w:hyperlink>
      <w:r w:rsidRPr="00227206">
        <w:rPr>
          <w:spacing w:val="-4"/>
        </w:rPr>
        <w:t xml:space="preserve"> </w:t>
      </w:r>
      <w:r w:rsidRPr="00227206">
        <w:t xml:space="preserve">Advisors also imprint their own preferences onto client portfolios: research on Canadian households found that advisor </w:t>
      </w:r>
      <w:proofErr w:type="spellStart"/>
      <w:r w:rsidRPr="00227206">
        <w:t>charac</w:t>
      </w:r>
      <w:proofErr w:type="spellEnd"/>
      <w:r w:rsidRPr="00227206">
        <w:t xml:space="preserve">- </w:t>
      </w:r>
      <w:proofErr w:type="spellStart"/>
      <w:r w:rsidRPr="00227206">
        <w:t>teristics</w:t>
      </w:r>
      <w:proofErr w:type="spellEnd"/>
      <w:r w:rsidRPr="00227206">
        <w:t xml:space="preserve"> explained more variation in client asset allocation</w:t>
      </w:r>
      <w:r w:rsidRPr="00227206">
        <w:rPr>
          <w:spacing w:val="40"/>
        </w:rPr>
        <w:t xml:space="preserve"> </w:t>
      </w:r>
      <w:r w:rsidRPr="00227206">
        <w:t>than</w:t>
      </w:r>
      <w:r w:rsidRPr="00227206">
        <w:rPr>
          <w:spacing w:val="40"/>
        </w:rPr>
        <w:t xml:space="preserve"> </w:t>
      </w:r>
      <w:r w:rsidRPr="00227206">
        <w:t>the</w:t>
      </w:r>
      <w:r w:rsidRPr="00227206">
        <w:rPr>
          <w:spacing w:val="40"/>
        </w:rPr>
        <w:t xml:space="preserve"> </w:t>
      </w:r>
      <w:r w:rsidRPr="00227206">
        <w:t>clients’</w:t>
      </w:r>
      <w:r w:rsidRPr="00227206">
        <w:rPr>
          <w:spacing w:val="40"/>
        </w:rPr>
        <w:t xml:space="preserve"> </w:t>
      </w:r>
      <w:r w:rsidRPr="00227206">
        <w:t>own</w:t>
      </w:r>
      <w:r w:rsidRPr="00227206">
        <w:rPr>
          <w:spacing w:val="40"/>
        </w:rPr>
        <w:t xml:space="preserve"> </w:t>
      </w:r>
      <w:r w:rsidRPr="00227206">
        <w:t>stated</w:t>
      </w:r>
      <w:r w:rsidRPr="00227206">
        <w:rPr>
          <w:spacing w:val="40"/>
        </w:rPr>
        <w:t xml:space="preserve"> </w:t>
      </w:r>
      <w:r w:rsidRPr="00227206">
        <w:t>risk</w:t>
      </w:r>
      <w:r w:rsidRPr="00227206">
        <w:rPr>
          <w:spacing w:val="40"/>
        </w:rPr>
        <w:t xml:space="preserve"> </w:t>
      </w:r>
      <w:r w:rsidRPr="00227206">
        <w:t>tolerances</w:t>
      </w:r>
      <w:r w:rsidRPr="00227206">
        <w:rPr>
          <w:spacing w:val="40"/>
        </w:rPr>
        <w:t xml:space="preserve"> </w:t>
      </w:r>
      <w:hyperlink w:anchor="_bookmark19" w:history="1">
        <w:r w:rsidRPr="00227206">
          <w:t>[8].</w:t>
        </w:r>
      </w:hyperlink>
      <w:r w:rsidRPr="00227206">
        <w:rPr>
          <w:spacing w:val="40"/>
        </w:rPr>
        <w:t xml:space="preserve"> </w:t>
      </w:r>
      <w:r w:rsidRPr="00227206">
        <w:t>The</w:t>
      </w:r>
      <w:r w:rsidRPr="00227206">
        <w:rPr>
          <w:spacing w:val="40"/>
        </w:rPr>
        <w:t xml:space="preserve"> </w:t>
      </w:r>
      <w:r w:rsidRPr="00227206">
        <w:t>result is a service that is both expensive—advised portfolios carry average</w:t>
      </w:r>
      <w:r w:rsidRPr="00227206">
        <w:rPr>
          <w:spacing w:val="-7"/>
        </w:rPr>
        <w:t xml:space="preserve"> </w:t>
      </w:r>
      <w:r w:rsidRPr="00227206">
        <w:t>annual</w:t>
      </w:r>
      <w:r w:rsidRPr="00227206">
        <w:rPr>
          <w:spacing w:val="-7"/>
        </w:rPr>
        <w:t xml:space="preserve"> </w:t>
      </w:r>
      <w:r w:rsidRPr="00227206">
        <w:t>costs</w:t>
      </w:r>
      <w:r w:rsidRPr="00227206">
        <w:rPr>
          <w:spacing w:val="-8"/>
        </w:rPr>
        <w:t xml:space="preserve"> </w:t>
      </w:r>
      <w:r w:rsidRPr="00227206">
        <w:t>roughly</w:t>
      </w:r>
      <w:r w:rsidRPr="00227206">
        <w:rPr>
          <w:spacing w:val="-7"/>
        </w:rPr>
        <w:t xml:space="preserve"> </w:t>
      </w:r>
      <w:r w:rsidRPr="00227206">
        <w:t>1.5</w:t>
      </w:r>
      <w:r w:rsidRPr="00227206">
        <w:rPr>
          <w:spacing w:val="-7"/>
        </w:rPr>
        <w:t xml:space="preserve"> </w:t>
      </w:r>
      <w:r w:rsidRPr="00227206">
        <w:t>percentage</w:t>
      </w:r>
      <w:r w:rsidRPr="00227206">
        <w:rPr>
          <w:spacing w:val="-7"/>
        </w:rPr>
        <w:t xml:space="preserve"> </w:t>
      </w:r>
      <w:r w:rsidRPr="00227206">
        <w:t>points</w:t>
      </w:r>
      <w:r w:rsidRPr="00227206">
        <w:rPr>
          <w:spacing w:val="-8"/>
        </w:rPr>
        <w:t xml:space="preserve"> </w:t>
      </w:r>
      <w:r w:rsidRPr="00227206">
        <w:t>higher</w:t>
      </w:r>
      <w:r w:rsidRPr="00227206">
        <w:rPr>
          <w:spacing w:val="-7"/>
        </w:rPr>
        <w:t xml:space="preserve"> </w:t>
      </w:r>
      <w:r w:rsidRPr="00227206">
        <w:t>than comparable lifecycle funds—and often poorly personalized.</w:t>
      </w:r>
    </w:p>
    <w:p w14:paraId="0E51E271" w14:textId="77777777" w:rsidR="005C450B" w:rsidRPr="00227206" w:rsidRDefault="00000000">
      <w:pPr>
        <w:pStyle w:val="ListParagraph"/>
        <w:numPr>
          <w:ilvl w:val="0"/>
          <w:numId w:val="4"/>
        </w:numPr>
        <w:tabs>
          <w:tab w:val="left" w:pos="529"/>
        </w:tabs>
        <w:spacing w:before="159"/>
        <w:ind w:left="529" w:hanging="270"/>
        <w:jc w:val="both"/>
        <w:rPr>
          <w:i/>
          <w:sz w:val="20"/>
        </w:rPr>
      </w:pPr>
      <w:bookmarkStart w:id="3" w:name="Machine_Learning_in_Personal_Finance"/>
      <w:bookmarkEnd w:id="3"/>
      <w:r w:rsidRPr="00227206">
        <w:rPr>
          <w:i/>
          <w:sz w:val="20"/>
        </w:rPr>
        <w:t>Machine</w:t>
      </w:r>
      <w:r w:rsidRPr="00227206">
        <w:rPr>
          <w:i/>
          <w:spacing w:val="7"/>
          <w:sz w:val="20"/>
        </w:rPr>
        <w:t xml:space="preserve"> </w:t>
      </w:r>
      <w:r w:rsidRPr="00227206">
        <w:rPr>
          <w:i/>
          <w:sz w:val="20"/>
        </w:rPr>
        <w:t>Learning</w:t>
      </w:r>
      <w:r w:rsidRPr="00227206">
        <w:rPr>
          <w:i/>
          <w:spacing w:val="8"/>
          <w:sz w:val="20"/>
        </w:rPr>
        <w:t xml:space="preserve"> </w:t>
      </w:r>
      <w:r w:rsidRPr="00227206">
        <w:rPr>
          <w:i/>
          <w:sz w:val="20"/>
        </w:rPr>
        <w:t>in</w:t>
      </w:r>
      <w:r w:rsidRPr="00227206">
        <w:rPr>
          <w:i/>
          <w:spacing w:val="8"/>
          <w:sz w:val="20"/>
        </w:rPr>
        <w:t xml:space="preserve"> </w:t>
      </w:r>
      <w:r w:rsidRPr="00227206">
        <w:rPr>
          <w:i/>
          <w:sz w:val="20"/>
        </w:rPr>
        <w:t>Personal</w:t>
      </w:r>
      <w:r w:rsidRPr="00227206">
        <w:rPr>
          <w:i/>
          <w:spacing w:val="8"/>
          <w:sz w:val="20"/>
        </w:rPr>
        <w:t xml:space="preserve"> </w:t>
      </w:r>
      <w:r w:rsidRPr="00227206">
        <w:rPr>
          <w:i/>
          <w:spacing w:val="-2"/>
          <w:sz w:val="20"/>
        </w:rPr>
        <w:t>Finance</w:t>
      </w:r>
    </w:p>
    <w:p w14:paraId="7668CBA9" w14:textId="77777777" w:rsidR="005C450B" w:rsidRPr="00227206" w:rsidRDefault="00000000">
      <w:pPr>
        <w:pStyle w:val="BodyText"/>
        <w:spacing w:before="82" w:line="249" w:lineRule="auto"/>
      </w:pPr>
      <w:r w:rsidRPr="00227206">
        <w:t xml:space="preserve">AI has been applied to a range of personal finance prob- </w:t>
      </w:r>
      <w:proofErr w:type="spellStart"/>
      <w:r w:rsidRPr="00227206">
        <w:t>lems</w:t>
      </w:r>
      <w:proofErr w:type="spellEnd"/>
      <w:r w:rsidRPr="00227206">
        <w:t>.</w:t>
      </w:r>
      <w:r w:rsidRPr="00227206">
        <w:rPr>
          <w:spacing w:val="40"/>
        </w:rPr>
        <w:t xml:space="preserve"> </w:t>
      </w:r>
      <w:r w:rsidRPr="00227206">
        <w:t>Credit</w:t>
      </w:r>
      <w:r w:rsidRPr="00227206">
        <w:rPr>
          <w:spacing w:val="40"/>
        </w:rPr>
        <w:t xml:space="preserve"> </w:t>
      </w:r>
      <w:r w:rsidRPr="00227206">
        <w:t>risk</w:t>
      </w:r>
      <w:r w:rsidRPr="00227206">
        <w:rPr>
          <w:spacing w:val="40"/>
        </w:rPr>
        <w:t xml:space="preserve"> </w:t>
      </w:r>
      <w:r w:rsidRPr="00227206">
        <w:t>assessment</w:t>
      </w:r>
      <w:r w:rsidRPr="00227206">
        <w:rPr>
          <w:spacing w:val="40"/>
        </w:rPr>
        <w:t xml:space="preserve"> </w:t>
      </w:r>
      <w:r w:rsidRPr="00227206">
        <w:t>is</w:t>
      </w:r>
      <w:r w:rsidRPr="00227206">
        <w:rPr>
          <w:spacing w:val="40"/>
        </w:rPr>
        <w:t xml:space="preserve"> </w:t>
      </w:r>
      <w:r w:rsidRPr="00227206">
        <w:t>the</w:t>
      </w:r>
      <w:r w:rsidRPr="00227206">
        <w:rPr>
          <w:spacing w:val="40"/>
        </w:rPr>
        <w:t xml:space="preserve"> </w:t>
      </w:r>
      <w:r w:rsidRPr="00227206">
        <w:t>most</w:t>
      </w:r>
      <w:r w:rsidRPr="00227206">
        <w:rPr>
          <w:spacing w:val="40"/>
        </w:rPr>
        <w:t xml:space="preserve"> </w:t>
      </w:r>
      <w:r w:rsidRPr="00227206">
        <w:t>studied.</w:t>
      </w:r>
      <w:r w:rsidRPr="00227206">
        <w:rPr>
          <w:spacing w:val="40"/>
        </w:rPr>
        <w:t xml:space="preserve"> </w:t>
      </w:r>
      <w:r w:rsidRPr="00227206">
        <w:t>Shi</w:t>
      </w:r>
      <w:r w:rsidRPr="00227206">
        <w:rPr>
          <w:spacing w:val="40"/>
        </w:rPr>
        <w:t xml:space="preserve"> </w:t>
      </w:r>
      <w:r w:rsidRPr="00227206">
        <w:t>et</w:t>
      </w:r>
      <w:r w:rsidRPr="00227206">
        <w:rPr>
          <w:spacing w:val="80"/>
          <w:w w:val="150"/>
        </w:rPr>
        <w:t xml:space="preserve"> </w:t>
      </w:r>
      <w:r w:rsidRPr="00227206">
        <w:t xml:space="preserve">al. </w:t>
      </w:r>
      <w:hyperlink w:anchor="_bookmark15" w:history="1">
        <w:r w:rsidRPr="00227206">
          <w:t>[4]</w:t>
        </w:r>
      </w:hyperlink>
      <w:r w:rsidRPr="00227206">
        <w:t xml:space="preserve"> reviewed ML-driven credit risk models across multi-</w:t>
      </w:r>
      <w:r w:rsidRPr="00227206">
        <w:rPr>
          <w:spacing w:val="40"/>
        </w:rPr>
        <w:t xml:space="preserve"> </w:t>
      </w:r>
      <w:proofErr w:type="spellStart"/>
      <w:r w:rsidRPr="00227206">
        <w:t>ple</w:t>
      </w:r>
      <w:proofErr w:type="spellEnd"/>
      <w:r w:rsidRPr="00227206">
        <w:t xml:space="preserve"> datasets and found that ensemble methods—particularly gradient-boosted trees and random forests—consistently out- perform both traditional statistical models and most deep learning approaches on standard accuracy metrics.</w:t>
      </w:r>
    </w:p>
    <w:p w14:paraId="2D59FE98" w14:textId="77777777" w:rsidR="005C450B" w:rsidRPr="00227206" w:rsidRDefault="00000000">
      <w:pPr>
        <w:pStyle w:val="BodyText"/>
        <w:spacing w:before="2" w:line="249" w:lineRule="auto"/>
      </w:pPr>
      <w:r w:rsidRPr="00227206">
        <w:t xml:space="preserve">Portfolio optimization using genetic algorithms and rein- </w:t>
      </w:r>
      <w:proofErr w:type="spellStart"/>
      <w:r w:rsidRPr="00227206">
        <w:t>forcement</w:t>
      </w:r>
      <w:proofErr w:type="spellEnd"/>
      <w:r w:rsidRPr="00227206">
        <w:t xml:space="preserve"> learning has demonstrated potential for generating risk-adjusted returns that adapt dynamically to market </w:t>
      </w:r>
      <w:proofErr w:type="spellStart"/>
      <w:r w:rsidRPr="00227206">
        <w:t>condi</w:t>
      </w:r>
      <w:proofErr w:type="spellEnd"/>
      <w:r w:rsidRPr="00227206">
        <w:t xml:space="preserve">- </w:t>
      </w:r>
      <w:proofErr w:type="spellStart"/>
      <w:r w:rsidRPr="00227206">
        <w:t>tions</w:t>
      </w:r>
      <w:proofErr w:type="spellEnd"/>
      <w:r w:rsidRPr="00227206">
        <w:t xml:space="preserve"> </w:t>
      </w:r>
      <w:hyperlink w:anchor="_bookmark16" w:history="1">
        <w:r w:rsidRPr="00227206">
          <w:t>[5].</w:t>
        </w:r>
      </w:hyperlink>
      <w:r w:rsidRPr="00227206">
        <w:t xml:space="preserve"> Recommendation systems modeled on collaborative filtering techniques have been applied to investment product selection, though their adoption by retail platforms remains limited </w:t>
      </w:r>
      <w:hyperlink w:anchor="_bookmark17" w:history="1">
        <w:r w:rsidRPr="00227206">
          <w:t>[6].</w:t>
        </w:r>
      </w:hyperlink>
    </w:p>
    <w:p w14:paraId="7088CBC8" w14:textId="77777777" w:rsidR="005C450B" w:rsidRPr="00227206" w:rsidRDefault="00000000">
      <w:pPr>
        <w:pStyle w:val="BodyText"/>
        <w:spacing w:before="2" w:line="249" w:lineRule="auto"/>
      </w:pPr>
      <w:r w:rsidRPr="00227206">
        <w:t xml:space="preserve">Fraud detection is an area where AI has seen unambiguous operational benefit. Systems that screen transaction data using anomaly detection and graph-based pattern recognition can identify suspicious activity at a speed and scale no human compliance team could match </w:t>
      </w:r>
      <w:hyperlink w:anchor="_bookmark18" w:history="1">
        <w:r w:rsidRPr="00227206">
          <w:t>[7].</w:t>
        </w:r>
      </w:hyperlink>
    </w:p>
    <w:p w14:paraId="4AFEAB32" w14:textId="77777777" w:rsidR="005C450B" w:rsidRPr="00227206" w:rsidRDefault="00000000">
      <w:pPr>
        <w:pStyle w:val="BodyText"/>
        <w:spacing w:before="3" w:line="249" w:lineRule="auto"/>
      </w:pPr>
      <w:r w:rsidRPr="00227206">
        <w:t>The common challenge across all of these applications is</w:t>
      </w:r>
      <w:r w:rsidRPr="00227206">
        <w:rPr>
          <w:spacing w:val="40"/>
        </w:rPr>
        <w:t xml:space="preserve"> </w:t>
      </w:r>
      <w:r w:rsidRPr="00227206">
        <w:t xml:space="preserve">the same: ML models perform well on the data they were trained on, and personal finance data is historically unequal, geographically specific, and subject to distributional shifts during economic stress </w:t>
      </w:r>
      <w:hyperlink w:anchor="_bookmark13" w:history="1">
        <w:r w:rsidRPr="00227206">
          <w:t>[2].</w:t>
        </w:r>
      </w:hyperlink>
    </w:p>
    <w:p w14:paraId="26FA7A9A" w14:textId="77777777" w:rsidR="005C450B" w:rsidRPr="00227206" w:rsidRDefault="00000000">
      <w:pPr>
        <w:pStyle w:val="ListParagraph"/>
        <w:numPr>
          <w:ilvl w:val="0"/>
          <w:numId w:val="4"/>
        </w:numPr>
        <w:tabs>
          <w:tab w:val="left" w:pos="540"/>
        </w:tabs>
        <w:spacing w:before="158"/>
        <w:ind w:left="540" w:hanging="281"/>
        <w:jc w:val="both"/>
        <w:rPr>
          <w:i/>
          <w:sz w:val="20"/>
        </w:rPr>
      </w:pPr>
      <w:bookmarkStart w:id="4" w:name="Trust_and_Personalization_in_Digital_Fin"/>
      <w:bookmarkEnd w:id="4"/>
      <w:r w:rsidRPr="00227206">
        <w:rPr>
          <w:i/>
          <w:sz w:val="20"/>
        </w:rPr>
        <w:t>Trust</w:t>
      </w:r>
      <w:r w:rsidRPr="00227206">
        <w:rPr>
          <w:i/>
          <w:spacing w:val="7"/>
          <w:sz w:val="20"/>
        </w:rPr>
        <w:t xml:space="preserve"> </w:t>
      </w:r>
      <w:r w:rsidRPr="00227206">
        <w:rPr>
          <w:i/>
          <w:sz w:val="20"/>
        </w:rPr>
        <w:t>and</w:t>
      </w:r>
      <w:r w:rsidRPr="00227206">
        <w:rPr>
          <w:i/>
          <w:spacing w:val="8"/>
          <w:sz w:val="20"/>
        </w:rPr>
        <w:t xml:space="preserve"> </w:t>
      </w:r>
      <w:r w:rsidRPr="00227206">
        <w:rPr>
          <w:i/>
          <w:sz w:val="20"/>
        </w:rPr>
        <w:t>Personalization</w:t>
      </w:r>
      <w:r w:rsidRPr="00227206">
        <w:rPr>
          <w:i/>
          <w:spacing w:val="8"/>
          <w:sz w:val="20"/>
        </w:rPr>
        <w:t xml:space="preserve"> </w:t>
      </w:r>
      <w:r w:rsidRPr="00227206">
        <w:rPr>
          <w:i/>
          <w:sz w:val="20"/>
        </w:rPr>
        <w:t>in</w:t>
      </w:r>
      <w:r w:rsidRPr="00227206">
        <w:rPr>
          <w:i/>
          <w:spacing w:val="8"/>
          <w:sz w:val="20"/>
        </w:rPr>
        <w:t xml:space="preserve"> </w:t>
      </w:r>
      <w:r w:rsidRPr="00227206">
        <w:rPr>
          <w:i/>
          <w:sz w:val="20"/>
        </w:rPr>
        <w:t>Digital</w:t>
      </w:r>
      <w:r w:rsidRPr="00227206">
        <w:rPr>
          <w:i/>
          <w:spacing w:val="7"/>
          <w:sz w:val="20"/>
        </w:rPr>
        <w:t xml:space="preserve"> </w:t>
      </w:r>
      <w:r w:rsidRPr="00227206">
        <w:rPr>
          <w:i/>
          <w:spacing w:val="-2"/>
          <w:sz w:val="20"/>
        </w:rPr>
        <w:t>Finance</w:t>
      </w:r>
    </w:p>
    <w:p w14:paraId="723E2CD3" w14:textId="77777777" w:rsidR="005C450B" w:rsidRPr="00227206" w:rsidRDefault="00000000">
      <w:pPr>
        <w:pStyle w:val="BodyText"/>
        <w:spacing w:before="82" w:line="249" w:lineRule="auto"/>
      </w:pPr>
      <w:r w:rsidRPr="00227206">
        <w:t>Trust in digital financial services is not simply a matter of platform security. It involves users believing that the system</w:t>
      </w:r>
      <w:r w:rsidRPr="00227206">
        <w:rPr>
          <w:spacing w:val="80"/>
        </w:rPr>
        <w:t xml:space="preserve"> </w:t>
      </w:r>
      <w:r w:rsidRPr="00227206">
        <w:t xml:space="preserve">is designed for their benefit rather than for the provider’s. </w:t>
      </w:r>
      <w:proofErr w:type="spellStart"/>
      <w:r w:rsidRPr="00227206">
        <w:t>Kanaparthi</w:t>
      </w:r>
      <w:proofErr w:type="spellEnd"/>
      <w:r w:rsidRPr="00227206">
        <w:t xml:space="preserve"> </w:t>
      </w:r>
      <w:hyperlink w:anchor="_bookmark12" w:history="1">
        <w:r w:rsidRPr="00227206">
          <w:t>[1]</w:t>
        </w:r>
      </w:hyperlink>
      <w:r w:rsidRPr="00227206">
        <w:t xml:space="preserve"> identifies five research gaps in this area: explainability,</w:t>
      </w:r>
      <w:r w:rsidRPr="00227206">
        <w:rPr>
          <w:spacing w:val="-12"/>
        </w:rPr>
        <w:t xml:space="preserve"> </w:t>
      </w:r>
      <w:r w:rsidRPr="00227206">
        <w:t>trustworthiness,</w:t>
      </w:r>
      <w:r w:rsidRPr="00227206">
        <w:rPr>
          <w:spacing w:val="-12"/>
        </w:rPr>
        <w:t xml:space="preserve"> </w:t>
      </w:r>
      <w:r w:rsidRPr="00227206">
        <w:t>data</w:t>
      </w:r>
      <w:r w:rsidRPr="00227206">
        <w:rPr>
          <w:spacing w:val="-12"/>
        </w:rPr>
        <w:t xml:space="preserve"> </w:t>
      </w:r>
      <w:r w:rsidRPr="00227206">
        <w:t>privacy,</w:t>
      </w:r>
      <w:r w:rsidRPr="00227206">
        <w:rPr>
          <w:spacing w:val="-12"/>
        </w:rPr>
        <w:t xml:space="preserve"> </w:t>
      </w:r>
      <w:r w:rsidRPr="00227206">
        <w:t>ethical</w:t>
      </w:r>
      <w:r w:rsidRPr="00227206">
        <w:rPr>
          <w:spacing w:val="-12"/>
        </w:rPr>
        <w:t xml:space="preserve"> </w:t>
      </w:r>
      <w:r w:rsidRPr="00227206">
        <w:t xml:space="preserve">alignment, and credit risk detection. These are not independent. Opacity in credit scoring directly reduces perceived trustworthiness, which in turn reduces willingness to engage with personalized </w:t>
      </w:r>
      <w:r w:rsidRPr="00227206">
        <w:rPr>
          <w:spacing w:val="-2"/>
        </w:rPr>
        <w:t>recommendations.</w:t>
      </w:r>
    </w:p>
    <w:p w14:paraId="564A9469" w14:textId="77777777" w:rsidR="005C450B" w:rsidRPr="00227206" w:rsidRDefault="00000000">
      <w:pPr>
        <w:pStyle w:val="BodyText"/>
        <w:spacing w:before="3" w:line="249" w:lineRule="auto"/>
      </w:pPr>
      <w:r w:rsidRPr="00227206">
        <w:t xml:space="preserve">Personalization itself is a layered problem. Early </w:t>
      </w:r>
      <w:proofErr w:type="spellStart"/>
      <w:r w:rsidRPr="00227206">
        <w:t>robo</w:t>
      </w:r>
      <w:proofErr w:type="spellEnd"/>
      <w:r w:rsidRPr="00227206">
        <w:t xml:space="preserve">- advisors used short questionnaires to classify users into broad risk buckets (conservative, moderate, aggressive) and held them there regardless of changing circumstances. During the 2018 market downturn, users classified as aggressive and left in high-equity allocations suffered losses that arguably no responsible human advisor would have permitted </w:t>
      </w:r>
      <w:hyperlink w:anchor="_bookmark13" w:history="1">
        <w:r w:rsidRPr="00227206">
          <w:t>[2].</w:t>
        </w:r>
      </w:hyperlink>
    </w:p>
    <w:p w14:paraId="062C606E" w14:textId="77777777" w:rsidR="005C450B" w:rsidRPr="00227206" w:rsidRDefault="00000000">
      <w:pPr>
        <w:pStyle w:val="BodyText"/>
        <w:spacing w:before="2" w:line="249" w:lineRule="auto"/>
      </w:pPr>
      <w:r w:rsidRPr="00227206">
        <w:t>More recent platforms integrate behavioral monitoring— spending</w:t>
      </w:r>
      <w:r w:rsidRPr="00227206">
        <w:rPr>
          <w:spacing w:val="40"/>
        </w:rPr>
        <w:t xml:space="preserve"> </w:t>
      </w:r>
      <w:r w:rsidRPr="00227206">
        <w:t>patterns,</w:t>
      </w:r>
      <w:r w:rsidRPr="00227206">
        <w:rPr>
          <w:spacing w:val="40"/>
        </w:rPr>
        <w:t xml:space="preserve"> </w:t>
      </w:r>
      <w:r w:rsidRPr="00227206">
        <w:t>income</w:t>
      </w:r>
      <w:r w:rsidRPr="00227206">
        <w:rPr>
          <w:spacing w:val="40"/>
        </w:rPr>
        <w:t xml:space="preserve"> </w:t>
      </w:r>
      <w:r w:rsidRPr="00227206">
        <w:t>volatility,</w:t>
      </w:r>
      <w:r w:rsidRPr="00227206">
        <w:rPr>
          <w:spacing w:val="40"/>
        </w:rPr>
        <w:t xml:space="preserve"> </w:t>
      </w:r>
      <w:r w:rsidRPr="00227206">
        <w:t>engagement</w:t>
      </w:r>
      <w:r w:rsidRPr="00227206">
        <w:rPr>
          <w:spacing w:val="40"/>
        </w:rPr>
        <w:t xml:space="preserve"> </w:t>
      </w:r>
      <w:r w:rsidRPr="00227206">
        <w:t>signals— to update recommendations dynamically. These systems can, in</w:t>
      </w:r>
      <w:r w:rsidRPr="00227206">
        <w:rPr>
          <w:spacing w:val="34"/>
        </w:rPr>
        <w:t xml:space="preserve"> </w:t>
      </w:r>
      <w:r w:rsidRPr="00227206">
        <w:t>principle,</w:t>
      </w:r>
      <w:r w:rsidRPr="00227206">
        <w:rPr>
          <w:spacing w:val="35"/>
        </w:rPr>
        <w:t xml:space="preserve"> </w:t>
      </w:r>
      <w:r w:rsidRPr="00227206">
        <w:t>produce</w:t>
      </w:r>
      <w:r w:rsidRPr="00227206">
        <w:rPr>
          <w:spacing w:val="35"/>
        </w:rPr>
        <w:t xml:space="preserve"> </w:t>
      </w:r>
      <w:r w:rsidRPr="00227206">
        <w:t>advice</w:t>
      </w:r>
      <w:r w:rsidRPr="00227206">
        <w:rPr>
          <w:spacing w:val="34"/>
        </w:rPr>
        <w:t xml:space="preserve"> </w:t>
      </w:r>
      <w:r w:rsidRPr="00227206">
        <w:t>that</w:t>
      </w:r>
      <w:r w:rsidRPr="00227206">
        <w:rPr>
          <w:spacing w:val="35"/>
        </w:rPr>
        <w:t xml:space="preserve"> </w:t>
      </w:r>
      <w:r w:rsidRPr="00227206">
        <w:t>is</w:t>
      </w:r>
      <w:r w:rsidRPr="00227206">
        <w:rPr>
          <w:spacing w:val="35"/>
        </w:rPr>
        <w:t xml:space="preserve"> </w:t>
      </w:r>
      <w:r w:rsidRPr="00227206">
        <w:t>genuinely</w:t>
      </w:r>
      <w:r w:rsidRPr="00227206">
        <w:rPr>
          <w:spacing w:val="34"/>
        </w:rPr>
        <w:t xml:space="preserve"> </w:t>
      </w:r>
      <w:r w:rsidRPr="00227206">
        <w:t>responsive</w:t>
      </w:r>
      <w:r w:rsidRPr="00227206">
        <w:rPr>
          <w:spacing w:val="35"/>
        </w:rPr>
        <w:t xml:space="preserve"> </w:t>
      </w:r>
      <w:r w:rsidRPr="00227206">
        <w:rPr>
          <w:spacing w:val="-5"/>
        </w:rPr>
        <w:t>to</w:t>
      </w:r>
    </w:p>
    <w:p w14:paraId="6F7C1F18" w14:textId="77777777" w:rsidR="005C450B" w:rsidRPr="00227206" w:rsidRDefault="00000000">
      <w:pPr>
        <w:pStyle w:val="BodyText"/>
        <w:spacing w:before="71" w:line="249" w:lineRule="auto"/>
        <w:ind w:left="199" w:right="257" w:firstLine="0"/>
      </w:pPr>
      <w:r w:rsidRPr="00227206">
        <w:br w:type="column"/>
      </w:r>
      <w:r w:rsidRPr="00227206">
        <w:t xml:space="preserve">individual circumstances. The risk is that the same behavioral data used for personalization can also be used for engage- </w:t>
      </w:r>
      <w:proofErr w:type="spellStart"/>
      <w:r w:rsidRPr="00227206">
        <w:t>ment</w:t>
      </w:r>
      <w:proofErr w:type="spellEnd"/>
      <w:r w:rsidRPr="00227206">
        <w:t xml:space="preserve"> optimization, which is not the same thing as financial </w:t>
      </w:r>
      <w:r w:rsidRPr="00227206">
        <w:rPr>
          <w:spacing w:val="-2"/>
        </w:rPr>
        <w:t>optimization.</w:t>
      </w:r>
    </w:p>
    <w:p w14:paraId="07C1D256" w14:textId="77777777" w:rsidR="005C450B" w:rsidRPr="00227206" w:rsidRDefault="00000000">
      <w:pPr>
        <w:pStyle w:val="ListParagraph"/>
        <w:numPr>
          <w:ilvl w:val="0"/>
          <w:numId w:val="4"/>
        </w:numPr>
        <w:tabs>
          <w:tab w:val="left" w:pos="491"/>
        </w:tabs>
        <w:spacing w:before="187"/>
        <w:ind w:left="491" w:hanging="292"/>
        <w:jc w:val="both"/>
        <w:rPr>
          <w:i/>
          <w:sz w:val="20"/>
        </w:rPr>
      </w:pPr>
      <w:bookmarkStart w:id="5" w:name="Regulatory_Landscape"/>
      <w:bookmarkEnd w:id="5"/>
      <w:r w:rsidRPr="00227206">
        <w:rPr>
          <w:i/>
          <w:sz w:val="20"/>
        </w:rPr>
        <w:t>Regulatory</w:t>
      </w:r>
      <w:r w:rsidRPr="00227206">
        <w:rPr>
          <w:i/>
          <w:spacing w:val="2"/>
          <w:sz w:val="20"/>
        </w:rPr>
        <w:t xml:space="preserve"> </w:t>
      </w:r>
      <w:r w:rsidRPr="00227206">
        <w:rPr>
          <w:i/>
          <w:spacing w:val="-2"/>
          <w:sz w:val="20"/>
        </w:rPr>
        <w:t>Landscape</w:t>
      </w:r>
    </w:p>
    <w:p w14:paraId="31AECF09" w14:textId="77777777" w:rsidR="005C450B" w:rsidRPr="00227206" w:rsidRDefault="00000000">
      <w:pPr>
        <w:pStyle w:val="BodyText"/>
        <w:spacing w:before="93" w:line="249" w:lineRule="auto"/>
        <w:ind w:left="199" w:right="257"/>
      </w:pPr>
      <w:r w:rsidRPr="00227206">
        <w:t>Regulatory</w:t>
      </w:r>
      <w:r w:rsidRPr="00227206">
        <w:rPr>
          <w:spacing w:val="-7"/>
        </w:rPr>
        <w:t xml:space="preserve"> </w:t>
      </w:r>
      <w:r w:rsidRPr="00227206">
        <w:t>responses</w:t>
      </w:r>
      <w:r w:rsidRPr="00227206">
        <w:rPr>
          <w:spacing w:val="-7"/>
        </w:rPr>
        <w:t xml:space="preserve"> </w:t>
      </w:r>
      <w:r w:rsidRPr="00227206">
        <w:t>to</w:t>
      </w:r>
      <w:r w:rsidRPr="00227206">
        <w:rPr>
          <w:spacing w:val="-7"/>
        </w:rPr>
        <w:t xml:space="preserve"> </w:t>
      </w:r>
      <w:r w:rsidRPr="00227206">
        <w:t>AI</w:t>
      </w:r>
      <w:r w:rsidRPr="00227206">
        <w:rPr>
          <w:spacing w:val="-7"/>
        </w:rPr>
        <w:t xml:space="preserve"> </w:t>
      </w:r>
      <w:r w:rsidRPr="00227206">
        <w:t>in</w:t>
      </w:r>
      <w:r w:rsidRPr="00227206">
        <w:rPr>
          <w:spacing w:val="-7"/>
        </w:rPr>
        <w:t xml:space="preserve"> </w:t>
      </w:r>
      <w:r w:rsidRPr="00227206">
        <w:t>financial</w:t>
      </w:r>
      <w:r w:rsidRPr="00227206">
        <w:rPr>
          <w:spacing w:val="-7"/>
        </w:rPr>
        <w:t xml:space="preserve"> </w:t>
      </w:r>
      <w:r w:rsidRPr="00227206">
        <w:t>services</w:t>
      </w:r>
      <w:r w:rsidRPr="00227206">
        <w:rPr>
          <w:spacing w:val="-7"/>
        </w:rPr>
        <w:t xml:space="preserve"> </w:t>
      </w:r>
      <w:r w:rsidRPr="00227206">
        <w:t>vary</w:t>
      </w:r>
      <w:r w:rsidRPr="00227206">
        <w:rPr>
          <w:spacing w:val="-7"/>
        </w:rPr>
        <w:t xml:space="preserve"> </w:t>
      </w:r>
      <w:r w:rsidRPr="00227206">
        <w:t xml:space="preserve">widely across jurisdictions. The EU AI Act classifies credit scoring and risk assessment as high-risk applications requiring trans- </w:t>
      </w:r>
      <w:proofErr w:type="spellStart"/>
      <w:r w:rsidRPr="00227206">
        <w:t>parency</w:t>
      </w:r>
      <w:proofErr w:type="spellEnd"/>
      <w:r w:rsidRPr="00227206">
        <w:t>,</w:t>
      </w:r>
      <w:r w:rsidRPr="00227206">
        <w:rPr>
          <w:spacing w:val="-6"/>
        </w:rPr>
        <w:t xml:space="preserve"> </w:t>
      </w:r>
      <w:r w:rsidRPr="00227206">
        <w:t>auditability,</w:t>
      </w:r>
      <w:r w:rsidRPr="00227206">
        <w:rPr>
          <w:spacing w:val="-6"/>
        </w:rPr>
        <w:t xml:space="preserve"> </w:t>
      </w:r>
      <w:r w:rsidRPr="00227206">
        <w:t>and</w:t>
      </w:r>
      <w:r w:rsidRPr="00227206">
        <w:rPr>
          <w:spacing w:val="-6"/>
        </w:rPr>
        <w:t xml:space="preserve"> </w:t>
      </w:r>
      <w:r w:rsidRPr="00227206">
        <w:t>human</w:t>
      </w:r>
      <w:r w:rsidRPr="00227206">
        <w:rPr>
          <w:spacing w:val="-6"/>
        </w:rPr>
        <w:t xml:space="preserve"> </w:t>
      </w:r>
      <w:r w:rsidRPr="00227206">
        <w:t>oversight</w:t>
      </w:r>
      <w:r w:rsidRPr="00227206">
        <w:rPr>
          <w:spacing w:val="-6"/>
        </w:rPr>
        <w:t xml:space="preserve"> </w:t>
      </w:r>
      <w:r w:rsidRPr="00227206">
        <w:t>provisions.</w:t>
      </w:r>
      <w:r w:rsidRPr="00227206">
        <w:rPr>
          <w:spacing w:val="-6"/>
        </w:rPr>
        <w:t xml:space="preserve"> </w:t>
      </w:r>
      <w:r w:rsidRPr="00227206">
        <w:t>The</w:t>
      </w:r>
      <w:r w:rsidRPr="00227206">
        <w:rPr>
          <w:spacing w:val="-6"/>
        </w:rPr>
        <w:t xml:space="preserve"> </w:t>
      </w:r>
      <w:r w:rsidRPr="00227206">
        <w:t>US SEC has sanctioned platforms—Robinhood most visibly—for misleading</w:t>
      </w:r>
      <w:r w:rsidRPr="00227206">
        <w:rPr>
          <w:spacing w:val="40"/>
        </w:rPr>
        <w:t xml:space="preserve"> </w:t>
      </w:r>
      <w:r w:rsidRPr="00227206">
        <w:t>disclosures</w:t>
      </w:r>
      <w:r w:rsidRPr="00227206">
        <w:rPr>
          <w:spacing w:val="40"/>
        </w:rPr>
        <w:t xml:space="preserve"> </w:t>
      </w:r>
      <w:r w:rsidRPr="00227206">
        <w:t>around</w:t>
      </w:r>
      <w:r w:rsidRPr="00227206">
        <w:rPr>
          <w:spacing w:val="40"/>
        </w:rPr>
        <w:t xml:space="preserve"> </w:t>
      </w:r>
      <w:r w:rsidRPr="00227206">
        <w:t>payment</w:t>
      </w:r>
      <w:r w:rsidRPr="00227206">
        <w:rPr>
          <w:spacing w:val="40"/>
        </w:rPr>
        <w:t xml:space="preserve"> </w:t>
      </w:r>
      <w:r w:rsidRPr="00227206">
        <w:t>for</w:t>
      </w:r>
      <w:r w:rsidRPr="00227206">
        <w:rPr>
          <w:spacing w:val="40"/>
        </w:rPr>
        <w:t xml:space="preserve"> </w:t>
      </w:r>
      <w:r w:rsidRPr="00227206">
        <w:t>order</w:t>
      </w:r>
      <w:r w:rsidRPr="00227206">
        <w:rPr>
          <w:spacing w:val="40"/>
        </w:rPr>
        <w:t xml:space="preserve"> </w:t>
      </w:r>
      <w:r w:rsidRPr="00227206">
        <w:t>flow</w:t>
      </w:r>
      <w:r w:rsidRPr="00227206">
        <w:rPr>
          <w:spacing w:val="40"/>
        </w:rPr>
        <w:t xml:space="preserve"> </w:t>
      </w:r>
      <w:r w:rsidRPr="00227206">
        <w:t xml:space="preserve">and for approving users for complex products without adequate suitability checks </w:t>
      </w:r>
      <w:hyperlink w:anchor="_bookmark5" w:history="1">
        <w:r w:rsidRPr="00227206">
          <w:t>[10].</w:t>
        </w:r>
      </w:hyperlink>
      <w:r w:rsidRPr="00227206">
        <w:t xml:space="preserve"> In Australia, ASIC sued </w:t>
      </w:r>
      <w:proofErr w:type="spellStart"/>
      <w:r w:rsidRPr="00227206">
        <w:t>eToro</w:t>
      </w:r>
      <w:proofErr w:type="spellEnd"/>
      <w:r w:rsidRPr="00227206">
        <w:t xml:space="preserve"> in 2023 for offering contracts-for-difference products to users whose risk profiles were demonstrably unsuitable </w:t>
      </w:r>
      <w:hyperlink w:anchor="_bookmark13" w:history="1">
        <w:r w:rsidRPr="00227206">
          <w:t>[2].</w:t>
        </w:r>
      </w:hyperlink>
      <w:r w:rsidRPr="00227206">
        <w:t xml:space="preserve"> These cases confirm that the governance gap is real and consequential.</w:t>
      </w:r>
    </w:p>
    <w:p w14:paraId="1A49630A" w14:textId="77777777" w:rsidR="005C450B" w:rsidRPr="00227206" w:rsidRDefault="00000000">
      <w:pPr>
        <w:pStyle w:val="ListParagraph"/>
        <w:numPr>
          <w:ilvl w:val="0"/>
          <w:numId w:val="6"/>
        </w:numPr>
        <w:tabs>
          <w:tab w:val="left" w:pos="2192"/>
        </w:tabs>
        <w:spacing w:before="186"/>
        <w:ind w:left="2192" w:hanging="364"/>
        <w:jc w:val="left"/>
        <w:rPr>
          <w:sz w:val="20"/>
        </w:rPr>
      </w:pPr>
      <w:bookmarkStart w:id="6" w:name="Methodology"/>
      <w:bookmarkEnd w:id="6"/>
      <w:r w:rsidRPr="00227206">
        <w:rPr>
          <w:smallCaps/>
          <w:spacing w:val="-2"/>
          <w:sz w:val="20"/>
        </w:rPr>
        <w:t>Methodology</w:t>
      </w:r>
    </w:p>
    <w:p w14:paraId="0C693726" w14:textId="77777777" w:rsidR="005C450B" w:rsidRPr="00227206" w:rsidRDefault="00000000">
      <w:pPr>
        <w:spacing w:before="108"/>
        <w:ind w:left="199"/>
        <w:jc w:val="both"/>
        <w:rPr>
          <w:i/>
          <w:sz w:val="20"/>
        </w:rPr>
      </w:pPr>
      <w:bookmarkStart w:id="7" w:name="Research_Framework"/>
      <w:bookmarkEnd w:id="7"/>
      <w:r w:rsidRPr="00227206">
        <w:rPr>
          <w:i/>
          <w:sz w:val="20"/>
        </w:rPr>
        <w:t>A.</w:t>
      </w:r>
      <w:r w:rsidRPr="00227206">
        <w:rPr>
          <w:i/>
          <w:spacing w:val="37"/>
          <w:sz w:val="20"/>
        </w:rPr>
        <w:t xml:space="preserve"> </w:t>
      </w:r>
      <w:r w:rsidRPr="00227206">
        <w:rPr>
          <w:i/>
          <w:sz w:val="20"/>
        </w:rPr>
        <w:t>Research</w:t>
      </w:r>
      <w:r w:rsidRPr="00227206">
        <w:rPr>
          <w:i/>
          <w:spacing w:val="10"/>
          <w:sz w:val="20"/>
        </w:rPr>
        <w:t xml:space="preserve"> </w:t>
      </w:r>
      <w:r w:rsidRPr="00227206">
        <w:rPr>
          <w:i/>
          <w:spacing w:val="-2"/>
          <w:sz w:val="20"/>
        </w:rPr>
        <w:t>Framework</w:t>
      </w:r>
    </w:p>
    <w:p w14:paraId="3B756F57" w14:textId="77777777" w:rsidR="005C450B" w:rsidRPr="00227206" w:rsidRDefault="00000000">
      <w:pPr>
        <w:pStyle w:val="BodyText"/>
        <w:spacing w:before="94" w:line="249" w:lineRule="auto"/>
        <w:ind w:left="199" w:right="257"/>
      </w:pPr>
      <w:r w:rsidRPr="00227206">
        <w:t xml:space="preserve">This paper combines a Systematic Literature Review (SLR) following the PRISMA protocol </w:t>
      </w:r>
      <w:hyperlink w:anchor="_bookmark6" w:history="1">
        <w:r w:rsidRPr="00227206">
          <w:t>[11]</w:t>
        </w:r>
      </w:hyperlink>
      <w:r w:rsidRPr="00227206">
        <w:t xml:space="preserve"> with an experimental evaluation</w:t>
      </w:r>
      <w:r w:rsidRPr="00227206">
        <w:rPr>
          <w:spacing w:val="-8"/>
        </w:rPr>
        <w:t xml:space="preserve"> </w:t>
      </w:r>
      <w:r w:rsidRPr="00227206">
        <w:t>of</w:t>
      </w:r>
      <w:r w:rsidRPr="00227206">
        <w:rPr>
          <w:spacing w:val="-8"/>
        </w:rPr>
        <w:t xml:space="preserve"> </w:t>
      </w:r>
      <w:r w:rsidRPr="00227206">
        <w:t>supervised</w:t>
      </w:r>
      <w:r w:rsidRPr="00227206">
        <w:rPr>
          <w:spacing w:val="-8"/>
        </w:rPr>
        <w:t xml:space="preserve"> </w:t>
      </w:r>
      <w:r w:rsidRPr="00227206">
        <w:t>ML</w:t>
      </w:r>
      <w:r w:rsidRPr="00227206">
        <w:rPr>
          <w:spacing w:val="-8"/>
        </w:rPr>
        <w:t xml:space="preserve"> </w:t>
      </w:r>
      <w:r w:rsidRPr="00227206">
        <w:t>classifiers</w:t>
      </w:r>
      <w:r w:rsidRPr="00227206">
        <w:rPr>
          <w:spacing w:val="-8"/>
        </w:rPr>
        <w:t xml:space="preserve"> </w:t>
      </w:r>
      <w:r w:rsidRPr="00227206">
        <w:t>on</w:t>
      </w:r>
      <w:r w:rsidRPr="00227206">
        <w:rPr>
          <w:spacing w:val="-8"/>
        </w:rPr>
        <w:t xml:space="preserve"> </w:t>
      </w:r>
      <w:r w:rsidRPr="00227206">
        <w:t>a</w:t>
      </w:r>
      <w:r w:rsidRPr="00227206">
        <w:rPr>
          <w:spacing w:val="-8"/>
        </w:rPr>
        <w:t xml:space="preserve"> </w:t>
      </w:r>
      <w:r w:rsidRPr="00227206">
        <w:t>credit</w:t>
      </w:r>
      <w:r w:rsidRPr="00227206">
        <w:rPr>
          <w:spacing w:val="-8"/>
        </w:rPr>
        <w:t xml:space="preserve"> </w:t>
      </w:r>
      <w:r w:rsidRPr="00227206">
        <w:t>risk</w:t>
      </w:r>
      <w:r w:rsidRPr="00227206">
        <w:rPr>
          <w:spacing w:val="-8"/>
        </w:rPr>
        <w:t xml:space="preserve"> </w:t>
      </w:r>
      <w:r w:rsidRPr="00227206">
        <w:t>dataset. The SLR informed the identification of key research gaps and the design of the five-</w:t>
      </w:r>
      <w:proofErr w:type="gramStart"/>
      <w:r w:rsidRPr="00227206">
        <w:t>principle</w:t>
      </w:r>
      <w:proofErr w:type="gramEnd"/>
      <w:r w:rsidRPr="00227206">
        <w:t xml:space="preserve"> framework. The experiment provides</w:t>
      </w:r>
      <w:r w:rsidRPr="00227206">
        <w:rPr>
          <w:spacing w:val="-5"/>
        </w:rPr>
        <w:t xml:space="preserve"> </w:t>
      </w:r>
      <w:r w:rsidRPr="00227206">
        <w:t>a</w:t>
      </w:r>
      <w:r w:rsidRPr="00227206">
        <w:rPr>
          <w:spacing w:val="-5"/>
        </w:rPr>
        <w:t xml:space="preserve"> </w:t>
      </w:r>
      <w:r w:rsidRPr="00227206">
        <w:t>concrete</w:t>
      </w:r>
      <w:r w:rsidRPr="00227206">
        <w:rPr>
          <w:spacing w:val="-5"/>
        </w:rPr>
        <w:t xml:space="preserve"> </w:t>
      </w:r>
      <w:r w:rsidRPr="00227206">
        <w:t>performance</w:t>
      </w:r>
      <w:r w:rsidRPr="00227206">
        <w:rPr>
          <w:spacing w:val="-5"/>
        </w:rPr>
        <w:t xml:space="preserve"> </w:t>
      </w:r>
      <w:r w:rsidRPr="00227206">
        <w:t>benchmark</w:t>
      </w:r>
      <w:r w:rsidRPr="00227206">
        <w:rPr>
          <w:spacing w:val="-5"/>
        </w:rPr>
        <w:t xml:space="preserve"> </w:t>
      </w:r>
      <w:r w:rsidRPr="00227206">
        <w:t>and</w:t>
      </w:r>
      <w:r w:rsidRPr="00227206">
        <w:rPr>
          <w:spacing w:val="-5"/>
        </w:rPr>
        <w:t xml:space="preserve"> </w:t>
      </w:r>
      <w:r w:rsidRPr="00227206">
        <w:t>illustrates</w:t>
      </w:r>
      <w:r w:rsidRPr="00227206">
        <w:rPr>
          <w:spacing w:val="-5"/>
        </w:rPr>
        <w:t xml:space="preserve"> </w:t>
      </w:r>
      <w:r w:rsidRPr="00227206">
        <w:t xml:space="preserve">the gap between classification accuracy and real-world advisory </w:t>
      </w:r>
      <w:r w:rsidRPr="00227206">
        <w:rPr>
          <w:spacing w:val="-2"/>
        </w:rPr>
        <w:t>adequacy.</w:t>
      </w:r>
    </w:p>
    <w:p w14:paraId="233D41D6" w14:textId="77777777" w:rsidR="005C450B" w:rsidRPr="00227206" w:rsidRDefault="00000000">
      <w:pPr>
        <w:spacing w:before="186"/>
        <w:ind w:left="199"/>
        <w:jc w:val="both"/>
        <w:rPr>
          <w:i/>
          <w:sz w:val="20"/>
        </w:rPr>
      </w:pPr>
      <w:bookmarkStart w:id="8" w:name="Dataset"/>
      <w:bookmarkEnd w:id="8"/>
      <w:r w:rsidRPr="00227206">
        <w:rPr>
          <w:i/>
          <w:sz w:val="20"/>
        </w:rPr>
        <w:t>B.</w:t>
      </w:r>
      <w:r w:rsidRPr="00227206">
        <w:rPr>
          <w:i/>
          <w:spacing w:val="47"/>
          <w:sz w:val="20"/>
        </w:rPr>
        <w:t xml:space="preserve"> </w:t>
      </w:r>
      <w:r w:rsidRPr="00227206">
        <w:rPr>
          <w:i/>
          <w:spacing w:val="-2"/>
          <w:sz w:val="20"/>
        </w:rPr>
        <w:t>Dataset</w:t>
      </w:r>
    </w:p>
    <w:p w14:paraId="0013716F" w14:textId="77777777" w:rsidR="005C450B" w:rsidRPr="00227206" w:rsidRDefault="00000000">
      <w:pPr>
        <w:pStyle w:val="BodyText"/>
        <w:spacing w:before="93" w:line="249" w:lineRule="auto"/>
        <w:ind w:left="199" w:right="257"/>
      </w:pPr>
      <w:r w:rsidRPr="00227206">
        <w:t xml:space="preserve">The dataset is the Credit Risk Dataset from Kaggle </w:t>
      </w:r>
      <w:hyperlink w:anchor="_bookmark7" w:history="1">
        <w:r w:rsidRPr="00227206">
          <w:t>[12],</w:t>
        </w:r>
      </w:hyperlink>
      <w:r w:rsidRPr="00227206">
        <w:t xml:space="preserve"> which contains 32,581 loan records with 11 features and a binary target variable (default/no default). Features include borrower age, annual income, home ownership status, </w:t>
      </w:r>
      <w:proofErr w:type="spellStart"/>
      <w:r w:rsidRPr="00227206">
        <w:t>em</w:t>
      </w:r>
      <w:proofErr w:type="spellEnd"/>
      <w:r w:rsidRPr="00227206">
        <w:t xml:space="preserve">- </w:t>
      </w:r>
      <w:proofErr w:type="spellStart"/>
      <w:r w:rsidRPr="00227206">
        <w:t>ployment</w:t>
      </w:r>
      <w:proofErr w:type="spellEnd"/>
      <w:r w:rsidRPr="00227206">
        <w:t xml:space="preserve"> length, loan grade (A–G), loan intent, loan amount, interest rate, loan-to-income ratio, prior default history, and credit history length.</w:t>
      </w:r>
    </w:p>
    <w:p w14:paraId="04F355C4" w14:textId="77777777" w:rsidR="005C450B" w:rsidRPr="00227206" w:rsidRDefault="00000000">
      <w:pPr>
        <w:pStyle w:val="BodyText"/>
        <w:spacing w:before="6"/>
        <w:ind w:left="199" w:right="257"/>
      </w:pPr>
      <w:r w:rsidRPr="00227206">
        <w:t>Feature</w:t>
      </w:r>
      <w:r w:rsidRPr="00227206">
        <w:rPr>
          <w:spacing w:val="-3"/>
        </w:rPr>
        <w:t xml:space="preserve"> </w:t>
      </w:r>
      <w:r w:rsidRPr="00227206">
        <w:t>selection</w:t>
      </w:r>
      <w:r w:rsidRPr="00227206">
        <w:rPr>
          <w:spacing w:val="-3"/>
        </w:rPr>
        <w:t xml:space="preserve"> </w:t>
      </w:r>
      <w:r w:rsidRPr="00227206">
        <w:t>used</w:t>
      </w:r>
      <w:r w:rsidRPr="00227206">
        <w:rPr>
          <w:spacing w:val="-3"/>
        </w:rPr>
        <w:t xml:space="preserve"> </w:t>
      </w:r>
      <w:r w:rsidRPr="00227206">
        <w:t>correlation</w:t>
      </w:r>
      <w:r w:rsidRPr="00227206">
        <w:rPr>
          <w:spacing w:val="-3"/>
        </w:rPr>
        <w:t xml:space="preserve"> </w:t>
      </w:r>
      <w:r w:rsidRPr="00227206">
        <w:t>analysis</w:t>
      </w:r>
      <w:r w:rsidRPr="00227206">
        <w:rPr>
          <w:spacing w:val="-3"/>
        </w:rPr>
        <w:t xml:space="preserve"> </w:t>
      </w:r>
      <w:r w:rsidRPr="00227206">
        <w:t>against</w:t>
      </w:r>
      <w:r w:rsidRPr="00227206">
        <w:rPr>
          <w:spacing w:val="-3"/>
        </w:rPr>
        <w:t xml:space="preserve"> </w:t>
      </w:r>
      <w:r w:rsidRPr="00227206">
        <w:t>the</w:t>
      </w:r>
      <w:r w:rsidRPr="00227206">
        <w:rPr>
          <w:spacing w:val="-3"/>
        </w:rPr>
        <w:t xml:space="preserve"> </w:t>
      </w:r>
      <w:r w:rsidRPr="00227206">
        <w:t xml:space="preserve">target variable. Features with </w:t>
      </w:r>
      <w:r w:rsidRPr="00227206">
        <w:rPr>
          <w:i/>
        </w:rPr>
        <w:t>|r| &lt;</w:t>
      </w:r>
      <w:r w:rsidRPr="00227206">
        <w:rPr>
          <w:i/>
          <w:spacing w:val="-4"/>
        </w:rPr>
        <w:t xml:space="preserve"> </w:t>
      </w:r>
      <w:r w:rsidRPr="00227206">
        <w:t>0</w:t>
      </w:r>
      <w:r w:rsidRPr="00227206">
        <w:rPr>
          <w:i/>
        </w:rPr>
        <w:t>.</w:t>
      </w:r>
      <w:r w:rsidRPr="00227206">
        <w:t xml:space="preserve">1 were excluded. This </w:t>
      </w:r>
      <w:proofErr w:type="spellStart"/>
      <w:r w:rsidRPr="00227206">
        <w:t>elimi</w:t>
      </w:r>
      <w:proofErr w:type="spellEnd"/>
      <w:r w:rsidRPr="00227206">
        <w:t xml:space="preserve">- </w:t>
      </w:r>
      <w:proofErr w:type="spellStart"/>
      <w:r w:rsidRPr="00227206">
        <w:t>nated</w:t>
      </w:r>
      <w:proofErr w:type="spellEnd"/>
      <w:r w:rsidRPr="00227206">
        <w:rPr>
          <w:spacing w:val="40"/>
        </w:rPr>
        <w:t xml:space="preserve"> </w:t>
      </w:r>
      <w:r w:rsidRPr="00227206">
        <w:t>age</w:t>
      </w:r>
      <w:r w:rsidRPr="00227206">
        <w:rPr>
          <w:spacing w:val="40"/>
        </w:rPr>
        <w:t xml:space="preserve"> </w:t>
      </w:r>
      <w:r w:rsidRPr="00227206">
        <w:t>(r</w:t>
      </w:r>
      <w:r w:rsidRPr="00227206">
        <w:rPr>
          <w:spacing w:val="40"/>
        </w:rPr>
        <w:t xml:space="preserve"> </w:t>
      </w:r>
      <w:r w:rsidRPr="00227206">
        <w:t>=</w:t>
      </w:r>
      <w:r w:rsidRPr="00227206">
        <w:rPr>
          <w:spacing w:val="40"/>
        </w:rPr>
        <w:t xml:space="preserve"> </w:t>
      </w:r>
      <w:r w:rsidRPr="00227206">
        <w:rPr>
          <w:i/>
        </w:rPr>
        <w:t>−</w:t>
      </w:r>
      <w:r w:rsidRPr="00227206">
        <w:t>0.022),</w:t>
      </w:r>
      <w:r w:rsidRPr="00227206">
        <w:rPr>
          <w:spacing w:val="40"/>
        </w:rPr>
        <w:t xml:space="preserve"> </w:t>
      </w:r>
      <w:r w:rsidRPr="00227206">
        <w:t>employment</w:t>
      </w:r>
      <w:r w:rsidRPr="00227206">
        <w:rPr>
          <w:spacing w:val="40"/>
        </w:rPr>
        <w:t xml:space="preserve"> </w:t>
      </w:r>
      <w:r w:rsidRPr="00227206">
        <w:t>length</w:t>
      </w:r>
      <w:r w:rsidRPr="00227206">
        <w:rPr>
          <w:spacing w:val="40"/>
        </w:rPr>
        <w:t xml:space="preserve"> </w:t>
      </w:r>
      <w:r w:rsidRPr="00227206">
        <w:t>(r</w:t>
      </w:r>
      <w:r w:rsidRPr="00227206">
        <w:rPr>
          <w:spacing w:val="40"/>
        </w:rPr>
        <w:t xml:space="preserve"> </w:t>
      </w:r>
      <w:r w:rsidRPr="00227206">
        <w:t>=</w:t>
      </w:r>
      <w:r w:rsidRPr="00227206">
        <w:rPr>
          <w:spacing w:val="40"/>
        </w:rPr>
        <w:t xml:space="preserve"> </w:t>
      </w:r>
      <w:r w:rsidRPr="00227206">
        <w:rPr>
          <w:i/>
        </w:rPr>
        <w:t>−</w:t>
      </w:r>
      <w:r w:rsidRPr="00227206">
        <w:t>0.087), loan</w:t>
      </w:r>
      <w:r w:rsidRPr="00227206">
        <w:rPr>
          <w:spacing w:val="72"/>
        </w:rPr>
        <w:t xml:space="preserve"> </w:t>
      </w:r>
      <w:r w:rsidRPr="00227206">
        <w:t>intent</w:t>
      </w:r>
      <w:r w:rsidRPr="00227206">
        <w:rPr>
          <w:spacing w:val="72"/>
        </w:rPr>
        <w:t xml:space="preserve"> </w:t>
      </w:r>
      <w:r w:rsidRPr="00227206">
        <w:t>(r</w:t>
      </w:r>
      <w:r w:rsidRPr="00227206">
        <w:rPr>
          <w:spacing w:val="72"/>
        </w:rPr>
        <w:t xml:space="preserve"> </w:t>
      </w:r>
      <w:r w:rsidRPr="00227206">
        <w:t>=</w:t>
      </w:r>
      <w:r w:rsidRPr="00227206">
        <w:rPr>
          <w:spacing w:val="72"/>
        </w:rPr>
        <w:t xml:space="preserve"> </w:t>
      </w:r>
      <w:r w:rsidRPr="00227206">
        <w:rPr>
          <w:i/>
        </w:rPr>
        <w:t>−</w:t>
      </w:r>
      <w:r w:rsidRPr="00227206">
        <w:t>0.059),</w:t>
      </w:r>
      <w:r w:rsidRPr="00227206">
        <w:rPr>
          <w:spacing w:val="72"/>
        </w:rPr>
        <w:t xml:space="preserve"> </w:t>
      </w:r>
      <w:r w:rsidRPr="00227206">
        <w:t>and</w:t>
      </w:r>
      <w:r w:rsidRPr="00227206">
        <w:rPr>
          <w:spacing w:val="73"/>
        </w:rPr>
        <w:t xml:space="preserve"> </w:t>
      </w:r>
      <w:r w:rsidRPr="00227206">
        <w:t>credit</w:t>
      </w:r>
      <w:r w:rsidRPr="00227206">
        <w:rPr>
          <w:spacing w:val="72"/>
        </w:rPr>
        <w:t xml:space="preserve"> </w:t>
      </w:r>
      <w:r w:rsidRPr="00227206">
        <w:t>history</w:t>
      </w:r>
      <w:r w:rsidRPr="00227206">
        <w:rPr>
          <w:spacing w:val="72"/>
        </w:rPr>
        <w:t xml:space="preserve"> </w:t>
      </w:r>
      <w:r w:rsidRPr="00227206">
        <w:t>length</w:t>
      </w:r>
      <w:r w:rsidRPr="00227206">
        <w:rPr>
          <w:spacing w:val="72"/>
        </w:rPr>
        <w:t xml:space="preserve"> </w:t>
      </w:r>
      <w:r w:rsidRPr="00227206">
        <w:t>(r</w:t>
      </w:r>
      <w:r w:rsidRPr="00227206">
        <w:rPr>
          <w:spacing w:val="72"/>
        </w:rPr>
        <w:t xml:space="preserve"> </w:t>
      </w:r>
      <w:r w:rsidRPr="00227206">
        <w:rPr>
          <w:spacing w:val="-10"/>
        </w:rPr>
        <w:t>=</w:t>
      </w:r>
    </w:p>
    <w:p w14:paraId="062DFAA7" w14:textId="77777777" w:rsidR="005C450B" w:rsidRPr="00227206" w:rsidRDefault="00000000">
      <w:pPr>
        <w:pStyle w:val="BodyText"/>
        <w:spacing w:before="9" w:line="249" w:lineRule="auto"/>
        <w:ind w:left="199" w:right="257" w:firstLine="0"/>
      </w:pPr>
      <w:r w:rsidRPr="00227206">
        <w:rPr>
          <w:i/>
        </w:rPr>
        <w:t>−</w:t>
      </w:r>
      <w:r w:rsidRPr="00227206">
        <w:t>0.016).</w:t>
      </w:r>
      <w:r w:rsidRPr="00227206">
        <w:rPr>
          <w:spacing w:val="40"/>
        </w:rPr>
        <w:t xml:space="preserve"> </w:t>
      </w:r>
      <w:r w:rsidRPr="00227206">
        <w:t>Annual</w:t>
      </w:r>
      <w:r w:rsidRPr="00227206">
        <w:rPr>
          <w:spacing w:val="40"/>
        </w:rPr>
        <w:t xml:space="preserve"> </w:t>
      </w:r>
      <w:r w:rsidRPr="00227206">
        <w:t>income</w:t>
      </w:r>
      <w:r w:rsidRPr="00227206">
        <w:rPr>
          <w:spacing w:val="40"/>
        </w:rPr>
        <w:t xml:space="preserve"> </w:t>
      </w:r>
      <w:r w:rsidRPr="00227206">
        <w:t>was</w:t>
      </w:r>
      <w:r w:rsidRPr="00227206">
        <w:rPr>
          <w:spacing w:val="40"/>
        </w:rPr>
        <w:t xml:space="preserve"> </w:t>
      </w:r>
      <w:r w:rsidRPr="00227206">
        <w:t>subsequently</w:t>
      </w:r>
      <w:r w:rsidRPr="00227206">
        <w:rPr>
          <w:spacing w:val="40"/>
        </w:rPr>
        <w:t xml:space="preserve"> </w:t>
      </w:r>
      <w:r w:rsidRPr="00227206">
        <w:t>removed</w:t>
      </w:r>
      <w:r w:rsidRPr="00227206">
        <w:rPr>
          <w:spacing w:val="40"/>
        </w:rPr>
        <w:t xml:space="preserve"> </w:t>
      </w:r>
      <w:r w:rsidRPr="00227206">
        <w:t>based on exploratory data analysis: it showed near-zero variance, severely</w:t>
      </w:r>
      <w:r w:rsidRPr="00227206">
        <w:rPr>
          <w:spacing w:val="-10"/>
        </w:rPr>
        <w:t xml:space="preserve"> </w:t>
      </w:r>
      <w:r w:rsidRPr="00227206">
        <w:t>unbalanced</w:t>
      </w:r>
      <w:r w:rsidRPr="00227206">
        <w:rPr>
          <w:spacing w:val="-10"/>
        </w:rPr>
        <w:t xml:space="preserve"> </w:t>
      </w:r>
      <w:r w:rsidRPr="00227206">
        <w:t>class</w:t>
      </w:r>
      <w:r w:rsidRPr="00227206">
        <w:rPr>
          <w:spacing w:val="-10"/>
        </w:rPr>
        <w:t xml:space="preserve"> </w:t>
      </w:r>
      <w:r w:rsidRPr="00227206">
        <w:t>distributions,</w:t>
      </w:r>
      <w:r w:rsidRPr="00227206">
        <w:rPr>
          <w:spacing w:val="-10"/>
        </w:rPr>
        <w:t xml:space="preserve"> </w:t>
      </w:r>
      <w:r w:rsidRPr="00227206">
        <w:t>and</w:t>
      </w:r>
      <w:r w:rsidRPr="00227206">
        <w:rPr>
          <w:spacing w:val="-10"/>
        </w:rPr>
        <w:t xml:space="preserve"> </w:t>
      </w:r>
      <w:r w:rsidRPr="00227206">
        <w:t>inconsistent</w:t>
      </w:r>
      <w:r w:rsidRPr="00227206">
        <w:rPr>
          <w:spacing w:val="-10"/>
        </w:rPr>
        <w:t xml:space="preserve"> </w:t>
      </w:r>
      <w:proofErr w:type="spellStart"/>
      <w:r w:rsidRPr="00227206">
        <w:t>distri</w:t>
      </w:r>
      <w:proofErr w:type="spellEnd"/>
      <w:r w:rsidRPr="00227206">
        <w:t xml:space="preserve">- </w:t>
      </w:r>
      <w:proofErr w:type="spellStart"/>
      <w:r w:rsidRPr="00227206">
        <w:t>butional</w:t>
      </w:r>
      <w:proofErr w:type="spellEnd"/>
      <w:r w:rsidRPr="00227206">
        <w:rPr>
          <w:spacing w:val="-6"/>
        </w:rPr>
        <w:t xml:space="preserve"> </w:t>
      </w:r>
      <w:r w:rsidRPr="00227206">
        <w:t>behavior</w:t>
      </w:r>
      <w:r w:rsidRPr="00227206">
        <w:rPr>
          <w:spacing w:val="-5"/>
        </w:rPr>
        <w:t xml:space="preserve"> </w:t>
      </w:r>
      <w:r w:rsidRPr="00227206">
        <w:t>compared</w:t>
      </w:r>
      <w:r w:rsidRPr="00227206">
        <w:rPr>
          <w:spacing w:val="-6"/>
        </w:rPr>
        <w:t xml:space="preserve"> </w:t>
      </w:r>
      <w:r w:rsidRPr="00227206">
        <w:t>to</w:t>
      </w:r>
      <w:r w:rsidRPr="00227206">
        <w:rPr>
          <w:spacing w:val="-5"/>
        </w:rPr>
        <w:t xml:space="preserve"> </w:t>
      </w:r>
      <w:r w:rsidRPr="00227206">
        <w:t>other</w:t>
      </w:r>
      <w:r w:rsidRPr="00227206">
        <w:rPr>
          <w:spacing w:val="-6"/>
        </w:rPr>
        <w:t xml:space="preserve"> </w:t>
      </w:r>
      <w:r w:rsidRPr="00227206">
        <w:t>features.</w:t>
      </w:r>
      <w:r w:rsidRPr="00227206">
        <w:rPr>
          <w:spacing w:val="-6"/>
        </w:rPr>
        <w:t xml:space="preserve"> </w:t>
      </w:r>
      <w:r w:rsidRPr="00227206">
        <w:t>The</w:t>
      </w:r>
      <w:r w:rsidRPr="00227206">
        <w:rPr>
          <w:spacing w:val="-5"/>
        </w:rPr>
        <w:t xml:space="preserve"> </w:t>
      </w:r>
      <w:r w:rsidRPr="00227206">
        <w:t>final</w:t>
      </w:r>
      <w:r w:rsidRPr="00227206">
        <w:rPr>
          <w:spacing w:val="-6"/>
        </w:rPr>
        <w:t xml:space="preserve"> </w:t>
      </w:r>
      <w:r w:rsidRPr="00227206">
        <w:t xml:space="preserve">feature set comprised six variables: home ownership, loan grade, loan amount, interest rate, loan-to-income ratio, and prior default </w:t>
      </w:r>
      <w:r w:rsidRPr="00227206">
        <w:rPr>
          <w:spacing w:val="-2"/>
        </w:rPr>
        <w:t>history.</w:t>
      </w:r>
    </w:p>
    <w:p w14:paraId="2CF58D83" w14:textId="77777777" w:rsidR="005C450B" w:rsidRPr="00227206" w:rsidRDefault="00000000">
      <w:pPr>
        <w:spacing w:before="186"/>
        <w:ind w:left="199"/>
        <w:jc w:val="both"/>
        <w:rPr>
          <w:i/>
          <w:sz w:val="20"/>
        </w:rPr>
      </w:pPr>
      <w:bookmarkStart w:id="9" w:name="Classifiers"/>
      <w:bookmarkEnd w:id="9"/>
      <w:r w:rsidRPr="00227206">
        <w:rPr>
          <w:i/>
          <w:sz w:val="20"/>
        </w:rPr>
        <w:t>C.</w:t>
      </w:r>
      <w:r w:rsidRPr="00227206">
        <w:rPr>
          <w:i/>
          <w:spacing w:val="47"/>
          <w:sz w:val="20"/>
        </w:rPr>
        <w:t xml:space="preserve"> </w:t>
      </w:r>
      <w:r w:rsidRPr="00227206">
        <w:rPr>
          <w:i/>
          <w:spacing w:val="-2"/>
          <w:sz w:val="20"/>
        </w:rPr>
        <w:t>Classifiers</w:t>
      </w:r>
    </w:p>
    <w:p w14:paraId="6342AEC0" w14:textId="77777777" w:rsidR="005C450B" w:rsidRPr="00227206" w:rsidRDefault="00000000">
      <w:pPr>
        <w:pStyle w:val="BodyText"/>
        <w:spacing w:before="93"/>
        <w:ind w:left="398" w:firstLine="0"/>
      </w:pPr>
      <w:r w:rsidRPr="00227206">
        <w:t>Four</w:t>
      </w:r>
      <w:r w:rsidRPr="00227206">
        <w:rPr>
          <w:spacing w:val="9"/>
        </w:rPr>
        <w:t xml:space="preserve"> </w:t>
      </w:r>
      <w:r w:rsidRPr="00227206">
        <w:t>supervised</w:t>
      </w:r>
      <w:r w:rsidRPr="00227206">
        <w:rPr>
          <w:spacing w:val="9"/>
        </w:rPr>
        <w:t xml:space="preserve"> </w:t>
      </w:r>
      <w:r w:rsidRPr="00227206">
        <w:t>classification</w:t>
      </w:r>
      <w:r w:rsidRPr="00227206">
        <w:rPr>
          <w:spacing w:val="9"/>
        </w:rPr>
        <w:t xml:space="preserve"> </w:t>
      </w:r>
      <w:r w:rsidRPr="00227206">
        <w:t>algorithms</w:t>
      </w:r>
      <w:r w:rsidRPr="00227206">
        <w:rPr>
          <w:spacing w:val="9"/>
        </w:rPr>
        <w:t xml:space="preserve"> </w:t>
      </w:r>
      <w:r w:rsidRPr="00227206">
        <w:t>were</w:t>
      </w:r>
      <w:r w:rsidRPr="00227206">
        <w:rPr>
          <w:spacing w:val="10"/>
        </w:rPr>
        <w:t xml:space="preserve"> </w:t>
      </w:r>
      <w:r w:rsidRPr="00227206">
        <w:rPr>
          <w:spacing w:val="-2"/>
        </w:rPr>
        <w:t>evaluated:</w:t>
      </w:r>
    </w:p>
    <w:p w14:paraId="1036F36A" w14:textId="77777777" w:rsidR="005C450B" w:rsidRPr="00227206" w:rsidRDefault="00000000">
      <w:pPr>
        <w:pStyle w:val="BodyText"/>
        <w:spacing w:before="16" w:line="249" w:lineRule="auto"/>
        <w:ind w:left="199" w:right="257"/>
      </w:pPr>
      <w:r w:rsidRPr="00227206">
        <w:rPr>
          <w:b/>
        </w:rPr>
        <w:t>Support Vector Machine (SVM)</w:t>
      </w:r>
      <w:r w:rsidRPr="00227206">
        <w:t>: Locates a maximum- margin hyperplane in feature space. Effective on high- dimensional</w:t>
      </w:r>
      <w:r w:rsidRPr="00227206">
        <w:rPr>
          <w:spacing w:val="-1"/>
        </w:rPr>
        <w:t xml:space="preserve"> </w:t>
      </w:r>
      <w:r w:rsidRPr="00227206">
        <w:t>data</w:t>
      </w:r>
      <w:r w:rsidRPr="00227206">
        <w:rPr>
          <w:spacing w:val="-1"/>
        </w:rPr>
        <w:t xml:space="preserve"> </w:t>
      </w:r>
      <w:r w:rsidRPr="00227206">
        <w:t>with</w:t>
      </w:r>
      <w:r w:rsidRPr="00227206">
        <w:rPr>
          <w:spacing w:val="-1"/>
        </w:rPr>
        <w:t xml:space="preserve"> </w:t>
      </w:r>
      <w:r w:rsidRPr="00227206">
        <w:t>clear</w:t>
      </w:r>
      <w:r w:rsidRPr="00227206">
        <w:rPr>
          <w:spacing w:val="-1"/>
        </w:rPr>
        <w:t xml:space="preserve"> </w:t>
      </w:r>
      <w:r w:rsidRPr="00227206">
        <w:t>class</w:t>
      </w:r>
      <w:r w:rsidRPr="00227206">
        <w:rPr>
          <w:spacing w:val="-1"/>
        </w:rPr>
        <w:t xml:space="preserve"> </w:t>
      </w:r>
      <w:r w:rsidRPr="00227206">
        <w:t>separation,</w:t>
      </w:r>
      <w:r w:rsidRPr="00227206">
        <w:rPr>
          <w:spacing w:val="-1"/>
        </w:rPr>
        <w:t xml:space="preserve"> </w:t>
      </w:r>
      <w:r w:rsidRPr="00227206">
        <w:t>but</w:t>
      </w:r>
      <w:r w:rsidRPr="00227206">
        <w:rPr>
          <w:spacing w:val="-1"/>
        </w:rPr>
        <w:t xml:space="preserve"> </w:t>
      </w:r>
      <w:r w:rsidRPr="00227206">
        <w:t xml:space="preserve">computation- ally intensive and sensitive to kernel choice </w:t>
      </w:r>
      <w:hyperlink w:anchor="_bookmark8" w:history="1">
        <w:r w:rsidRPr="00227206">
          <w:t>[13].</w:t>
        </w:r>
      </w:hyperlink>
    </w:p>
    <w:p w14:paraId="2724E00F" w14:textId="77777777" w:rsidR="005C450B" w:rsidRPr="00227206" w:rsidRDefault="005C450B">
      <w:pPr>
        <w:pStyle w:val="BodyText"/>
        <w:spacing w:line="249" w:lineRule="auto"/>
        <w:sectPr w:rsidR="005C450B" w:rsidRPr="00227206">
          <w:pgSz w:w="12240" w:h="15840"/>
          <w:pgMar w:top="920" w:right="720" w:bottom="280" w:left="720" w:header="720" w:footer="720" w:gutter="0"/>
          <w:cols w:num="2" w:space="720" w:equalWidth="0">
            <w:col w:w="5281" w:space="40"/>
            <w:col w:w="5479"/>
          </w:cols>
        </w:sectPr>
      </w:pPr>
    </w:p>
    <w:p w14:paraId="4CB45BEA" w14:textId="77777777" w:rsidR="005C450B" w:rsidRPr="00227206" w:rsidRDefault="00000000">
      <w:pPr>
        <w:pStyle w:val="BodyText"/>
        <w:spacing w:before="91" w:line="249" w:lineRule="auto"/>
      </w:pPr>
      <w:r w:rsidRPr="00227206">
        <w:rPr>
          <w:b/>
        </w:rPr>
        <w:lastRenderedPageBreak/>
        <w:t>Random Forest</w:t>
      </w:r>
      <w:r w:rsidRPr="00227206">
        <w:t xml:space="preserve">: An ensemble of decision trees trained on bootstrapped subsamples with random feature subsets. </w:t>
      </w:r>
      <w:proofErr w:type="spellStart"/>
      <w:r w:rsidRPr="00227206">
        <w:t>Resis</w:t>
      </w:r>
      <w:proofErr w:type="spellEnd"/>
      <w:r w:rsidRPr="00227206">
        <w:t xml:space="preserve">- tant to overfitting and produces feature importance estimates, which matter for explainability in credit contexts </w:t>
      </w:r>
      <w:hyperlink w:anchor="_bookmark9" w:history="1">
        <w:r w:rsidRPr="00227206">
          <w:t>[14].</w:t>
        </w:r>
      </w:hyperlink>
    </w:p>
    <w:p w14:paraId="3E371040" w14:textId="77777777" w:rsidR="005C450B" w:rsidRPr="00227206" w:rsidRDefault="00000000">
      <w:pPr>
        <w:pStyle w:val="BodyText"/>
        <w:spacing w:before="11" w:line="249" w:lineRule="auto"/>
      </w:pPr>
      <w:r w:rsidRPr="00227206">
        <w:rPr>
          <w:b/>
        </w:rPr>
        <w:t>Decision</w:t>
      </w:r>
      <w:r w:rsidRPr="00227206">
        <w:rPr>
          <w:b/>
          <w:spacing w:val="-13"/>
        </w:rPr>
        <w:t xml:space="preserve"> </w:t>
      </w:r>
      <w:r w:rsidRPr="00227206">
        <w:rPr>
          <w:b/>
        </w:rPr>
        <w:t>Tree</w:t>
      </w:r>
      <w:r w:rsidRPr="00227206">
        <w:t>:</w:t>
      </w:r>
      <w:r w:rsidRPr="00227206">
        <w:rPr>
          <w:spacing w:val="-12"/>
        </w:rPr>
        <w:t xml:space="preserve"> </w:t>
      </w:r>
      <w:r w:rsidRPr="00227206">
        <w:t>A</w:t>
      </w:r>
      <w:r w:rsidRPr="00227206">
        <w:rPr>
          <w:spacing w:val="-13"/>
        </w:rPr>
        <w:t xml:space="preserve"> </w:t>
      </w:r>
      <w:r w:rsidRPr="00227206">
        <w:t>single</w:t>
      </w:r>
      <w:r w:rsidRPr="00227206">
        <w:rPr>
          <w:spacing w:val="-12"/>
        </w:rPr>
        <w:t xml:space="preserve"> </w:t>
      </w:r>
      <w:r w:rsidRPr="00227206">
        <w:t>flowchart-structured</w:t>
      </w:r>
      <w:r w:rsidRPr="00227206">
        <w:rPr>
          <w:spacing w:val="-13"/>
        </w:rPr>
        <w:t xml:space="preserve"> </w:t>
      </w:r>
      <w:r w:rsidRPr="00227206">
        <w:t>classifier</w:t>
      </w:r>
      <w:r w:rsidRPr="00227206">
        <w:rPr>
          <w:spacing w:val="-12"/>
        </w:rPr>
        <w:t xml:space="preserve"> </w:t>
      </w:r>
      <w:r w:rsidRPr="00227206">
        <w:t xml:space="preserve">using recursive attribute splits. Transparent and interpretable, but prone to overfitting without pruning </w:t>
      </w:r>
      <w:hyperlink w:anchor="_bookmark10" w:history="1">
        <w:r w:rsidRPr="00227206">
          <w:t>[15].</w:t>
        </w:r>
      </w:hyperlink>
    </w:p>
    <w:p w14:paraId="617744D5" w14:textId="77777777" w:rsidR="005C450B" w:rsidRPr="00227206" w:rsidRDefault="00000000">
      <w:pPr>
        <w:pStyle w:val="BodyText"/>
        <w:spacing w:before="11" w:line="249" w:lineRule="auto"/>
      </w:pPr>
      <w:r w:rsidRPr="00227206">
        <w:rPr>
          <w:b/>
        </w:rPr>
        <w:t>Logistic Regression</w:t>
      </w:r>
      <w:r w:rsidRPr="00227206">
        <w:t>: A linear probabilistic classifier that estimates</w:t>
      </w:r>
      <w:r w:rsidRPr="00227206">
        <w:rPr>
          <w:spacing w:val="-1"/>
        </w:rPr>
        <w:t xml:space="preserve"> </w:t>
      </w:r>
      <w:r w:rsidRPr="00227206">
        <w:t>default</w:t>
      </w:r>
      <w:r w:rsidRPr="00227206">
        <w:rPr>
          <w:spacing w:val="-1"/>
        </w:rPr>
        <w:t xml:space="preserve"> </w:t>
      </w:r>
      <w:r w:rsidRPr="00227206">
        <w:t>probability</w:t>
      </w:r>
      <w:r w:rsidRPr="00227206">
        <w:rPr>
          <w:spacing w:val="-1"/>
        </w:rPr>
        <w:t xml:space="preserve"> </w:t>
      </w:r>
      <w:r w:rsidRPr="00227206">
        <w:t>as</w:t>
      </w:r>
      <w:r w:rsidRPr="00227206">
        <w:rPr>
          <w:spacing w:val="-1"/>
        </w:rPr>
        <w:t xml:space="preserve"> </w:t>
      </w:r>
      <w:r w:rsidRPr="00227206">
        <w:t>a</w:t>
      </w:r>
      <w:r w:rsidRPr="00227206">
        <w:rPr>
          <w:spacing w:val="-1"/>
        </w:rPr>
        <w:t xml:space="preserve"> </w:t>
      </w:r>
      <w:r w:rsidRPr="00227206">
        <w:t>logistic</w:t>
      </w:r>
      <w:r w:rsidRPr="00227206">
        <w:rPr>
          <w:spacing w:val="-1"/>
        </w:rPr>
        <w:t xml:space="preserve"> </w:t>
      </w:r>
      <w:r w:rsidRPr="00227206">
        <w:t>function</w:t>
      </w:r>
      <w:r w:rsidRPr="00227206">
        <w:rPr>
          <w:spacing w:val="-1"/>
        </w:rPr>
        <w:t xml:space="preserve"> </w:t>
      </w:r>
      <w:r w:rsidRPr="00227206">
        <w:t>of</w:t>
      </w:r>
      <w:r w:rsidRPr="00227206">
        <w:rPr>
          <w:spacing w:val="-1"/>
        </w:rPr>
        <w:t xml:space="preserve"> </w:t>
      </w:r>
      <w:r w:rsidRPr="00227206">
        <w:t xml:space="preserve">weighted features. Interpretable, well-calibrated, and straightforward to audit </w:t>
      </w:r>
      <w:hyperlink w:anchor="_bookmark11" w:history="1">
        <w:r w:rsidRPr="00227206">
          <w:t>[16].</w:t>
        </w:r>
      </w:hyperlink>
    </w:p>
    <w:p w14:paraId="37989A90" w14:textId="77777777" w:rsidR="005C450B" w:rsidRPr="00227206" w:rsidRDefault="00000000">
      <w:pPr>
        <w:pStyle w:val="BodyText"/>
        <w:spacing w:before="12"/>
        <w:ind w:left="458" w:firstLine="0"/>
      </w:pPr>
      <w:r w:rsidRPr="00227206">
        <w:t>All</w:t>
      </w:r>
      <w:r w:rsidRPr="00227206">
        <w:rPr>
          <w:spacing w:val="7"/>
        </w:rPr>
        <w:t xml:space="preserve"> </w:t>
      </w:r>
      <w:r w:rsidRPr="00227206">
        <w:t>classifiers</w:t>
      </w:r>
      <w:r w:rsidRPr="00227206">
        <w:rPr>
          <w:spacing w:val="7"/>
        </w:rPr>
        <w:t xml:space="preserve"> </w:t>
      </w:r>
      <w:r w:rsidRPr="00227206">
        <w:t>used</w:t>
      </w:r>
      <w:r w:rsidRPr="00227206">
        <w:rPr>
          <w:spacing w:val="7"/>
        </w:rPr>
        <w:t xml:space="preserve"> </w:t>
      </w:r>
      <w:r w:rsidRPr="00227206">
        <w:t>a</w:t>
      </w:r>
      <w:r w:rsidRPr="00227206">
        <w:rPr>
          <w:spacing w:val="7"/>
        </w:rPr>
        <w:t xml:space="preserve"> </w:t>
      </w:r>
      <w:r w:rsidRPr="00227206">
        <w:t>75/25</w:t>
      </w:r>
      <w:r w:rsidRPr="00227206">
        <w:rPr>
          <w:spacing w:val="7"/>
        </w:rPr>
        <w:t xml:space="preserve"> </w:t>
      </w:r>
      <w:r w:rsidRPr="00227206">
        <w:t>train-test</w:t>
      </w:r>
      <w:r w:rsidRPr="00227206">
        <w:rPr>
          <w:spacing w:val="7"/>
        </w:rPr>
        <w:t xml:space="preserve"> </w:t>
      </w:r>
      <w:r w:rsidRPr="00227206">
        <w:t>split</w:t>
      </w:r>
      <w:r w:rsidRPr="00227206">
        <w:rPr>
          <w:spacing w:val="7"/>
        </w:rPr>
        <w:t xml:space="preserve"> </w:t>
      </w:r>
      <w:r w:rsidRPr="00227206">
        <w:t>with</w:t>
      </w:r>
      <w:r w:rsidRPr="00227206">
        <w:rPr>
          <w:spacing w:val="8"/>
        </w:rPr>
        <w:t xml:space="preserve"> </w:t>
      </w:r>
      <w:r w:rsidRPr="00227206">
        <w:t>no</w:t>
      </w:r>
      <w:r w:rsidRPr="00227206">
        <w:rPr>
          <w:spacing w:val="7"/>
        </w:rPr>
        <w:t xml:space="preserve"> </w:t>
      </w:r>
      <w:r w:rsidRPr="00227206">
        <w:rPr>
          <w:spacing w:val="-2"/>
        </w:rPr>
        <w:t>temporal</w:t>
      </w:r>
    </w:p>
    <w:p w14:paraId="746E5176" w14:textId="77777777" w:rsidR="005C450B" w:rsidRPr="00227206" w:rsidRDefault="00000000">
      <w:pPr>
        <w:spacing w:before="91"/>
        <w:ind w:left="199"/>
        <w:jc w:val="both"/>
        <w:rPr>
          <w:i/>
          <w:sz w:val="20"/>
        </w:rPr>
      </w:pPr>
      <w:r w:rsidRPr="00227206">
        <w:br w:type="column"/>
      </w:r>
      <w:bookmarkStart w:id="10" w:name="Confusion_Matrix_Analysis"/>
      <w:bookmarkEnd w:id="10"/>
      <w:r w:rsidRPr="00227206">
        <w:rPr>
          <w:i/>
          <w:sz w:val="20"/>
        </w:rPr>
        <w:t>B.</w:t>
      </w:r>
      <w:r w:rsidRPr="00227206">
        <w:rPr>
          <w:i/>
          <w:spacing w:val="42"/>
          <w:sz w:val="20"/>
        </w:rPr>
        <w:t xml:space="preserve"> </w:t>
      </w:r>
      <w:r w:rsidRPr="00227206">
        <w:rPr>
          <w:i/>
          <w:sz w:val="20"/>
        </w:rPr>
        <w:t>Confusion</w:t>
      </w:r>
      <w:r w:rsidRPr="00227206">
        <w:rPr>
          <w:i/>
          <w:spacing w:val="15"/>
          <w:sz w:val="20"/>
        </w:rPr>
        <w:t xml:space="preserve"> </w:t>
      </w:r>
      <w:r w:rsidRPr="00227206">
        <w:rPr>
          <w:i/>
          <w:sz w:val="20"/>
        </w:rPr>
        <w:t>Matrix</w:t>
      </w:r>
      <w:r w:rsidRPr="00227206">
        <w:rPr>
          <w:i/>
          <w:spacing w:val="14"/>
          <w:sz w:val="20"/>
        </w:rPr>
        <w:t xml:space="preserve"> </w:t>
      </w:r>
      <w:r w:rsidRPr="00227206">
        <w:rPr>
          <w:i/>
          <w:spacing w:val="-2"/>
          <w:sz w:val="20"/>
        </w:rPr>
        <w:t>Analysis</w:t>
      </w:r>
    </w:p>
    <w:p w14:paraId="47382330" w14:textId="77777777" w:rsidR="005C450B" w:rsidRPr="00227206" w:rsidRDefault="00000000">
      <w:pPr>
        <w:pStyle w:val="BodyText"/>
        <w:spacing w:before="72" w:line="249" w:lineRule="auto"/>
        <w:ind w:left="199" w:right="257"/>
      </w:pPr>
      <w:r w:rsidRPr="00227206">
        <w:t xml:space="preserve">Table </w:t>
      </w:r>
      <w:hyperlink w:anchor="_bookmark0" w:history="1">
        <w:r w:rsidRPr="00227206">
          <w:t>II</w:t>
        </w:r>
      </w:hyperlink>
      <w:r w:rsidRPr="00227206">
        <w:t xml:space="preserve"> shows the confusion matrices for each classifier. The</w:t>
      </w:r>
      <w:r w:rsidRPr="00227206">
        <w:rPr>
          <w:spacing w:val="-11"/>
        </w:rPr>
        <w:t xml:space="preserve"> </w:t>
      </w:r>
      <w:r w:rsidRPr="00227206">
        <w:t>most</w:t>
      </w:r>
      <w:r w:rsidRPr="00227206">
        <w:rPr>
          <w:spacing w:val="-11"/>
        </w:rPr>
        <w:t xml:space="preserve"> </w:t>
      </w:r>
      <w:r w:rsidRPr="00227206">
        <w:t>practically</w:t>
      </w:r>
      <w:r w:rsidRPr="00227206">
        <w:rPr>
          <w:spacing w:val="-11"/>
        </w:rPr>
        <w:t xml:space="preserve"> </w:t>
      </w:r>
      <w:r w:rsidRPr="00227206">
        <w:t>relevant</w:t>
      </w:r>
      <w:r w:rsidRPr="00227206">
        <w:rPr>
          <w:spacing w:val="-11"/>
        </w:rPr>
        <w:t xml:space="preserve"> </w:t>
      </w:r>
      <w:r w:rsidRPr="00227206">
        <w:t>figures</w:t>
      </w:r>
      <w:r w:rsidRPr="00227206">
        <w:rPr>
          <w:spacing w:val="-11"/>
        </w:rPr>
        <w:t xml:space="preserve"> </w:t>
      </w:r>
      <w:r w:rsidRPr="00227206">
        <w:t>here</w:t>
      </w:r>
      <w:r w:rsidRPr="00227206">
        <w:rPr>
          <w:spacing w:val="-11"/>
        </w:rPr>
        <w:t xml:space="preserve"> </w:t>
      </w:r>
      <w:r w:rsidRPr="00227206">
        <w:t>are</w:t>
      </w:r>
      <w:r w:rsidRPr="00227206">
        <w:rPr>
          <w:spacing w:val="-11"/>
        </w:rPr>
        <w:t xml:space="preserve"> </w:t>
      </w:r>
      <w:r w:rsidRPr="00227206">
        <w:t>the</w:t>
      </w:r>
      <w:r w:rsidRPr="00227206">
        <w:rPr>
          <w:spacing w:val="-11"/>
        </w:rPr>
        <w:t xml:space="preserve"> </w:t>
      </w:r>
      <w:r w:rsidRPr="00227206">
        <w:t>false</w:t>
      </w:r>
      <w:r w:rsidRPr="00227206">
        <w:rPr>
          <w:spacing w:val="-11"/>
        </w:rPr>
        <w:t xml:space="preserve"> </w:t>
      </w:r>
      <w:r w:rsidRPr="00227206">
        <w:t>negative and false positive rates. In credit risk assessment, a false negative (actual default classified as no-risk) carries higher institutional cost than a false positive (non-defaulter denied credit). However, from an equity standpoint, false positives</w:t>
      </w:r>
      <w:r w:rsidRPr="00227206">
        <w:rPr>
          <w:spacing w:val="40"/>
        </w:rPr>
        <w:t xml:space="preserve"> </w:t>
      </w:r>
      <w:r w:rsidRPr="00227206">
        <w:t>are the higher-stakes error: they deny access to credit for individuals who would have repaid.</w:t>
      </w:r>
    </w:p>
    <w:p w14:paraId="4FAAC413" w14:textId="77777777" w:rsidR="005C450B" w:rsidRPr="00227206" w:rsidRDefault="005C450B">
      <w:pPr>
        <w:pStyle w:val="BodyText"/>
        <w:spacing w:before="50"/>
        <w:ind w:left="0" w:firstLine="0"/>
        <w:jc w:val="left"/>
      </w:pPr>
    </w:p>
    <w:p w14:paraId="6530EC5C" w14:textId="77777777" w:rsidR="005C450B" w:rsidRPr="00227206" w:rsidRDefault="00000000">
      <w:pPr>
        <w:spacing w:before="1" w:line="176" w:lineRule="exact"/>
        <w:ind w:right="58"/>
        <w:jc w:val="center"/>
        <w:rPr>
          <w:sz w:val="16"/>
        </w:rPr>
      </w:pPr>
      <w:bookmarkStart w:id="11" w:name="_bookmark0"/>
      <w:bookmarkEnd w:id="11"/>
      <w:r w:rsidRPr="00227206">
        <w:rPr>
          <w:spacing w:val="-2"/>
          <w:sz w:val="16"/>
        </w:rPr>
        <w:t>TABLE</w:t>
      </w:r>
      <w:r w:rsidRPr="00227206">
        <w:rPr>
          <w:spacing w:val="4"/>
          <w:sz w:val="16"/>
        </w:rPr>
        <w:t xml:space="preserve"> </w:t>
      </w:r>
      <w:r w:rsidRPr="00227206">
        <w:rPr>
          <w:spacing w:val="-5"/>
          <w:sz w:val="16"/>
        </w:rPr>
        <w:t>II</w:t>
      </w:r>
    </w:p>
    <w:p w14:paraId="20E86F00" w14:textId="77777777" w:rsidR="005C450B" w:rsidRPr="00227206" w:rsidRDefault="00000000">
      <w:pPr>
        <w:spacing w:line="196" w:lineRule="exact"/>
        <w:ind w:right="58"/>
        <w:jc w:val="center"/>
        <w:rPr>
          <w:sz w:val="16"/>
        </w:rPr>
      </w:pPr>
      <w:r w:rsidRPr="00227206">
        <w:rPr>
          <w:smallCaps/>
          <w:sz w:val="16"/>
        </w:rPr>
        <w:t>Confusion</w:t>
      </w:r>
      <w:r w:rsidRPr="00227206">
        <w:rPr>
          <w:smallCaps/>
          <w:spacing w:val="38"/>
          <w:sz w:val="16"/>
        </w:rPr>
        <w:t xml:space="preserve"> </w:t>
      </w:r>
      <w:r w:rsidRPr="00227206">
        <w:rPr>
          <w:smallCaps/>
          <w:sz w:val="16"/>
        </w:rPr>
        <w:t>Matrices</w:t>
      </w:r>
      <w:r w:rsidRPr="00227206">
        <w:rPr>
          <w:smallCaps/>
          <w:spacing w:val="39"/>
          <w:sz w:val="16"/>
        </w:rPr>
        <w:t xml:space="preserve"> </w:t>
      </w:r>
      <w:r w:rsidRPr="00227206">
        <w:rPr>
          <w:smallCaps/>
          <w:sz w:val="16"/>
        </w:rPr>
        <w:t>(Test</w:t>
      </w:r>
      <w:r w:rsidRPr="00227206">
        <w:rPr>
          <w:smallCaps/>
          <w:spacing w:val="39"/>
          <w:sz w:val="16"/>
        </w:rPr>
        <w:t xml:space="preserve"> </w:t>
      </w:r>
      <w:r w:rsidRPr="00227206">
        <w:rPr>
          <w:smallCaps/>
          <w:sz w:val="16"/>
        </w:rPr>
        <w:t>Set,</w:t>
      </w:r>
      <w:r w:rsidRPr="00227206">
        <w:rPr>
          <w:smallCaps/>
          <w:spacing w:val="22"/>
          <w:sz w:val="16"/>
        </w:rPr>
        <w:t xml:space="preserve"> </w:t>
      </w:r>
      <w:r w:rsidRPr="00227206">
        <w:rPr>
          <w:i/>
          <w:sz w:val="16"/>
        </w:rPr>
        <w:t>n</w:t>
      </w:r>
      <w:r w:rsidRPr="00227206">
        <w:rPr>
          <w:i/>
          <w:spacing w:val="16"/>
          <w:sz w:val="16"/>
        </w:rPr>
        <w:t xml:space="preserve"> </w:t>
      </w:r>
      <w:r w:rsidRPr="00227206">
        <w:rPr>
          <w:sz w:val="16"/>
        </w:rPr>
        <w:t>=</w:t>
      </w:r>
      <w:r w:rsidRPr="00227206">
        <w:rPr>
          <w:spacing w:val="35"/>
          <w:sz w:val="16"/>
        </w:rPr>
        <w:t xml:space="preserve"> </w:t>
      </w:r>
      <w:r w:rsidRPr="00227206">
        <w:rPr>
          <w:spacing w:val="-2"/>
          <w:sz w:val="16"/>
        </w:rPr>
        <w:t>8</w:t>
      </w:r>
      <w:r w:rsidRPr="00227206">
        <w:rPr>
          <w:i/>
          <w:spacing w:val="-2"/>
          <w:sz w:val="16"/>
        </w:rPr>
        <w:t>,</w:t>
      </w:r>
      <w:r w:rsidRPr="00227206">
        <w:rPr>
          <w:spacing w:val="-2"/>
          <w:sz w:val="16"/>
        </w:rPr>
        <w:t>146</w:t>
      </w:r>
      <w:r w:rsidRPr="00227206">
        <w:rPr>
          <w:smallCaps/>
          <w:spacing w:val="-2"/>
          <w:sz w:val="16"/>
        </w:rPr>
        <w:t>)</w:t>
      </w:r>
    </w:p>
    <w:p w14:paraId="0FF703DB" w14:textId="77777777" w:rsidR="005C450B" w:rsidRPr="00227206" w:rsidRDefault="005C450B">
      <w:pPr>
        <w:spacing w:line="196" w:lineRule="exact"/>
        <w:jc w:val="center"/>
        <w:rPr>
          <w:sz w:val="16"/>
        </w:rPr>
        <w:sectPr w:rsidR="005C450B" w:rsidRPr="00227206">
          <w:pgSz w:w="12240" w:h="15840"/>
          <w:pgMar w:top="900" w:right="720" w:bottom="280" w:left="720" w:header="720" w:footer="720" w:gutter="0"/>
          <w:cols w:num="2" w:space="720" w:equalWidth="0">
            <w:col w:w="5281" w:space="40"/>
            <w:col w:w="5479"/>
          </w:cols>
        </w:sectPr>
      </w:pPr>
    </w:p>
    <w:p w14:paraId="125BAC86" w14:textId="77777777" w:rsidR="005C450B" w:rsidRPr="00227206" w:rsidRDefault="00000000">
      <w:pPr>
        <w:pStyle w:val="BodyText"/>
        <w:tabs>
          <w:tab w:val="left" w:pos="6378"/>
          <w:tab w:val="left" w:pos="9726"/>
        </w:tabs>
        <w:spacing w:before="9" w:line="221" w:lineRule="exact"/>
        <w:ind w:firstLine="0"/>
        <w:jc w:val="left"/>
      </w:pPr>
      <w:r w:rsidRPr="00227206">
        <w:t>ordering,</w:t>
      </w:r>
      <w:r w:rsidRPr="00227206">
        <w:rPr>
          <w:spacing w:val="12"/>
        </w:rPr>
        <w:t xml:space="preserve"> </w:t>
      </w:r>
      <w:r w:rsidRPr="00227206">
        <w:t>since</w:t>
      </w:r>
      <w:r w:rsidRPr="00227206">
        <w:rPr>
          <w:spacing w:val="13"/>
        </w:rPr>
        <w:t xml:space="preserve"> </w:t>
      </w:r>
      <w:r w:rsidRPr="00227206">
        <w:t>the</w:t>
      </w:r>
      <w:r w:rsidRPr="00227206">
        <w:rPr>
          <w:spacing w:val="13"/>
        </w:rPr>
        <w:t xml:space="preserve"> </w:t>
      </w:r>
      <w:r w:rsidRPr="00227206">
        <w:t>dataset</w:t>
      </w:r>
      <w:r w:rsidRPr="00227206">
        <w:rPr>
          <w:spacing w:val="13"/>
        </w:rPr>
        <w:t xml:space="preserve"> </w:t>
      </w:r>
      <w:r w:rsidRPr="00227206">
        <w:t>does</w:t>
      </w:r>
      <w:r w:rsidRPr="00227206">
        <w:rPr>
          <w:spacing w:val="13"/>
        </w:rPr>
        <w:t xml:space="preserve"> </w:t>
      </w:r>
      <w:r w:rsidRPr="00227206">
        <w:t>not</w:t>
      </w:r>
      <w:r w:rsidRPr="00227206">
        <w:rPr>
          <w:spacing w:val="13"/>
        </w:rPr>
        <w:t xml:space="preserve"> </w:t>
      </w:r>
      <w:r w:rsidRPr="00227206">
        <w:t>include</w:t>
      </w:r>
      <w:r w:rsidRPr="00227206">
        <w:rPr>
          <w:spacing w:val="13"/>
        </w:rPr>
        <w:t xml:space="preserve"> </w:t>
      </w:r>
      <w:r w:rsidRPr="00227206">
        <w:t>origination</w:t>
      </w:r>
      <w:r w:rsidRPr="00227206">
        <w:rPr>
          <w:spacing w:val="13"/>
        </w:rPr>
        <w:t xml:space="preserve"> </w:t>
      </w:r>
      <w:r w:rsidRPr="00227206">
        <w:rPr>
          <w:spacing w:val="-2"/>
        </w:rPr>
        <w:t>dates.</w:t>
      </w:r>
      <w:r w:rsidRPr="00227206">
        <w:tab/>
      </w:r>
      <w:r w:rsidRPr="00227206">
        <w:rPr>
          <w:u w:val="single"/>
        </w:rPr>
        <w:tab/>
      </w:r>
    </w:p>
    <w:p w14:paraId="61F63A7D" w14:textId="77777777" w:rsidR="005C450B" w:rsidRPr="00227206" w:rsidRDefault="00000000">
      <w:pPr>
        <w:tabs>
          <w:tab w:val="left" w:pos="7777"/>
          <w:tab w:val="left" w:pos="8309"/>
          <w:tab w:val="left" w:pos="8778"/>
          <w:tab w:val="left" w:pos="9300"/>
        </w:tabs>
        <w:spacing w:line="175" w:lineRule="exact"/>
        <w:ind w:left="6497"/>
        <w:rPr>
          <w:b/>
          <w:sz w:val="16"/>
        </w:rPr>
      </w:pPr>
      <w:r w:rsidRPr="00227206">
        <w:rPr>
          <w:b/>
          <w:spacing w:val="-2"/>
          <w:sz w:val="16"/>
        </w:rPr>
        <w:t>Classifier</w:t>
      </w:r>
      <w:r w:rsidRPr="00227206">
        <w:rPr>
          <w:b/>
          <w:sz w:val="16"/>
        </w:rPr>
        <w:tab/>
      </w:r>
      <w:r w:rsidRPr="00227206">
        <w:rPr>
          <w:b/>
          <w:spacing w:val="-5"/>
          <w:sz w:val="16"/>
        </w:rPr>
        <w:t>TN</w:t>
      </w:r>
      <w:r w:rsidRPr="00227206">
        <w:rPr>
          <w:b/>
          <w:sz w:val="16"/>
        </w:rPr>
        <w:tab/>
      </w:r>
      <w:r w:rsidRPr="00227206">
        <w:rPr>
          <w:b/>
          <w:spacing w:val="-5"/>
          <w:sz w:val="16"/>
        </w:rPr>
        <w:t>FP</w:t>
      </w:r>
      <w:r w:rsidRPr="00227206">
        <w:rPr>
          <w:b/>
          <w:sz w:val="16"/>
        </w:rPr>
        <w:tab/>
      </w:r>
      <w:r w:rsidRPr="00227206">
        <w:rPr>
          <w:b/>
          <w:spacing w:val="-5"/>
          <w:sz w:val="16"/>
        </w:rPr>
        <w:t>FN</w:t>
      </w:r>
      <w:r w:rsidRPr="00227206">
        <w:rPr>
          <w:b/>
          <w:sz w:val="16"/>
        </w:rPr>
        <w:tab/>
      </w:r>
      <w:r w:rsidRPr="00227206">
        <w:rPr>
          <w:b/>
          <w:spacing w:val="-5"/>
          <w:sz w:val="16"/>
        </w:rPr>
        <w:t>TP</w:t>
      </w:r>
    </w:p>
    <w:p w14:paraId="3E2EB4E3" w14:textId="77777777" w:rsidR="005C450B" w:rsidRPr="00227206" w:rsidRDefault="005C450B">
      <w:pPr>
        <w:spacing w:line="175" w:lineRule="exact"/>
        <w:rPr>
          <w:b/>
          <w:sz w:val="16"/>
        </w:rPr>
        <w:sectPr w:rsidR="005C450B" w:rsidRPr="00227206">
          <w:type w:val="continuous"/>
          <w:pgSz w:w="12240" w:h="15840"/>
          <w:pgMar w:top="900" w:right="720" w:bottom="280" w:left="720" w:header="720" w:footer="720" w:gutter="0"/>
          <w:cols w:space="720"/>
        </w:sectPr>
      </w:pPr>
    </w:p>
    <w:p w14:paraId="20DE3C63" w14:textId="77777777" w:rsidR="005C450B" w:rsidRPr="00227206" w:rsidRDefault="00000000">
      <w:pPr>
        <w:spacing w:before="74"/>
        <w:ind w:left="259"/>
        <w:jc w:val="both"/>
        <w:rPr>
          <w:i/>
          <w:sz w:val="20"/>
        </w:rPr>
      </w:pPr>
      <w:bookmarkStart w:id="12" w:name="Evaluation_Metrics"/>
      <w:bookmarkEnd w:id="12"/>
      <w:r w:rsidRPr="00227206">
        <w:rPr>
          <w:i/>
          <w:sz w:val="20"/>
        </w:rPr>
        <w:t>D.</w:t>
      </w:r>
      <w:r w:rsidRPr="00227206">
        <w:rPr>
          <w:i/>
          <w:spacing w:val="42"/>
          <w:sz w:val="20"/>
        </w:rPr>
        <w:t xml:space="preserve"> </w:t>
      </w:r>
      <w:r w:rsidRPr="00227206">
        <w:rPr>
          <w:i/>
          <w:sz w:val="20"/>
        </w:rPr>
        <w:t>Evaluation</w:t>
      </w:r>
      <w:r w:rsidRPr="00227206">
        <w:rPr>
          <w:i/>
          <w:spacing w:val="15"/>
          <w:sz w:val="20"/>
        </w:rPr>
        <w:t xml:space="preserve"> </w:t>
      </w:r>
      <w:r w:rsidRPr="00227206">
        <w:rPr>
          <w:i/>
          <w:spacing w:val="-2"/>
          <w:sz w:val="20"/>
        </w:rPr>
        <w:t>Metrics</w:t>
      </w:r>
    </w:p>
    <w:p w14:paraId="08BF663A" w14:textId="77777777" w:rsidR="005C450B" w:rsidRPr="00227206" w:rsidRDefault="00000000">
      <w:pPr>
        <w:pStyle w:val="BodyText"/>
        <w:spacing w:before="112" w:line="249" w:lineRule="auto"/>
      </w:pPr>
      <w:r w:rsidRPr="00227206">
        <w:t>Performance</w:t>
      </w:r>
      <w:r w:rsidRPr="00227206">
        <w:rPr>
          <w:spacing w:val="-13"/>
        </w:rPr>
        <w:t xml:space="preserve"> </w:t>
      </w:r>
      <w:r w:rsidRPr="00227206">
        <w:t>was</w:t>
      </w:r>
      <w:r w:rsidRPr="00227206">
        <w:rPr>
          <w:spacing w:val="-12"/>
        </w:rPr>
        <w:t xml:space="preserve"> </w:t>
      </w:r>
      <w:r w:rsidRPr="00227206">
        <w:t>measured</w:t>
      </w:r>
      <w:r w:rsidRPr="00227206">
        <w:rPr>
          <w:spacing w:val="-13"/>
        </w:rPr>
        <w:t xml:space="preserve"> </w:t>
      </w:r>
      <w:r w:rsidRPr="00227206">
        <w:t>using</w:t>
      </w:r>
      <w:r w:rsidRPr="00227206">
        <w:rPr>
          <w:spacing w:val="-12"/>
        </w:rPr>
        <w:t xml:space="preserve"> </w:t>
      </w:r>
      <w:r w:rsidRPr="00227206">
        <w:t>accuracy,</w:t>
      </w:r>
      <w:r w:rsidRPr="00227206">
        <w:rPr>
          <w:spacing w:val="-13"/>
        </w:rPr>
        <w:t xml:space="preserve"> </w:t>
      </w:r>
      <w:r w:rsidRPr="00227206">
        <w:t>precision,</w:t>
      </w:r>
      <w:r w:rsidRPr="00227206">
        <w:rPr>
          <w:spacing w:val="-12"/>
        </w:rPr>
        <w:t xml:space="preserve"> </w:t>
      </w:r>
      <w:r w:rsidRPr="00227206">
        <w:t>recall, specificity, F1-score, and area under the ROC curve (AUC). Let TP, TN, FP, and FN denote true positives, true negatives, false positives, and false negatives respectively.</w:t>
      </w:r>
    </w:p>
    <w:p w14:paraId="31C184C1" w14:textId="77777777" w:rsidR="005C450B" w:rsidRPr="00227206" w:rsidRDefault="005C450B">
      <w:pPr>
        <w:pStyle w:val="BodyText"/>
        <w:spacing w:before="88"/>
        <w:ind w:left="0" w:firstLine="0"/>
        <w:jc w:val="left"/>
      </w:pPr>
    </w:p>
    <w:p w14:paraId="680EB71A" w14:textId="77777777" w:rsidR="005C450B" w:rsidRPr="00227206" w:rsidRDefault="00000000">
      <w:pPr>
        <w:spacing w:line="131" w:lineRule="exact"/>
        <w:ind w:left="2894"/>
        <w:rPr>
          <w:i/>
          <w:sz w:val="20"/>
        </w:rPr>
      </w:pPr>
      <w:r w:rsidRPr="00227206">
        <w:rPr>
          <w:i/>
          <w:spacing w:val="13"/>
          <w:w w:val="110"/>
          <w:sz w:val="20"/>
        </w:rPr>
        <w:t>TP</w:t>
      </w:r>
      <w:r w:rsidRPr="00227206">
        <w:rPr>
          <w:i/>
          <w:spacing w:val="-10"/>
          <w:w w:val="110"/>
          <w:sz w:val="20"/>
        </w:rPr>
        <w:t xml:space="preserve"> </w:t>
      </w:r>
      <w:r w:rsidRPr="00227206">
        <w:rPr>
          <w:w w:val="135"/>
          <w:sz w:val="20"/>
        </w:rPr>
        <w:t>+</w:t>
      </w:r>
      <w:r w:rsidRPr="00227206">
        <w:rPr>
          <w:spacing w:val="-17"/>
          <w:w w:val="135"/>
          <w:sz w:val="20"/>
        </w:rPr>
        <w:t xml:space="preserve"> </w:t>
      </w:r>
      <w:r w:rsidRPr="00227206">
        <w:rPr>
          <w:i/>
          <w:spacing w:val="8"/>
          <w:w w:val="110"/>
          <w:sz w:val="20"/>
        </w:rPr>
        <w:t>TN</w:t>
      </w:r>
    </w:p>
    <w:p w14:paraId="17935C3B" w14:textId="77777777" w:rsidR="005C450B" w:rsidRPr="00227206" w:rsidRDefault="00000000">
      <w:pPr>
        <w:spacing w:before="11"/>
        <w:rPr>
          <w:i/>
          <w:sz w:val="4"/>
        </w:rPr>
      </w:pPr>
      <w:r w:rsidRPr="00227206">
        <w:br w:type="column"/>
      </w:r>
    </w:p>
    <w:tbl>
      <w:tblPr>
        <w:tblW w:w="0" w:type="auto"/>
        <w:tblInd w:w="1065" w:type="dxa"/>
        <w:tblLayout w:type="fixed"/>
        <w:tblCellMar>
          <w:left w:w="0" w:type="dxa"/>
          <w:right w:w="0" w:type="dxa"/>
        </w:tblCellMar>
        <w:tblLook w:val="01E0" w:firstRow="1" w:lastRow="1" w:firstColumn="1" w:lastColumn="1" w:noHBand="0" w:noVBand="0"/>
      </w:tblPr>
      <w:tblGrid>
        <w:gridCol w:w="908"/>
        <w:gridCol w:w="1838"/>
        <w:gridCol w:w="558"/>
      </w:tblGrid>
      <w:tr w:rsidR="005C450B" w:rsidRPr="00227206" w14:paraId="1C375D74" w14:textId="77777777">
        <w:trPr>
          <w:trHeight w:val="228"/>
        </w:trPr>
        <w:tc>
          <w:tcPr>
            <w:tcW w:w="908" w:type="dxa"/>
            <w:tcBorders>
              <w:top w:val="single" w:sz="4" w:space="0" w:color="000000"/>
            </w:tcBorders>
          </w:tcPr>
          <w:p w14:paraId="0B45F99C" w14:textId="77777777" w:rsidR="005C450B" w:rsidRPr="00227206" w:rsidRDefault="00000000">
            <w:pPr>
              <w:pStyle w:val="TableParagraph"/>
              <w:spacing w:before="34" w:line="174" w:lineRule="exact"/>
              <w:ind w:left="119"/>
              <w:jc w:val="left"/>
              <w:rPr>
                <w:sz w:val="16"/>
              </w:rPr>
            </w:pPr>
            <w:r w:rsidRPr="00227206">
              <w:rPr>
                <w:spacing w:val="-5"/>
                <w:sz w:val="16"/>
              </w:rPr>
              <w:t>SVM</w:t>
            </w:r>
          </w:p>
        </w:tc>
        <w:tc>
          <w:tcPr>
            <w:tcW w:w="1838" w:type="dxa"/>
            <w:tcBorders>
              <w:top w:val="single" w:sz="4" w:space="0" w:color="000000"/>
            </w:tcBorders>
          </w:tcPr>
          <w:p w14:paraId="168595AA" w14:textId="77777777" w:rsidR="005C450B" w:rsidRPr="00227206" w:rsidRDefault="00000000">
            <w:pPr>
              <w:pStyle w:val="TableParagraph"/>
              <w:tabs>
                <w:tab w:val="left" w:pos="1000"/>
                <w:tab w:val="left" w:pos="1478"/>
              </w:tabs>
              <w:spacing w:before="34" w:line="174" w:lineRule="exact"/>
              <w:ind w:left="442"/>
              <w:jc w:val="left"/>
              <w:rPr>
                <w:sz w:val="16"/>
              </w:rPr>
            </w:pPr>
            <w:r w:rsidRPr="00227206">
              <w:rPr>
                <w:spacing w:val="-4"/>
                <w:sz w:val="16"/>
              </w:rPr>
              <w:t>6252</w:t>
            </w:r>
            <w:r w:rsidRPr="00227206">
              <w:rPr>
                <w:sz w:val="16"/>
              </w:rPr>
              <w:tab/>
            </w:r>
            <w:r w:rsidRPr="00227206">
              <w:rPr>
                <w:spacing w:val="-5"/>
                <w:sz w:val="16"/>
              </w:rPr>
              <w:t>704</w:t>
            </w:r>
            <w:r w:rsidRPr="00227206">
              <w:rPr>
                <w:sz w:val="16"/>
              </w:rPr>
              <w:tab/>
            </w:r>
            <w:r w:rsidRPr="00227206">
              <w:rPr>
                <w:spacing w:val="-5"/>
                <w:sz w:val="16"/>
              </w:rPr>
              <w:t>230</w:t>
            </w:r>
          </w:p>
        </w:tc>
        <w:tc>
          <w:tcPr>
            <w:tcW w:w="558" w:type="dxa"/>
            <w:tcBorders>
              <w:top w:val="single" w:sz="4" w:space="0" w:color="000000"/>
            </w:tcBorders>
          </w:tcPr>
          <w:p w14:paraId="1DCB52E2" w14:textId="77777777" w:rsidR="005C450B" w:rsidRPr="00227206" w:rsidRDefault="00000000">
            <w:pPr>
              <w:pStyle w:val="TableParagraph"/>
              <w:spacing w:before="34" w:line="174" w:lineRule="exact"/>
              <w:ind w:right="1"/>
              <w:rPr>
                <w:sz w:val="16"/>
              </w:rPr>
            </w:pPr>
            <w:r w:rsidRPr="00227206">
              <w:rPr>
                <w:spacing w:val="-5"/>
                <w:sz w:val="16"/>
              </w:rPr>
              <w:t>960</w:t>
            </w:r>
          </w:p>
        </w:tc>
      </w:tr>
      <w:tr w:rsidR="005C450B" w:rsidRPr="00227206" w14:paraId="603D7A8F" w14:textId="77777777">
        <w:trPr>
          <w:trHeight w:val="172"/>
        </w:trPr>
        <w:tc>
          <w:tcPr>
            <w:tcW w:w="2746" w:type="dxa"/>
            <w:gridSpan w:val="2"/>
          </w:tcPr>
          <w:p w14:paraId="1308EB35" w14:textId="77777777" w:rsidR="005C450B" w:rsidRPr="00227206" w:rsidRDefault="00000000">
            <w:pPr>
              <w:pStyle w:val="TableParagraph"/>
              <w:tabs>
                <w:tab w:val="left" w:pos="1350"/>
                <w:tab w:val="left" w:pos="1908"/>
                <w:tab w:val="left" w:pos="2386"/>
              </w:tabs>
              <w:spacing w:line="166" w:lineRule="exact"/>
              <w:ind w:left="119"/>
              <w:jc w:val="left"/>
              <w:rPr>
                <w:sz w:val="16"/>
              </w:rPr>
            </w:pPr>
            <w:r w:rsidRPr="00227206">
              <w:rPr>
                <w:sz w:val="16"/>
              </w:rPr>
              <w:t>Random</w:t>
            </w:r>
            <w:r w:rsidRPr="00227206">
              <w:rPr>
                <w:spacing w:val="9"/>
                <w:sz w:val="16"/>
              </w:rPr>
              <w:t xml:space="preserve"> </w:t>
            </w:r>
            <w:r w:rsidRPr="00227206">
              <w:rPr>
                <w:spacing w:val="-2"/>
                <w:sz w:val="16"/>
              </w:rPr>
              <w:t>Forest</w:t>
            </w:r>
            <w:r w:rsidRPr="00227206">
              <w:rPr>
                <w:sz w:val="16"/>
              </w:rPr>
              <w:tab/>
            </w:r>
            <w:r w:rsidRPr="00227206">
              <w:rPr>
                <w:spacing w:val="-4"/>
                <w:sz w:val="16"/>
              </w:rPr>
              <w:t>6144</w:t>
            </w:r>
            <w:r w:rsidRPr="00227206">
              <w:rPr>
                <w:sz w:val="16"/>
              </w:rPr>
              <w:tab/>
            </w:r>
            <w:r w:rsidRPr="00227206">
              <w:rPr>
                <w:spacing w:val="-5"/>
                <w:sz w:val="16"/>
              </w:rPr>
              <w:t>537</w:t>
            </w:r>
            <w:r w:rsidRPr="00227206">
              <w:rPr>
                <w:sz w:val="16"/>
              </w:rPr>
              <w:tab/>
            </w:r>
            <w:r w:rsidRPr="00227206">
              <w:rPr>
                <w:spacing w:val="-5"/>
                <w:sz w:val="16"/>
              </w:rPr>
              <w:t>338</w:t>
            </w:r>
          </w:p>
        </w:tc>
        <w:tc>
          <w:tcPr>
            <w:tcW w:w="558" w:type="dxa"/>
          </w:tcPr>
          <w:p w14:paraId="58340F58" w14:textId="77777777" w:rsidR="005C450B" w:rsidRPr="00227206" w:rsidRDefault="00000000">
            <w:pPr>
              <w:pStyle w:val="TableParagraph"/>
              <w:spacing w:line="166" w:lineRule="exact"/>
              <w:ind w:right="1"/>
              <w:rPr>
                <w:sz w:val="16"/>
              </w:rPr>
            </w:pPr>
            <w:r w:rsidRPr="00227206">
              <w:rPr>
                <w:spacing w:val="-4"/>
                <w:sz w:val="16"/>
              </w:rPr>
              <w:t>1127</w:t>
            </w:r>
          </w:p>
        </w:tc>
      </w:tr>
      <w:tr w:rsidR="005C450B" w:rsidRPr="00227206" w14:paraId="708DFD8F" w14:textId="77777777">
        <w:trPr>
          <w:trHeight w:val="179"/>
        </w:trPr>
        <w:tc>
          <w:tcPr>
            <w:tcW w:w="2746" w:type="dxa"/>
            <w:gridSpan w:val="2"/>
          </w:tcPr>
          <w:p w14:paraId="3193A6C1" w14:textId="77777777" w:rsidR="005C450B" w:rsidRPr="00227206" w:rsidRDefault="00000000">
            <w:pPr>
              <w:pStyle w:val="TableParagraph"/>
              <w:tabs>
                <w:tab w:val="left" w:pos="1350"/>
                <w:tab w:val="left" w:pos="1908"/>
                <w:tab w:val="left" w:pos="2386"/>
              </w:tabs>
              <w:ind w:left="119"/>
              <w:jc w:val="left"/>
              <w:rPr>
                <w:sz w:val="16"/>
              </w:rPr>
            </w:pPr>
            <w:r w:rsidRPr="00227206">
              <w:rPr>
                <w:sz w:val="16"/>
              </w:rPr>
              <w:t>Decision</w:t>
            </w:r>
            <w:r w:rsidRPr="00227206">
              <w:rPr>
                <w:spacing w:val="9"/>
                <w:sz w:val="16"/>
              </w:rPr>
              <w:t xml:space="preserve"> </w:t>
            </w:r>
            <w:r w:rsidRPr="00227206">
              <w:rPr>
                <w:spacing w:val="-4"/>
                <w:sz w:val="16"/>
              </w:rPr>
              <w:t>Tree</w:t>
            </w:r>
            <w:r w:rsidRPr="00227206">
              <w:rPr>
                <w:sz w:val="16"/>
              </w:rPr>
              <w:tab/>
            </w:r>
            <w:r w:rsidRPr="00227206">
              <w:rPr>
                <w:spacing w:val="-4"/>
                <w:sz w:val="16"/>
              </w:rPr>
              <w:t>6132</w:t>
            </w:r>
            <w:r w:rsidRPr="00227206">
              <w:rPr>
                <w:sz w:val="16"/>
              </w:rPr>
              <w:tab/>
            </w:r>
            <w:r w:rsidRPr="00227206">
              <w:rPr>
                <w:spacing w:val="-5"/>
                <w:sz w:val="16"/>
              </w:rPr>
              <w:t>751</w:t>
            </w:r>
            <w:r w:rsidRPr="00227206">
              <w:rPr>
                <w:sz w:val="16"/>
              </w:rPr>
              <w:tab/>
            </w:r>
            <w:r w:rsidRPr="00227206">
              <w:rPr>
                <w:spacing w:val="-5"/>
                <w:sz w:val="16"/>
              </w:rPr>
              <w:t>237</w:t>
            </w:r>
          </w:p>
        </w:tc>
        <w:tc>
          <w:tcPr>
            <w:tcW w:w="558" w:type="dxa"/>
          </w:tcPr>
          <w:p w14:paraId="0870F5AF" w14:textId="77777777" w:rsidR="005C450B" w:rsidRPr="00227206" w:rsidRDefault="00000000">
            <w:pPr>
              <w:pStyle w:val="TableParagraph"/>
              <w:ind w:right="1"/>
              <w:rPr>
                <w:sz w:val="16"/>
              </w:rPr>
            </w:pPr>
            <w:r w:rsidRPr="00227206">
              <w:rPr>
                <w:spacing w:val="-4"/>
                <w:sz w:val="16"/>
              </w:rPr>
              <w:t>1026</w:t>
            </w:r>
          </w:p>
        </w:tc>
      </w:tr>
      <w:tr w:rsidR="005C450B" w:rsidRPr="00227206" w14:paraId="665BC3B2" w14:textId="77777777">
        <w:trPr>
          <w:trHeight w:val="228"/>
        </w:trPr>
        <w:tc>
          <w:tcPr>
            <w:tcW w:w="2746" w:type="dxa"/>
            <w:gridSpan w:val="2"/>
            <w:tcBorders>
              <w:bottom w:val="single" w:sz="8" w:space="0" w:color="000000"/>
            </w:tcBorders>
          </w:tcPr>
          <w:p w14:paraId="12453FA1" w14:textId="77777777" w:rsidR="005C450B" w:rsidRPr="00227206" w:rsidRDefault="00000000">
            <w:pPr>
              <w:pStyle w:val="TableParagraph"/>
              <w:tabs>
                <w:tab w:val="left" w:pos="1350"/>
                <w:tab w:val="left" w:pos="1908"/>
                <w:tab w:val="left" w:pos="2386"/>
              </w:tabs>
              <w:spacing w:line="176" w:lineRule="exact"/>
              <w:ind w:left="119"/>
              <w:jc w:val="left"/>
              <w:rPr>
                <w:sz w:val="16"/>
              </w:rPr>
            </w:pPr>
            <w:r w:rsidRPr="00227206">
              <w:rPr>
                <w:sz w:val="16"/>
              </w:rPr>
              <w:t>Logistic</w:t>
            </w:r>
            <w:r w:rsidRPr="00227206">
              <w:rPr>
                <w:spacing w:val="9"/>
                <w:sz w:val="16"/>
              </w:rPr>
              <w:t xml:space="preserve"> </w:t>
            </w:r>
            <w:proofErr w:type="spellStart"/>
            <w:r w:rsidRPr="00227206">
              <w:rPr>
                <w:spacing w:val="-2"/>
                <w:sz w:val="16"/>
              </w:rPr>
              <w:t>Regr</w:t>
            </w:r>
            <w:proofErr w:type="spellEnd"/>
            <w:r w:rsidRPr="00227206">
              <w:rPr>
                <w:spacing w:val="-2"/>
                <w:sz w:val="16"/>
              </w:rPr>
              <w:t>.</w:t>
            </w:r>
            <w:r w:rsidRPr="00227206">
              <w:rPr>
                <w:sz w:val="16"/>
              </w:rPr>
              <w:tab/>
            </w:r>
            <w:r w:rsidRPr="00227206">
              <w:rPr>
                <w:spacing w:val="-4"/>
                <w:sz w:val="16"/>
              </w:rPr>
              <w:t>6040</w:t>
            </w:r>
            <w:r w:rsidRPr="00227206">
              <w:rPr>
                <w:sz w:val="16"/>
              </w:rPr>
              <w:tab/>
            </w:r>
            <w:r w:rsidRPr="00227206">
              <w:rPr>
                <w:spacing w:val="-5"/>
                <w:sz w:val="16"/>
              </w:rPr>
              <w:t>976</w:t>
            </w:r>
            <w:r w:rsidRPr="00227206">
              <w:rPr>
                <w:sz w:val="16"/>
              </w:rPr>
              <w:tab/>
            </w:r>
            <w:r w:rsidRPr="00227206">
              <w:rPr>
                <w:spacing w:val="-5"/>
                <w:sz w:val="16"/>
              </w:rPr>
              <w:t>329</w:t>
            </w:r>
          </w:p>
        </w:tc>
        <w:tc>
          <w:tcPr>
            <w:tcW w:w="558" w:type="dxa"/>
            <w:tcBorders>
              <w:bottom w:val="single" w:sz="8" w:space="0" w:color="000000"/>
            </w:tcBorders>
          </w:tcPr>
          <w:p w14:paraId="05A6AD87" w14:textId="77777777" w:rsidR="005C450B" w:rsidRPr="00227206" w:rsidRDefault="00000000">
            <w:pPr>
              <w:pStyle w:val="TableParagraph"/>
              <w:spacing w:line="176" w:lineRule="exact"/>
              <w:ind w:right="1"/>
              <w:rPr>
                <w:sz w:val="16"/>
              </w:rPr>
            </w:pPr>
            <w:r w:rsidRPr="00227206">
              <w:rPr>
                <w:spacing w:val="-5"/>
                <w:sz w:val="16"/>
              </w:rPr>
              <w:t>801</w:t>
            </w:r>
          </w:p>
        </w:tc>
      </w:tr>
    </w:tbl>
    <w:p w14:paraId="696F7195" w14:textId="77777777" w:rsidR="005C450B" w:rsidRPr="00227206" w:rsidRDefault="00000000">
      <w:pPr>
        <w:pStyle w:val="BodyText"/>
        <w:spacing w:before="206" w:line="249" w:lineRule="auto"/>
        <w:ind w:left="199" w:right="257"/>
      </w:pPr>
      <w:r w:rsidRPr="00227206">
        <w:t>Random Forest reduces false positives substantially com- pared to SVM (537 vs. 704), at the cost of slightly more false negatives</w:t>
      </w:r>
      <w:r w:rsidRPr="00227206">
        <w:rPr>
          <w:spacing w:val="-10"/>
        </w:rPr>
        <w:t xml:space="preserve"> </w:t>
      </w:r>
      <w:r w:rsidRPr="00227206">
        <w:t>(338</w:t>
      </w:r>
      <w:r w:rsidRPr="00227206">
        <w:rPr>
          <w:spacing w:val="-9"/>
        </w:rPr>
        <w:t xml:space="preserve"> </w:t>
      </w:r>
      <w:r w:rsidRPr="00227206">
        <w:t>vs.</w:t>
      </w:r>
      <w:r w:rsidRPr="00227206">
        <w:rPr>
          <w:spacing w:val="-9"/>
        </w:rPr>
        <w:t xml:space="preserve"> </w:t>
      </w:r>
      <w:r w:rsidRPr="00227206">
        <w:t>230).</w:t>
      </w:r>
      <w:r w:rsidRPr="00227206">
        <w:rPr>
          <w:spacing w:val="-9"/>
        </w:rPr>
        <w:t xml:space="preserve"> </w:t>
      </w:r>
      <w:r w:rsidRPr="00227206">
        <w:t>For</w:t>
      </w:r>
      <w:r w:rsidRPr="00227206">
        <w:rPr>
          <w:spacing w:val="-10"/>
        </w:rPr>
        <w:t xml:space="preserve"> </w:t>
      </w:r>
      <w:r w:rsidRPr="00227206">
        <w:t>a</w:t>
      </w:r>
      <w:r w:rsidRPr="00227206">
        <w:rPr>
          <w:spacing w:val="-9"/>
        </w:rPr>
        <w:t xml:space="preserve"> </w:t>
      </w:r>
      <w:r w:rsidRPr="00227206">
        <w:t>deployment</w:t>
      </w:r>
      <w:r w:rsidRPr="00227206">
        <w:rPr>
          <w:spacing w:val="-9"/>
        </w:rPr>
        <w:t xml:space="preserve"> </w:t>
      </w:r>
      <w:r w:rsidRPr="00227206">
        <w:t>prioritizing</w:t>
      </w:r>
      <w:r w:rsidRPr="00227206">
        <w:rPr>
          <w:spacing w:val="-9"/>
        </w:rPr>
        <w:t xml:space="preserve"> </w:t>
      </w:r>
      <w:r w:rsidRPr="00227206">
        <w:rPr>
          <w:spacing w:val="-2"/>
        </w:rPr>
        <w:t>financial</w:t>
      </w:r>
    </w:p>
    <w:p w14:paraId="73654CDF"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num="2" w:space="720" w:equalWidth="0">
            <w:col w:w="5281" w:space="40"/>
            <w:col w:w="5479"/>
          </w:cols>
        </w:sectPr>
      </w:pPr>
    </w:p>
    <w:p w14:paraId="10430EDC" w14:textId="77777777" w:rsidR="005C450B" w:rsidRPr="00227206" w:rsidRDefault="00000000">
      <w:pPr>
        <w:pStyle w:val="BodyText"/>
        <w:spacing w:before="14"/>
        <w:ind w:left="1276" w:firstLine="0"/>
        <w:jc w:val="left"/>
      </w:pPr>
      <w:r w:rsidRPr="00227206">
        <w:t>Accuracy</w:t>
      </w:r>
      <w:r w:rsidRPr="00227206">
        <w:rPr>
          <w:spacing w:val="-6"/>
        </w:rPr>
        <w:t xml:space="preserve"> </w:t>
      </w:r>
      <w:r w:rsidRPr="00227206">
        <w:rPr>
          <w:spacing w:val="-10"/>
          <w:w w:val="125"/>
        </w:rPr>
        <w:t>=</w:t>
      </w:r>
    </w:p>
    <w:p w14:paraId="779DCD88" w14:textId="77777777" w:rsidR="005C450B" w:rsidRPr="00227206" w:rsidRDefault="00000000">
      <w:pPr>
        <w:spacing w:before="8" w:after="1"/>
        <w:rPr>
          <w:sz w:val="12"/>
        </w:rPr>
      </w:pPr>
      <w:r w:rsidRPr="00227206">
        <w:br w:type="column"/>
      </w:r>
    </w:p>
    <w:p w14:paraId="7BE2E2C6" w14:textId="77777777" w:rsidR="005C450B" w:rsidRPr="00227206" w:rsidRDefault="00000000">
      <w:pPr>
        <w:pStyle w:val="BodyText"/>
        <w:spacing w:line="20" w:lineRule="exact"/>
        <w:ind w:left="39" w:right="-87" w:firstLine="0"/>
        <w:jc w:val="left"/>
        <w:rPr>
          <w:sz w:val="2"/>
        </w:rPr>
      </w:pPr>
      <w:r w:rsidRPr="00227206">
        <w:rPr>
          <w:noProof/>
          <w:sz w:val="2"/>
        </w:rPr>
        <mc:AlternateContent>
          <mc:Choice Requires="wpg">
            <w:drawing>
              <wp:inline distT="0" distB="0" distL="0" distR="0" wp14:anchorId="7FDD6C76" wp14:editId="6C96DBEF">
                <wp:extent cx="1273810" cy="5080"/>
                <wp:effectExtent l="9525" t="0" r="0" b="444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3810" cy="5080"/>
                          <a:chOff x="0" y="0"/>
                          <a:chExt cx="1273810" cy="5080"/>
                        </a:xfrm>
                      </wpg:grpSpPr>
                      <wps:wsp>
                        <wps:cNvPr id="2" name="Graphic 2"/>
                        <wps:cNvSpPr/>
                        <wps:spPr>
                          <a:xfrm>
                            <a:off x="0" y="2527"/>
                            <a:ext cx="1273810" cy="1270"/>
                          </a:xfrm>
                          <a:custGeom>
                            <a:avLst/>
                            <a:gdLst/>
                            <a:ahLst/>
                            <a:cxnLst/>
                            <a:rect l="l" t="t" r="r" b="b"/>
                            <a:pathLst>
                              <a:path w="1273810">
                                <a:moveTo>
                                  <a:pt x="0" y="0"/>
                                </a:moveTo>
                                <a:lnTo>
                                  <a:pt x="127334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2ED4D5" id="Group 1" o:spid="_x0000_s1026" style="width:100.3pt;height:.4pt;mso-position-horizontal-relative:char;mso-position-vertical-relative:line" coordsize="127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">
                <v:shape id="Graphic 2" o:spid="_x0000_s1027" style="position:absolute;top:25;width:12738;height:12;visibility:visible;mso-wrap-style:square;v-text-anchor:top" coordsize="1273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" path="m,l1273340,e" filled="f" strokeweight=".14039mm">
                  <v:path arrowok="t"/>
                </v:shape>
                <w10:anchorlock/>
              </v:group>
            </w:pict>
          </mc:Fallback>
        </mc:AlternateContent>
      </w:r>
    </w:p>
    <w:p w14:paraId="4A22B63F" w14:textId="77777777" w:rsidR="005C450B" w:rsidRPr="00227206" w:rsidRDefault="00000000">
      <w:pPr>
        <w:spacing w:line="196" w:lineRule="exact"/>
        <w:ind w:left="39"/>
        <w:rPr>
          <w:i/>
          <w:sz w:val="20"/>
        </w:rPr>
      </w:pPr>
      <w:r w:rsidRPr="00227206">
        <w:rPr>
          <w:i/>
          <w:spacing w:val="13"/>
          <w:w w:val="120"/>
          <w:sz w:val="20"/>
        </w:rPr>
        <w:t>TP</w:t>
      </w:r>
      <w:r w:rsidRPr="00227206">
        <w:rPr>
          <w:i/>
          <w:spacing w:val="-20"/>
          <w:w w:val="120"/>
          <w:sz w:val="20"/>
        </w:rPr>
        <w:t xml:space="preserve"> </w:t>
      </w:r>
      <w:r w:rsidRPr="00227206">
        <w:rPr>
          <w:w w:val="120"/>
          <w:sz w:val="20"/>
        </w:rPr>
        <w:t>+</w:t>
      </w:r>
      <w:r w:rsidRPr="00227206">
        <w:rPr>
          <w:spacing w:val="-13"/>
          <w:w w:val="120"/>
          <w:sz w:val="20"/>
        </w:rPr>
        <w:t xml:space="preserve"> </w:t>
      </w:r>
      <w:r w:rsidRPr="00227206">
        <w:rPr>
          <w:i/>
          <w:spacing w:val="13"/>
          <w:w w:val="120"/>
          <w:sz w:val="20"/>
        </w:rPr>
        <w:t>TN</w:t>
      </w:r>
      <w:r w:rsidRPr="00227206">
        <w:rPr>
          <w:i/>
          <w:spacing w:val="-21"/>
          <w:w w:val="120"/>
          <w:sz w:val="20"/>
        </w:rPr>
        <w:t xml:space="preserve"> </w:t>
      </w:r>
      <w:r w:rsidRPr="00227206">
        <w:rPr>
          <w:w w:val="120"/>
          <w:sz w:val="20"/>
        </w:rPr>
        <w:t>+</w:t>
      </w:r>
      <w:r w:rsidRPr="00227206">
        <w:rPr>
          <w:spacing w:val="-13"/>
          <w:w w:val="120"/>
          <w:sz w:val="20"/>
        </w:rPr>
        <w:t xml:space="preserve"> </w:t>
      </w:r>
      <w:r w:rsidRPr="00227206">
        <w:rPr>
          <w:i/>
          <w:spacing w:val="13"/>
          <w:w w:val="120"/>
          <w:sz w:val="20"/>
        </w:rPr>
        <w:t>FP</w:t>
      </w:r>
      <w:r w:rsidRPr="00227206">
        <w:rPr>
          <w:i/>
          <w:spacing w:val="-18"/>
          <w:w w:val="120"/>
          <w:sz w:val="20"/>
        </w:rPr>
        <w:t xml:space="preserve"> </w:t>
      </w:r>
      <w:r w:rsidRPr="00227206">
        <w:rPr>
          <w:w w:val="120"/>
          <w:sz w:val="20"/>
        </w:rPr>
        <w:t>+</w:t>
      </w:r>
      <w:r w:rsidRPr="00227206">
        <w:rPr>
          <w:spacing w:val="-12"/>
          <w:w w:val="120"/>
          <w:sz w:val="20"/>
        </w:rPr>
        <w:t xml:space="preserve"> </w:t>
      </w:r>
      <w:r w:rsidRPr="00227206">
        <w:rPr>
          <w:i/>
          <w:spacing w:val="-5"/>
          <w:w w:val="115"/>
          <w:sz w:val="20"/>
        </w:rPr>
        <w:t>FN</w:t>
      </w:r>
    </w:p>
    <w:p w14:paraId="30B67384" w14:textId="77777777" w:rsidR="005C450B" w:rsidRPr="00227206" w:rsidRDefault="00000000">
      <w:pPr>
        <w:spacing w:before="18"/>
        <w:jc w:val="right"/>
        <w:rPr>
          <w:sz w:val="20"/>
        </w:rPr>
      </w:pPr>
      <w:r w:rsidRPr="00227206">
        <w:br w:type="column"/>
      </w:r>
      <w:r w:rsidRPr="00227206">
        <w:rPr>
          <w:spacing w:val="-5"/>
          <w:sz w:val="20"/>
        </w:rPr>
        <w:t>(1)</w:t>
      </w:r>
    </w:p>
    <w:p w14:paraId="627A669E" w14:textId="77777777" w:rsidR="005C450B" w:rsidRPr="00227206" w:rsidRDefault="00000000">
      <w:pPr>
        <w:pStyle w:val="BodyText"/>
        <w:spacing w:line="228" w:lineRule="exact"/>
        <w:ind w:left="199" w:firstLine="0"/>
        <w:jc w:val="left"/>
      </w:pPr>
      <w:r w:rsidRPr="00227206">
        <w:br w:type="column"/>
      </w:r>
      <w:r w:rsidRPr="00227206">
        <w:t>inclusion,</w:t>
      </w:r>
      <w:r w:rsidRPr="00227206">
        <w:rPr>
          <w:spacing w:val="13"/>
        </w:rPr>
        <w:t xml:space="preserve"> </w:t>
      </w:r>
      <w:r w:rsidRPr="00227206">
        <w:t>this</w:t>
      </w:r>
      <w:r w:rsidRPr="00227206">
        <w:rPr>
          <w:spacing w:val="13"/>
        </w:rPr>
        <w:t xml:space="preserve"> </w:t>
      </w:r>
      <w:r w:rsidRPr="00227206">
        <w:t>trade-off</w:t>
      </w:r>
      <w:r w:rsidRPr="00227206">
        <w:rPr>
          <w:spacing w:val="13"/>
        </w:rPr>
        <w:t xml:space="preserve"> </w:t>
      </w:r>
      <w:r w:rsidRPr="00227206">
        <w:t>may</w:t>
      </w:r>
      <w:r w:rsidRPr="00227206">
        <w:rPr>
          <w:spacing w:val="13"/>
        </w:rPr>
        <w:t xml:space="preserve"> </w:t>
      </w:r>
      <w:r w:rsidRPr="00227206">
        <w:t>be</w:t>
      </w:r>
      <w:r w:rsidRPr="00227206">
        <w:rPr>
          <w:spacing w:val="14"/>
        </w:rPr>
        <w:t xml:space="preserve"> </w:t>
      </w:r>
      <w:r w:rsidRPr="00227206">
        <w:t>worth</w:t>
      </w:r>
      <w:r w:rsidRPr="00227206">
        <w:rPr>
          <w:spacing w:val="13"/>
        </w:rPr>
        <w:t xml:space="preserve"> </w:t>
      </w:r>
      <w:r w:rsidRPr="00227206">
        <w:rPr>
          <w:spacing w:val="-2"/>
        </w:rPr>
        <w:t>accepting.</w:t>
      </w:r>
    </w:p>
    <w:p w14:paraId="0CBFA92C" w14:textId="77777777" w:rsidR="005C450B" w:rsidRPr="00227206" w:rsidRDefault="005C450B">
      <w:pPr>
        <w:pStyle w:val="BodyText"/>
        <w:spacing w:line="228" w:lineRule="exact"/>
        <w:jc w:val="left"/>
        <w:sectPr w:rsidR="005C450B" w:rsidRPr="00227206">
          <w:type w:val="continuous"/>
          <w:pgSz w:w="12240" w:h="15840"/>
          <w:pgMar w:top="900" w:right="720" w:bottom="280" w:left="720" w:header="720" w:footer="720" w:gutter="0"/>
          <w:cols w:num="4" w:space="720" w:equalWidth="0">
            <w:col w:w="2247" w:space="40"/>
            <w:col w:w="2023" w:space="39"/>
            <w:col w:w="931" w:space="40"/>
            <w:col w:w="5480"/>
          </w:cols>
        </w:sectPr>
      </w:pPr>
    </w:p>
    <w:p w14:paraId="2FC9B46F" w14:textId="77777777" w:rsidR="005C450B" w:rsidRPr="00227206" w:rsidRDefault="00000000">
      <w:pPr>
        <w:tabs>
          <w:tab w:val="left" w:pos="2603"/>
        </w:tabs>
        <w:spacing w:before="74" w:line="129" w:lineRule="auto"/>
        <w:ind w:left="2326" w:right="809" w:hanging="1032"/>
        <w:rPr>
          <w:i/>
          <w:sz w:val="20"/>
        </w:rPr>
      </w:pPr>
      <w:r w:rsidRPr="00227206">
        <w:rPr>
          <w:i/>
          <w:noProof/>
          <w:sz w:val="20"/>
        </w:rPr>
        <mc:AlternateContent>
          <mc:Choice Requires="wps">
            <w:drawing>
              <wp:anchor distT="0" distB="0" distL="0" distR="0" simplePos="0" relativeHeight="251658240" behindDoc="1" locked="0" layoutInCell="1" allowOverlap="1" wp14:anchorId="72805456" wp14:editId="40305277">
                <wp:simplePos x="0" y="0"/>
                <wp:positionH relativeFrom="page">
                  <wp:posOffset>1934375</wp:posOffset>
                </wp:positionH>
                <wp:positionV relativeFrom="paragraph">
                  <wp:posOffset>169918</wp:posOffset>
                </wp:positionV>
                <wp:extent cx="54292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270"/>
                        </a:xfrm>
                        <a:custGeom>
                          <a:avLst/>
                          <a:gdLst/>
                          <a:ahLst/>
                          <a:cxnLst/>
                          <a:rect l="l" t="t" r="r" b="b"/>
                          <a:pathLst>
                            <a:path w="542925">
                              <a:moveTo>
                                <a:pt x="0" y="0"/>
                              </a:moveTo>
                              <a:lnTo>
                                <a:pt x="542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5B9E7F" id="Graphic 3" o:spid="_x0000_s1026" style="position:absolute;margin-left:152.3pt;margin-top:13.4pt;width:42.7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42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" path="m,l542696,e" filled="f" strokeweight=".14039mm">
                <v:path arrowok="t"/>
                <w10:wrap anchorx="page"/>
              </v:shape>
            </w:pict>
          </mc:Fallback>
        </mc:AlternateContent>
      </w:r>
      <w:r w:rsidRPr="00227206">
        <w:rPr>
          <w:w w:val="110"/>
          <w:sz w:val="20"/>
        </w:rPr>
        <w:t xml:space="preserve">Precision </w:t>
      </w:r>
      <w:r w:rsidRPr="00227206">
        <w:rPr>
          <w:w w:val="125"/>
          <w:sz w:val="20"/>
        </w:rPr>
        <w:t>=</w:t>
      </w:r>
      <w:r w:rsidRPr="00227206">
        <w:rPr>
          <w:sz w:val="20"/>
        </w:rPr>
        <w:tab/>
      </w:r>
      <w:r w:rsidRPr="00227206">
        <w:rPr>
          <w:sz w:val="20"/>
        </w:rPr>
        <w:tab/>
      </w:r>
      <w:r w:rsidRPr="00227206">
        <w:rPr>
          <w:i/>
          <w:spacing w:val="7"/>
          <w:w w:val="110"/>
          <w:position w:val="13"/>
          <w:sz w:val="20"/>
        </w:rPr>
        <w:t xml:space="preserve">TP </w:t>
      </w:r>
      <w:proofErr w:type="spellStart"/>
      <w:r w:rsidRPr="00227206">
        <w:rPr>
          <w:i/>
          <w:spacing w:val="13"/>
          <w:w w:val="110"/>
          <w:sz w:val="20"/>
        </w:rPr>
        <w:t>TP</w:t>
      </w:r>
      <w:proofErr w:type="spellEnd"/>
      <w:r w:rsidRPr="00227206">
        <w:rPr>
          <w:i/>
          <w:spacing w:val="-9"/>
          <w:w w:val="110"/>
          <w:sz w:val="20"/>
        </w:rPr>
        <w:t xml:space="preserve"> </w:t>
      </w:r>
      <w:r w:rsidRPr="00227206">
        <w:rPr>
          <w:w w:val="125"/>
          <w:sz w:val="20"/>
        </w:rPr>
        <w:t>+</w:t>
      </w:r>
      <w:r w:rsidRPr="00227206">
        <w:rPr>
          <w:spacing w:val="-14"/>
          <w:w w:val="125"/>
          <w:sz w:val="20"/>
        </w:rPr>
        <w:t xml:space="preserve"> </w:t>
      </w:r>
      <w:r w:rsidRPr="00227206">
        <w:rPr>
          <w:i/>
          <w:w w:val="110"/>
          <w:sz w:val="20"/>
        </w:rPr>
        <w:t>FP</w:t>
      </w:r>
    </w:p>
    <w:p w14:paraId="681BC9AF" w14:textId="77777777" w:rsidR="005C450B" w:rsidRPr="00227206" w:rsidRDefault="00000000">
      <w:pPr>
        <w:tabs>
          <w:tab w:val="left" w:pos="2616"/>
        </w:tabs>
        <w:spacing w:before="69" w:line="129" w:lineRule="auto"/>
        <w:ind w:left="2326" w:right="777" w:hanging="799"/>
        <w:rPr>
          <w:i/>
          <w:sz w:val="20"/>
        </w:rPr>
      </w:pPr>
      <w:r w:rsidRPr="00227206">
        <w:rPr>
          <w:i/>
          <w:noProof/>
          <w:sz w:val="20"/>
        </w:rPr>
        <mc:AlternateContent>
          <mc:Choice Requires="wps">
            <w:drawing>
              <wp:anchor distT="0" distB="0" distL="0" distR="0" simplePos="0" relativeHeight="251659264" behindDoc="1" locked="0" layoutInCell="1" allowOverlap="1" wp14:anchorId="18D87660" wp14:editId="4341FDDE">
                <wp:simplePos x="0" y="0"/>
                <wp:positionH relativeFrom="page">
                  <wp:posOffset>1934375</wp:posOffset>
                </wp:positionH>
                <wp:positionV relativeFrom="paragraph">
                  <wp:posOffset>166768</wp:posOffset>
                </wp:positionV>
                <wp:extent cx="5594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3E0FB3" id="Graphic 4" o:spid="_x0000_s1026" style="position:absolute;margin-left:152.3pt;margin-top:13.15pt;width:44.0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" path="m,l559346,e" filled="f" strokeweight=".14039mm">
                <v:path arrowok="t"/>
                <w10:wrap anchorx="page"/>
              </v:shape>
            </w:pict>
          </mc:Fallback>
        </mc:AlternateContent>
      </w:r>
      <w:r w:rsidRPr="00227206">
        <w:rPr>
          <w:w w:val="110"/>
          <w:sz w:val="20"/>
        </w:rPr>
        <w:t xml:space="preserve">Recall </w:t>
      </w:r>
      <w:r w:rsidRPr="00227206">
        <w:rPr>
          <w:w w:val="125"/>
          <w:sz w:val="20"/>
        </w:rPr>
        <w:t>=</w:t>
      </w:r>
      <w:r w:rsidRPr="00227206">
        <w:rPr>
          <w:sz w:val="20"/>
        </w:rPr>
        <w:tab/>
      </w:r>
      <w:r w:rsidRPr="00227206">
        <w:rPr>
          <w:sz w:val="20"/>
        </w:rPr>
        <w:tab/>
      </w:r>
      <w:r w:rsidRPr="00227206">
        <w:rPr>
          <w:i/>
          <w:spacing w:val="7"/>
          <w:w w:val="110"/>
          <w:position w:val="13"/>
          <w:sz w:val="20"/>
        </w:rPr>
        <w:t xml:space="preserve">TP </w:t>
      </w:r>
      <w:proofErr w:type="spellStart"/>
      <w:r w:rsidRPr="00227206">
        <w:rPr>
          <w:i/>
          <w:spacing w:val="13"/>
          <w:w w:val="110"/>
          <w:sz w:val="20"/>
        </w:rPr>
        <w:t>TP</w:t>
      </w:r>
      <w:proofErr w:type="spellEnd"/>
      <w:r w:rsidRPr="00227206">
        <w:rPr>
          <w:i/>
          <w:spacing w:val="-9"/>
          <w:w w:val="110"/>
          <w:sz w:val="20"/>
        </w:rPr>
        <w:t xml:space="preserve"> </w:t>
      </w:r>
      <w:r w:rsidRPr="00227206">
        <w:rPr>
          <w:w w:val="125"/>
          <w:sz w:val="20"/>
        </w:rPr>
        <w:t>+</w:t>
      </w:r>
      <w:r w:rsidRPr="00227206">
        <w:rPr>
          <w:spacing w:val="-14"/>
          <w:w w:val="125"/>
          <w:sz w:val="20"/>
        </w:rPr>
        <w:t xml:space="preserve"> </w:t>
      </w:r>
      <w:r w:rsidRPr="00227206">
        <w:rPr>
          <w:i/>
          <w:w w:val="110"/>
          <w:sz w:val="20"/>
        </w:rPr>
        <w:t>FN</w:t>
      </w:r>
    </w:p>
    <w:p w14:paraId="0D1523BB" w14:textId="77777777" w:rsidR="005C450B" w:rsidRPr="00227206" w:rsidRDefault="00000000">
      <w:pPr>
        <w:tabs>
          <w:tab w:val="left" w:pos="2603"/>
        </w:tabs>
        <w:spacing w:before="69" w:line="129" w:lineRule="auto"/>
        <w:ind w:left="2326" w:right="783" w:hanging="1142"/>
        <w:rPr>
          <w:i/>
          <w:sz w:val="20"/>
        </w:rPr>
      </w:pPr>
      <w:r w:rsidRPr="00227206">
        <w:rPr>
          <w:i/>
          <w:noProof/>
          <w:sz w:val="20"/>
        </w:rPr>
        <mc:AlternateContent>
          <mc:Choice Requires="wps">
            <w:drawing>
              <wp:anchor distT="0" distB="0" distL="0" distR="0" simplePos="0" relativeHeight="251660288" behindDoc="1" locked="0" layoutInCell="1" allowOverlap="1" wp14:anchorId="55B501F1" wp14:editId="1C1861A8">
                <wp:simplePos x="0" y="0"/>
                <wp:positionH relativeFrom="page">
                  <wp:posOffset>1934375</wp:posOffset>
                </wp:positionH>
                <wp:positionV relativeFrom="paragraph">
                  <wp:posOffset>166806</wp:posOffset>
                </wp:positionV>
                <wp:extent cx="5594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002331" id="Graphic 5" o:spid="_x0000_s1026" style="position:absolute;margin-left:152.3pt;margin-top:13.15pt;width:44.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" path="m,l559346,e" filled="f" strokeweight=".14039mm">
                <v:path arrowok="t"/>
                <w10:wrap anchorx="page"/>
              </v:shape>
            </w:pict>
          </mc:Fallback>
        </mc:AlternateContent>
      </w:r>
      <w:r w:rsidRPr="00227206">
        <w:rPr>
          <w:w w:val="110"/>
          <w:sz w:val="20"/>
        </w:rPr>
        <w:t xml:space="preserve">Specificity </w:t>
      </w:r>
      <w:r w:rsidRPr="00227206">
        <w:rPr>
          <w:w w:val="125"/>
          <w:sz w:val="20"/>
        </w:rPr>
        <w:t>=</w:t>
      </w:r>
      <w:r w:rsidRPr="00227206">
        <w:rPr>
          <w:sz w:val="20"/>
        </w:rPr>
        <w:tab/>
      </w:r>
      <w:r w:rsidRPr="00227206">
        <w:rPr>
          <w:sz w:val="20"/>
        </w:rPr>
        <w:tab/>
      </w:r>
      <w:r w:rsidRPr="00227206">
        <w:rPr>
          <w:i/>
          <w:spacing w:val="7"/>
          <w:w w:val="110"/>
          <w:position w:val="13"/>
          <w:sz w:val="20"/>
        </w:rPr>
        <w:t xml:space="preserve">TN </w:t>
      </w:r>
      <w:proofErr w:type="spellStart"/>
      <w:r w:rsidRPr="00227206">
        <w:rPr>
          <w:i/>
          <w:spacing w:val="13"/>
          <w:w w:val="110"/>
          <w:sz w:val="20"/>
        </w:rPr>
        <w:t>TN</w:t>
      </w:r>
      <w:proofErr w:type="spellEnd"/>
      <w:r w:rsidRPr="00227206">
        <w:rPr>
          <w:i/>
          <w:spacing w:val="-15"/>
          <w:w w:val="110"/>
          <w:sz w:val="20"/>
        </w:rPr>
        <w:t xml:space="preserve"> </w:t>
      </w:r>
      <w:r w:rsidRPr="00227206">
        <w:rPr>
          <w:w w:val="125"/>
          <w:sz w:val="20"/>
        </w:rPr>
        <w:t>+</w:t>
      </w:r>
      <w:r w:rsidRPr="00227206">
        <w:rPr>
          <w:spacing w:val="-14"/>
          <w:w w:val="125"/>
          <w:sz w:val="20"/>
        </w:rPr>
        <w:t xml:space="preserve"> </w:t>
      </w:r>
      <w:r w:rsidRPr="00227206">
        <w:rPr>
          <w:i/>
          <w:w w:val="110"/>
          <w:sz w:val="20"/>
        </w:rPr>
        <w:t>FP</w:t>
      </w:r>
    </w:p>
    <w:p w14:paraId="7F0878A6" w14:textId="77777777" w:rsidR="005C450B" w:rsidRPr="00227206" w:rsidRDefault="00000000">
      <w:pPr>
        <w:pStyle w:val="BodyText"/>
        <w:spacing w:before="3" w:line="175" w:lineRule="auto"/>
        <w:ind w:left="2398" w:hanging="572"/>
        <w:jc w:val="left"/>
      </w:pPr>
      <w:r w:rsidRPr="00227206">
        <w:rPr>
          <w:spacing w:val="-2"/>
          <w:w w:val="105"/>
          <w:position w:val="-12"/>
        </w:rPr>
        <w:t>F1</w:t>
      </w:r>
      <w:r w:rsidRPr="00227206">
        <w:rPr>
          <w:spacing w:val="-12"/>
          <w:w w:val="105"/>
          <w:position w:val="-12"/>
        </w:rPr>
        <w:t xml:space="preserve"> </w:t>
      </w:r>
      <w:r w:rsidRPr="00227206">
        <w:rPr>
          <w:spacing w:val="-2"/>
          <w:w w:val="115"/>
          <w:position w:val="-12"/>
        </w:rPr>
        <w:t>=</w:t>
      </w:r>
      <w:r w:rsidRPr="00227206">
        <w:rPr>
          <w:spacing w:val="-1"/>
          <w:w w:val="115"/>
          <w:position w:val="-12"/>
        </w:rPr>
        <w:t xml:space="preserve"> </w:t>
      </w:r>
      <w:r w:rsidRPr="00227206">
        <w:rPr>
          <w:spacing w:val="-2"/>
          <w:w w:val="105"/>
          <w:u w:val="single"/>
        </w:rPr>
        <w:t>2</w:t>
      </w:r>
      <w:r w:rsidRPr="00227206">
        <w:rPr>
          <w:spacing w:val="-10"/>
          <w:w w:val="105"/>
          <w:u w:val="single"/>
        </w:rPr>
        <w:t xml:space="preserve"> </w:t>
      </w:r>
      <w:r w:rsidRPr="00227206">
        <w:rPr>
          <w:i/>
          <w:spacing w:val="-2"/>
          <w:w w:val="105"/>
          <w:u w:val="single"/>
        </w:rPr>
        <w:t>·</w:t>
      </w:r>
      <w:r w:rsidRPr="00227206">
        <w:rPr>
          <w:i/>
          <w:spacing w:val="-14"/>
          <w:w w:val="105"/>
          <w:u w:val="single"/>
        </w:rPr>
        <w:t xml:space="preserve"> </w:t>
      </w:r>
      <w:r w:rsidRPr="00227206">
        <w:rPr>
          <w:spacing w:val="-2"/>
          <w:w w:val="105"/>
          <w:u w:val="single"/>
        </w:rPr>
        <w:t>Precision</w:t>
      </w:r>
      <w:r w:rsidRPr="00227206">
        <w:rPr>
          <w:spacing w:val="-12"/>
          <w:w w:val="105"/>
          <w:u w:val="single"/>
        </w:rPr>
        <w:t xml:space="preserve"> </w:t>
      </w:r>
      <w:r w:rsidRPr="00227206">
        <w:rPr>
          <w:i/>
          <w:spacing w:val="-2"/>
          <w:w w:val="105"/>
          <w:u w:val="single"/>
        </w:rPr>
        <w:t>·</w:t>
      </w:r>
      <w:r w:rsidRPr="00227206">
        <w:rPr>
          <w:i/>
          <w:spacing w:val="-14"/>
          <w:w w:val="105"/>
          <w:u w:val="single"/>
        </w:rPr>
        <w:t xml:space="preserve"> </w:t>
      </w:r>
      <w:r w:rsidRPr="00227206">
        <w:rPr>
          <w:spacing w:val="-2"/>
          <w:w w:val="105"/>
          <w:u w:val="single"/>
        </w:rPr>
        <w:t>Recall</w:t>
      </w:r>
      <w:r w:rsidRPr="00227206">
        <w:rPr>
          <w:spacing w:val="-2"/>
          <w:w w:val="105"/>
        </w:rPr>
        <w:t xml:space="preserve"> </w:t>
      </w:r>
      <w:r w:rsidRPr="00227206">
        <w:rPr>
          <w:w w:val="105"/>
        </w:rPr>
        <w:t>Precision</w:t>
      </w:r>
      <w:r w:rsidRPr="00227206">
        <w:rPr>
          <w:spacing w:val="-11"/>
          <w:w w:val="105"/>
        </w:rPr>
        <w:t xml:space="preserve"> </w:t>
      </w:r>
      <w:r w:rsidRPr="00227206">
        <w:rPr>
          <w:w w:val="125"/>
        </w:rPr>
        <w:t>+</w:t>
      </w:r>
      <w:r w:rsidRPr="00227206">
        <w:rPr>
          <w:spacing w:val="-15"/>
          <w:w w:val="125"/>
        </w:rPr>
        <w:t xml:space="preserve"> </w:t>
      </w:r>
      <w:r w:rsidRPr="00227206">
        <w:rPr>
          <w:w w:val="105"/>
        </w:rPr>
        <w:t>Recall</w:t>
      </w:r>
    </w:p>
    <w:p w14:paraId="03096F98" w14:textId="77777777" w:rsidR="005C450B" w:rsidRPr="00227206" w:rsidRDefault="00000000">
      <w:pPr>
        <w:spacing w:before="130"/>
        <w:jc w:val="right"/>
        <w:rPr>
          <w:sz w:val="20"/>
        </w:rPr>
      </w:pPr>
      <w:r w:rsidRPr="00227206">
        <w:br w:type="column"/>
      </w:r>
      <w:r w:rsidRPr="00227206">
        <w:rPr>
          <w:spacing w:val="-5"/>
          <w:sz w:val="20"/>
        </w:rPr>
        <w:t>(2)</w:t>
      </w:r>
    </w:p>
    <w:p w14:paraId="1C0AD44A" w14:textId="77777777" w:rsidR="005C450B" w:rsidRPr="00227206" w:rsidRDefault="005C450B">
      <w:pPr>
        <w:pStyle w:val="BodyText"/>
        <w:spacing w:before="24"/>
        <w:ind w:left="0" w:firstLine="0"/>
        <w:jc w:val="left"/>
      </w:pPr>
    </w:p>
    <w:p w14:paraId="667EEBF5" w14:textId="77777777" w:rsidR="005C450B" w:rsidRPr="00227206" w:rsidRDefault="00000000">
      <w:pPr>
        <w:pStyle w:val="BodyText"/>
        <w:ind w:left="0" w:firstLine="0"/>
        <w:jc w:val="right"/>
      </w:pPr>
      <w:r w:rsidRPr="00227206">
        <w:rPr>
          <w:spacing w:val="-5"/>
        </w:rPr>
        <w:t>(3)</w:t>
      </w:r>
    </w:p>
    <w:p w14:paraId="2E2EF504" w14:textId="77777777" w:rsidR="005C450B" w:rsidRPr="00227206" w:rsidRDefault="005C450B">
      <w:pPr>
        <w:pStyle w:val="BodyText"/>
        <w:spacing w:before="24"/>
        <w:ind w:left="0" w:firstLine="0"/>
        <w:jc w:val="left"/>
      </w:pPr>
    </w:p>
    <w:p w14:paraId="5A7A5A37" w14:textId="77777777" w:rsidR="005C450B" w:rsidRPr="00227206" w:rsidRDefault="00000000">
      <w:pPr>
        <w:pStyle w:val="BodyText"/>
        <w:ind w:left="0" w:firstLine="0"/>
        <w:jc w:val="right"/>
      </w:pPr>
      <w:r w:rsidRPr="00227206">
        <w:rPr>
          <w:spacing w:val="-5"/>
        </w:rPr>
        <w:t>(4)</w:t>
      </w:r>
    </w:p>
    <w:p w14:paraId="22E3DFED" w14:textId="77777777" w:rsidR="005C450B" w:rsidRPr="00227206" w:rsidRDefault="005C450B">
      <w:pPr>
        <w:pStyle w:val="BodyText"/>
        <w:spacing w:before="24"/>
        <w:ind w:left="0" w:firstLine="0"/>
        <w:jc w:val="left"/>
      </w:pPr>
    </w:p>
    <w:p w14:paraId="1B1248D0" w14:textId="77777777" w:rsidR="005C450B" w:rsidRPr="00227206" w:rsidRDefault="00000000">
      <w:pPr>
        <w:pStyle w:val="BodyText"/>
        <w:ind w:left="0" w:firstLine="0"/>
        <w:jc w:val="right"/>
      </w:pPr>
      <w:r w:rsidRPr="00227206">
        <w:rPr>
          <w:spacing w:val="-5"/>
        </w:rPr>
        <w:t>(5)</w:t>
      </w:r>
    </w:p>
    <w:p w14:paraId="27801281" w14:textId="77777777" w:rsidR="005C450B" w:rsidRPr="00227206" w:rsidRDefault="00000000">
      <w:pPr>
        <w:spacing w:line="227" w:lineRule="exact"/>
        <w:ind w:left="199"/>
        <w:jc w:val="both"/>
        <w:rPr>
          <w:i/>
          <w:sz w:val="20"/>
        </w:rPr>
      </w:pPr>
      <w:r w:rsidRPr="00227206">
        <w:br w:type="column"/>
      </w:r>
      <w:bookmarkStart w:id="13" w:name="Comparison_with_Prior_Work"/>
      <w:bookmarkEnd w:id="13"/>
      <w:r w:rsidRPr="00227206">
        <w:rPr>
          <w:i/>
          <w:sz w:val="20"/>
        </w:rPr>
        <w:t>C.</w:t>
      </w:r>
      <w:r w:rsidRPr="00227206">
        <w:rPr>
          <w:i/>
          <w:spacing w:val="42"/>
          <w:sz w:val="20"/>
        </w:rPr>
        <w:t xml:space="preserve"> </w:t>
      </w:r>
      <w:r w:rsidRPr="00227206">
        <w:rPr>
          <w:i/>
          <w:sz w:val="20"/>
        </w:rPr>
        <w:t>Comparison</w:t>
      </w:r>
      <w:r w:rsidRPr="00227206">
        <w:rPr>
          <w:i/>
          <w:spacing w:val="15"/>
          <w:sz w:val="20"/>
        </w:rPr>
        <w:t xml:space="preserve"> </w:t>
      </w:r>
      <w:r w:rsidRPr="00227206">
        <w:rPr>
          <w:i/>
          <w:sz w:val="20"/>
        </w:rPr>
        <w:t>with</w:t>
      </w:r>
      <w:r w:rsidRPr="00227206">
        <w:rPr>
          <w:i/>
          <w:spacing w:val="14"/>
          <w:sz w:val="20"/>
        </w:rPr>
        <w:t xml:space="preserve"> </w:t>
      </w:r>
      <w:r w:rsidRPr="00227206">
        <w:rPr>
          <w:i/>
          <w:sz w:val="20"/>
        </w:rPr>
        <w:t>Prior</w:t>
      </w:r>
      <w:r w:rsidRPr="00227206">
        <w:rPr>
          <w:i/>
          <w:spacing w:val="15"/>
          <w:sz w:val="20"/>
        </w:rPr>
        <w:t xml:space="preserve"> </w:t>
      </w:r>
      <w:r w:rsidRPr="00227206">
        <w:rPr>
          <w:i/>
          <w:spacing w:val="-4"/>
          <w:sz w:val="20"/>
        </w:rPr>
        <w:t>Work</w:t>
      </w:r>
    </w:p>
    <w:p w14:paraId="7752A884" w14:textId="77777777" w:rsidR="005C450B" w:rsidRPr="00227206" w:rsidRDefault="00000000">
      <w:pPr>
        <w:pStyle w:val="BodyText"/>
        <w:spacing w:before="71" w:line="249" w:lineRule="auto"/>
        <w:ind w:left="199" w:right="257"/>
      </w:pPr>
      <w:r w:rsidRPr="00227206">
        <w:t xml:space="preserve">Table </w:t>
      </w:r>
      <w:hyperlink w:anchor="_bookmark1" w:history="1">
        <w:r w:rsidRPr="00227206">
          <w:t>III</w:t>
        </w:r>
      </w:hyperlink>
      <w:r w:rsidRPr="00227206">
        <w:t xml:space="preserve"> compares this model’s accuracy against published results</w:t>
      </w:r>
      <w:r w:rsidRPr="00227206">
        <w:rPr>
          <w:spacing w:val="-9"/>
        </w:rPr>
        <w:t xml:space="preserve"> </w:t>
      </w:r>
      <w:r w:rsidRPr="00227206">
        <w:t>on</w:t>
      </w:r>
      <w:r w:rsidRPr="00227206">
        <w:rPr>
          <w:spacing w:val="-9"/>
        </w:rPr>
        <w:t xml:space="preserve"> </w:t>
      </w:r>
      <w:r w:rsidRPr="00227206">
        <w:t>related</w:t>
      </w:r>
      <w:r w:rsidRPr="00227206">
        <w:rPr>
          <w:spacing w:val="-10"/>
        </w:rPr>
        <w:t xml:space="preserve"> </w:t>
      </w:r>
      <w:r w:rsidRPr="00227206">
        <w:t>credit</w:t>
      </w:r>
      <w:r w:rsidRPr="00227206">
        <w:rPr>
          <w:spacing w:val="-9"/>
        </w:rPr>
        <w:t xml:space="preserve"> </w:t>
      </w:r>
      <w:r w:rsidRPr="00227206">
        <w:t>datasets.</w:t>
      </w:r>
      <w:r w:rsidRPr="00227206">
        <w:rPr>
          <w:spacing w:val="-9"/>
        </w:rPr>
        <w:t xml:space="preserve"> </w:t>
      </w:r>
      <w:r w:rsidRPr="00227206">
        <w:t>The</w:t>
      </w:r>
      <w:r w:rsidRPr="00227206">
        <w:rPr>
          <w:spacing w:val="-9"/>
        </w:rPr>
        <w:t xml:space="preserve"> </w:t>
      </w:r>
      <w:r w:rsidRPr="00227206">
        <w:t>present</w:t>
      </w:r>
      <w:r w:rsidRPr="00227206">
        <w:rPr>
          <w:spacing w:val="-10"/>
        </w:rPr>
        <w:t xml:space="preserve"> </w:t>
      </w:r>
      <w:r w:rsidRPr="00227206">
        <w:t>model</w:t>
      </w:r>
      <w:r w:rsidRPr="00227206">
        <w:rPr>
          <w:spacing w:val="-9"/>
        </w:rPr>
        <w:t xml:space="preserve"> </w:t>
      </w:r>
      <w:r w:rsidRPr="00227206">
        <w:t>matches</w:t>
      </w:r>
      <w:r w:rsidRPr="00227206">
        <w:rPr>
          <w:spacing w:val="-9"/>
        </w:rPr>
        <w:t xml:space="preserve"> </w:t>
      </w:r>
      <w:r w:rsidRPr="00227206">
        <w:t>or exceeds</w:t>
      </w:r>
      <w:r w:rsidRPr="00227206">
        <w:rPr>
          <w:spacing w:val="-12"/>
        </w:rPr>
        <w:t xml:space="preserve"> </w:t>
      </w:r>
      <w:r w:rsidRPr="00227206">
        <w:t>the</w:t>
      </w:r>
      <w:r w:rsidRPr="00227206">
        <w:rPr>
          <w:spacing w:val="-12"/>
        </w:rPr>
        <w:t xml:space="preserve"> </w:t>
      </w:r>
      <w:r w:rsidRPr="00227206">
        <w:t>Lending</w:t>
      </w:r>
      <w:r w:rsidRPr="00227206">
        <w:rPr>
          <w:spacing w:val="-12"/>
        </w:rPr>
        <w:t xml:space="preserve"> </w:t>
      </w:r>
      <w:r w:rsidRPr="00227206">
        <w:t>Club</w:t>
      </w:r>
      <w:r w:rsidRPr="00227206">
        <w:rPr>
          <w:spacing w:val="-12"/>
        </w:rPr>
        <w:t xml:space="preserve"> </w:t>
      </w:r>
      <w:r w:rsidRPr="00227206">
        <w:t>denoising</w:t>
      </w:r>
      <w:r w:rsidRPr="00227206">
        <w:rPr>
          <w:spacing w:val="-12"/>
        </w:rPr>
        <w:t xml:space="preserve"> </w:t>
      </w:r>
      <w:r w:rsidRPr="00227206">
        <w:t>autoencoder</w:t>
      </w:r>
      <w:r w:rsidRPr="00227206">
        <w:rPr>
          <w:spacing w:val="-12"/>
        </w:rPr>
        <w:t xml:space="preserve"> </w:t>
      </w:r>
      <w:r w:rsidRPr="00227206">
        <w:t>result</w:t>
      </w:r>
      <w:r w:rsidRPr="00227206">
        <w:rPr>
          <w:spacing w:val="-12"/>
        </w:rPr>
        <w:t xml:space="preserve"> </w:t>
      </w:r>
      <w:r w:rsidRPr="00227206">
        <w:t>(0.875) and outperforms several deep learning approaches on smaller or domain-specific datasets. The AUC of 0.77 trails only the Lending Club autoencoder model when AUC is reported.</w:t>
      </w:r>
    </w:p>
    <w:p w14:paraId="3917BEFF"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num="3" w:space="720" w:equalWidth="0">
            <w:col w:w="3965" w:space="40"/>
            <w:col w:w="1277" w:space="39"/>
            <w:col w:w="5479"/>
          </w:cols>
        </w:sectPr>
      </w:pPr>
    </w:p>
    <w:p w14:paraId="5F071DF8" w14:textId="77777777" w:rsidR="005C450B" w:rsidRPr="00227206" w:rsidRDefault="00000000">
      <w:pPr>
        <w:pStyle w:val="BodyText"/>
        <w:spacing w:before="122"/>
        <w:ind w:left="458" w:firstLine="0"/>
        <w:jc w:val="left"/>
      </w:pPr>
      <w:r w:rsidRPr="00227206">
        <w:t>The</w:t>
      </w:r>
      <w:r w:rsidRPr="00227206">
        <w:rPr>
          <w:spacing w:val="12"/>
        </w:rPr>
        <w:t xml:space="preserve"> </w:t>
      </w:r>
      <w:r w:rsidRPr="00227206">
        <w:t>AUC</w:t>
      </w:r>
      <w:r w:rsidRPr="00227206">
        <w:rPr>
          <w:spacing w:val="13"/>
        </w:rPr>
        <w:t xml:space="preserve"> </w:t>
      </w:r>
      <w:r w:rsidRPr="00227206">
        <w:t>measures</w:t>
      </w:r>
      <w:r w:rsidRPr="00227206">
        <w:rPr>
          <w:spacing w:val="13"/>
        </w:rPr>
        <w:t xml:space="preserve"> </w:t>
      </w:r>
      <w:r w:rsidRPr="00227206">
        <w:t>the</w:t>
      </w:r>
      <w:r w:rsidRPr="00227206">
        <w:rPr>
          <w:spacing w:val="13"/>
        </w:rPr>
        <w:t xml:space="preserve"> </w:t>
      </w:r>
      <w:r w:rsidRPr="00227206">
        <w:t>probability</w:t>
      </w:r>
      <w:r w:rsidRPr="00227206">
        <w:rPr>
          <w:spacing w:val="12"/>
        </w:rPr>
        <w:t xml:space="preserve"> </w:t>
      </w:r>
      <w:r w:rsidRPr="00227206">
        <w:t>that</w:t>
      </w:r>
      <w:r w:rsidRPr="00227206">
        <w:rPr>
          <w:spacing w:val="13"/>
        </w:rPr>
        <w:t xml:space="preserve"> </w:t>
      </w:r>
      <w:r w:rsidRPr="00227206">
        <w:t>the</w:t>
      </w:r>
      <w:r w:rsidRPr="00227206">
        <w:rPr>
          <w:spacing w:val="12"/>
        </w:rPr>
        <w:t xml:space="preserve"> </w:t>
      </w:r>
      <w:r w:rsidRPr="00227206">
        <w:t>classifier</w:t>
      </w:r>
      <w:r w:rsidRPr="00227206">
        <w:rPr>
          <w:spacing w:val="13"/>
        </w:rPr>
        <w:t xml:space="preserve"> </w:t>
      </w:r>
      <w:r w:rsidRPr="00227206">
        <w:rPr>
          <w:spacing w:val="-4"/>
        </w:rPr>
        <w:t>ranks</w:t>
      </w:r>
    </w:p>
    <w:p w14:paraId="2F158B10" w14:textId="77777777" w:rsidR="005C450B" w:rsidRPr="00227206" w:rsidRDefault="00000000">
      <w:pPr>
        <w:spacing w:before="68" w:line="182" w:lineRule="exact"/>
        <w:ind w:right="347"/>
        <w:jc w:val="center"/>
        <w:rPr>
          <w:sz w:val="16"/>
        </w:rPr>
      </w:pPr>
      <w:r w:rsidRPr="00227206">
        <w:br w:type="column"/>
      </w:r>
      <w:bookmarkStart w:id="14" w:name="_bookmark1"/>
      <w:bookmarkEnd w:id="14"/>
      <w:r w:rsidRPr="00227206">
        <w:rPr>
          <w:spacing w:val="-2"/>
          <w:sz w:val="16"/>
        </w:rPr>
        <w:t>TABLE</w:t>
      </w:r>
      <w:r w:rsidRPr="00227206">
        <w:rPr>
          <w:spacing w:val="4"/>
          <w:sz w:val="16"/>
        </w:rPr>
        <w:t xml:space="preserve"> </w:t>
      </w:r>
      <w:r w:rsidRPr="00227206">
        <w:rPr>
          <w:spacing w:val="-5"/>
          <w:sz w:val="16"/>
        </w:rPr>
        <w:t>III</w:t>
      </w:r>
    </w:p>
    <w:p w14:paraId="6884A1BA" w14:textId="77777777" w:rsidR="005C450B" w:rsidRPr="00227206" w:rsidRDefault="00000000">
      <w:pPr>
        <w:spacing w:line="113" w:lineRule="exact"/>
        <w:ind w:left="1" w:right="347"/>
        <w:jc w:val="center"/>
        <w:rPr>
          <w:sz w:val="16"/>
        </w:rPr>
      </w:pPr>
      <w:r w:rsidRPr="00227206">
        <w:rPr>
          <w:smallCaps/>
          <w:sz w:val="16"/>
        </w:rPr>
        <w:t>Accuracy</w:t>
      </w:r>
      <w:r w:rsidRPr="00227206">
        <w:rPr>
          <w:smallCaps/>
          <w:spacing w:val="37"/>
          <w:sz w:val="16"/>
        </w:rPr>
        <w:t xml:space="preserve"> </w:t>
      </w:r>
      <w:r w:rsidRPr="00227206">
        <w:rPr>
          <w:smallCaps/>
          <w:sz w:val="16"/>
        </w:rPr>
        <w:t>Comparison</w:t>
      </w:r>
      <w:r w:rsidRPr="00227206">
        <w:rPr>
          <w:smallCaps/>
          <w:spacing w:val="38"/>
          <w:sz w:val="16"/>
        </w:rPr>
        <w:t xml:space="preserve"> </w:t>
      </w:r>
      <w:r w:rsidRPr="00227206">
        <w:rPr>
          <w:smallCaps/>
          <w:sz w:val="16"/>
        </w:rPr>
        <w:t>Across</w:t>
      </w:r>
      <w:r w:rsidRPr="00227206">
        <w:rPr>
          <w:smallCaps/>
          <w:spacing w:val="37"/>
          <w:sz w:val="16"/>
        </w:rPr>
        <w:t xml:space="preserve"> </w:t>
      </w:r>
      <w:r w:rsidRPr="00227206">
        <w:rPr>
          <w:smallCaps/>
          <w:sz w:val="16"/>
        </w:rPr>
        <w:t>Credit</w:t>
      </w:r>
      <w:r w:rsidRPr="00227206">
        <w:rPr>
          <w:smallCaps/>
          <w:spacing w:val="38"/>
          <w:sz w:val="16"/>
        </w:rPr>
        <w:t xml:space="preserve"> </w:t>
      </w:r>
      <w:r w:rsidRPr="00227206">
        <w:rPr>
          <w:smallCaps/>
          <w:sz w:val="16"/>
        </w:rPr>
        <w:t>Risk</w:t>
      </w:r>
      <w:r w:rsidRPr="00227206">
        <w:rPr>
          <w:smallCaps/>
          <w:spacing w:val="37"/>
          <w:sz w:val="16"/>
        </w:rPr>
        <w:t xml:space="preserve"> </w:t>
      </w:r>
      <w:r w:rsidRPr="00227206">
        <w:rPr>
          <w:smallCaps/>
          <w:spacing w:val="-2"/>
          <w:sz w:val="16"/>
        </w:rPr>
        <w:t>Studies</w:t>
      </w:r>
    </w:p>
    <w:p w14:paraId="433D5042" w14:textId="77777777" w:rsidR="005C450B" w:rsidRPr="00227206" w:rsidRDefault="005C450B">
      <w:pPr>
        <w:spacing w:line="113" w:lineRule="exact"/>
        <w:jc w:val="center"/>
        <w:rPr>
          <w:sz w:val="16"/>
        </w:rPr>
        <w:sectPr w:rsidR="005C450B" w:rsidRPr="00227206">
          <w:type w:val="continuous"/>
          <w:pgSz w:w="12240" w:h="15840"/>
          <w:pgMar w:top="900" w:right="720" w:bottom="280" w:left="720" w:header="720" w:footer="720" w:gutter="0"/>
          <w:cols w:num="2" w:space="720" w:equalWidth="0">
            <w:col w:w="5321" w:space="288"/>
            <w:col w:w="5191"/>
          </w:cols>
        </w:sectPr>
      </w:pPr>
    </w:p>
    <w:p w14:paraId="223CDF33" w14:textId="77777777" w:rsidR="005C450B" w:rsidRPr="00227206" w:rsidRDefault="00000000">
      <w:pPr>
        <w:pStyle w:val="BodyText"/>
        <w:tabs>
          <w:tab w:val="left" w:pos="5577"/>
          <w:tab w:val="left" w:pos="10527"/>
        </w:tabs>
        <w:spacing w:line="228" w:lineRule="exact"/>
        <w:ind w:firstLine="0"/>
        <w:jc w:val="left"/>
      </w:pPr>
      <w:r w:rsidRPr="00227206">
        <w:t>a randomly</w:t>
      </w:r>
      <w:r w:rsidRPr="00227206">
        <w:rPr>
          <w:spacing w:val="1"/>
        </w:rPr>
        <w:t xml:space="preserve"> </w:t>
      </w:r>
      <w:r w:rsidRPr="00227206">
        <w:t>chosen positive instance</w:t>
      </w:r>
      <w:r w:rsidRPr="00227206">
        <w:rPr>
          <w:spacing w:val="1"/>
        </w:rPr>
        <w:t xml:space="preserve"> </w:t>
      </w:r>
      <w:r w:rsidRPr="00227206">
        <w:t>above</w:t>
      </w:r>
      <w:r w:rsidRPr="00227206">
        <w:rPr>
          <w:spacing w:val="1"/>
        </w:rPr>
        <w:t xml:space="preserve"> </w:t>
      </w:r>
      <w:r w:rsidRPr="00227206">
        <w:t xml:space="preserve">a randomly </w:t>
      </w:r>
      <w:r w:rsidRPr="00227206">
        <w:rPr>
          <w:spacing w:val="-2"/>
        </w:rPr>
        <w:t>chosen</w:t>
      </w:r>
      <w:r w:rsidRPr="00227206">
        <w:tab/>
      </w:r>
      <w:r w:rsidRPr="00227206">
        <w:rPr>
          <w:u w:val="single"/>
        </w:rPr>
        <w:tab/>
      </w:r>
    </w:p>
    <w:p w14:paraId="144B7E99" w14:textId="77777777" w:rsidR="005C450B" w:rsidRPr="00227206" w:rsidRDefault="00000000">
      <w:pPr>
        <w:pStyle w:val="BodyText"/>
        <w:spacing w:before="9" w:line="249" w:lineRule="auto"/>
        <w:ind w:right="4833" w:firstLine="0"/>
        <w:jc w:val="left"/>
      </w:pPr>
      <w:r w:rsidRPr="00227206">
        <w:rPr>
          <w:noProof/>
        </w:rPr>
        <mc:AlternateContent>
          <mc:Choice Requires="wps">
            <w:drawing>
              <wp:anchor distT="0" distB="0" distL="0" distR="0" simplePos="0" relativeHeight="251651072" behindDoc="0" locked="0" layoutInCell="1" allowOverlap="1" wp14:anchorId="6E671B1B" wp14:editId="0487DA0A">
                <wp:simplePos x="0" y="0"/>
                <wp:positionH relativeFrom="page">
                  <wp:posOffset>3960825</wp:posOffset>
                </wp:positionH>
                <wp:positionV relativeFrom="paragraph">
                  <wp:posOffset>40901</wp:posOffset>
                </wp:positionV>
                <wp:extent cx="3191510" cy="14338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1510" cy="1433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40"/>
                              <w:gridCol w:w="1596"/>
                              <w:gridCol w:w="672"/>
                              <w:gridCol w:w="598"/>
                            </w:tblGrid>
                            <w:tr w:rsidR="005C450B" w14:paraId="11955F72" w14:textId="77777777">
                              <w:trPr>
                                <w:trHeight w:val="242"/>
                              </w:trPr>
                              <w:tc>
                                <w:tcPr>
                                  <w:tcW w:w="2040" w:type="dxa"/>
                                  <w:tcBorders>
                                    <w:bottom w:val="single" w:sz="4" w:space="0" w:color="000000"/>
                                  </w:tcBorders>
                                </w:tcPr>
                                <w:p w14:paraId="5D4C5F0E" w14:textId="77777777" w:rsidR="005C450B" w:rsidRDefault="00000000">
                                  <w:pPr>
                                    <w:pStyle w:val="TableParagraph"/>
                                    <w:spacing w:before="3" w:line="240" w:lineRule="auto"/>
                                    <w:ind w:left="119"/>
                                    <w:jc w:val="left"/>
                                    <w:rPr>
                                      <w:b/>
                                      <w:sz w:val="16"/>
                                    </w:rPr>
                                  </w:pPr>
                                  <w:r>
                                    <w:rPr>
                                      <w:b/>
                                      <w:spacing w:val="-2"/>
                                      <w:sz w:val="16"/>
                                    </w:rPr>
                                    <w:t>Dataset</w:t>
                                  </w:r>
                                </w:p>
                              </w:tc>
                              <w:tc>
                                <w:tcPr>
                                  <w:tcW w:w="1596" w:type="dxa"/>
                                  <w:tcBorders>
                                    <w:bottom w:val="single" w:sz="4" w:space="0" w:color="000000"/>
                                  </w:tcBorders>
                                </w:tcPr>
                                <w:p w14:paraId="55E78117" w14:textId="77777777" w:rsidR="005C450B" w:rsidRDefault="00000000">
                                  <w:pPr>
                                    <w:pStyle w:val="TableParagraph"/>
                                    <w:spacing w:before="3" w:line="240" w:lineRule="auto"/>
                                    <w:ind w:left="302"/>
                                    <w:jc w:val="left"/>
                                    <w:rPr>
                                      <w:b/>
                                      <w:sz w:val="16"/>
                                    </w:rPr>
                                  </w:pPr>
                                  <w:r>
                                    <w:rPr>
                                      <w:b/>
                                      <w:spacing w:val="-2"/>
                                      <w:sz w:val="16"/>
                                    </w:rPr>
                                    <w:t>Model</w:t>
                                  </w:r>
                                </w:p>
                              </w:tc>
                              <w:tc>
                                <w:tcPr>
                                  <w:tcW w:w="672" w:type="dxa"/>
                                  <w:tcBorders>
                                    <w:bottom w:val="single" w:sz="4" w:space="0" w:color="000000"/>
                                  </w:tcBorders>
                                </w:tcPr>
                                <w:p w14:paraId="2D502380" w14:textId="77777777" w:rsidR="005C450B" w:rsidRDefault="00000000">
                                  <w:pPr>
                                    <w:pStyle w:val="TableParagraph"/>
                                    <w:spacing w:before="3" w:line="240" w:lineRule="auto"/>
                                    <w:ind w:left="73"/>
                                    <w:rPr>
                                      <w:b/>
                                      <w:sz w:val="16"/>
                                    </w:rPr>
                                  </w:pPr>
                                  <w:r>
                                    <w:rPr>
                                      <w:b/>
                                      <w:spacing w:val="-4"/>
                                      <w:sz w:val="16"/>
                                    </w:rPr>
                                    <w:t>Acc.</w:t>
                                  </w:r>
                                </w:p>
                              </w:tc>
                              <w:tc>
                                <w:tcPr>
                                  <w:tcW w:w="598" w:type="dxa"/>
                                  <w:tcBorders>
                                    <w:bottom w:val="single" w:sz="4" w:space="0" w:color="000000"/>
                                  </w:tcBorders>
                                </w:tcPr>
                                <w:p w14:paraId="766EBEA9" w14:textId="77777777" w:rsidR="005C450B" w:rsidRDefault="00000000">
                                  <w:pPr>
                                    <w:pStyle w:val="TableParagraph"/>
                                    <w:spacing w:before="3" w:line="240" w:lineRule="auto"/>
                                    <w:ind w:right="1"/>
                                    <w:rPr>
                                      <w:b/>
                                      <w:sz w:val="16"/>
                                    </w:rPr>
                                  </w:pPr>
                                  <w:r>
                                    <w:rPr>
                                      <w:b/>
                                      <w:spacing w:val="-5"/>
                                      <w:sz w:val="16"/>
                                    </w:rPr>
                                    <w:t>AUC</w:t>
                                  </w:r>
                                </w:p>
                              </w:tc>
                            </w:tr>
                            <w:tr w:rsidR="005C450B" w14:paraId="27337DB9" w14:textId="77777777">
                              <w:trPr>
                                <w:trHeight w:val="222"/>
                              </w:trPr>
                              <w:tc>
                                <w:tcPr>
                                  <w:tcW w:w="2040" w:type="dxa"/>
                                  <w:tcBorders>
                                    <w:top w:val="single" w:sz="4" w:space="0" w:color="000000"/>
                                  </w:tcBorders>
                                </w:tcPr>
                                <w:p w14:paraId="2A7B4A3E" w14:textId="77777777" w:rsidR="005C450B" w:rsidRDefault="00000000">
                                  <w:pPr>
                                    <w:pStyle w:val="TableParagraph"/>
                                    <w:spacing w:before="34" w:line="168" w:lineRule="exact"/>
                                    <w:ind w:left="119"/>
                                    <w:jc w:val="left"/>
                                    <w:rPr>
                                      <w:sz w:val="16"/>
                                    </w:rPr>
                                  </w:pPr>
                                  <w:r>
                                    <w:rPr>
                                      <w:sz w:val="16"/>
                                    </w:rPr>
                                    <w:t>Balanced</w:t>
                                  </w:r>
                                  <w:r>
                                    <w:rPr>
                                      <w:spacing w:val="9"/>
                                      <w:sz w:val="16"/>
                                    </w:rPr>
                                    <w:t xml:space="preserve"> </w:t>
                                  </w:r>
                                  <w:r>
                                    <w:rPr>
                                      <w:spacing w:val="-4"/>
                                      <w:sz w:val="16"/>
                                    </w:rPr>
                                    <w:t>FICO</w:t>
                                  </w:r>
                                </w:p>
                              </w:tc>
                              <w:tc>
                                <w:tcPr>
                                  <w:tcW w:w="1596" w:type="dxa"/>
                                  <w:tcBorders>
                                    <w:top w:val="single" w:sz="4" w:space="0" w:color="000000"/>
                                  </w:tcBorders>
                                </w:tcPr>
                                <w:p w14:paraId="56DBFE58" w14:textId="77777777" w:rsidR="005C450B" w:rsidRDefault="00000000">
                                  <w:pPr>
                                    <w:pStyle w:val="TableParagraph"/>
                                    <w:spacing w:before="34" w:line="168" w:lineRule="exact"/>
                                    <w:ind w:left="302"/>
                                    <w:jc w:val="left"/>
                                    <w:rPr>
                                      <w:sz w:val="16"/>
                                    </w:rPr>
                                  </w:pPr>
                                  <w:r>
                                    <w:rPr>
                                      <w:spacing w:val="-6"/>
                                      <w:sz w:val="16"/>
                                    </w:rPr>
                                    <w:t>Two-</w:t>
                                  </w:r>
                                  <w:r>
                                    <w:rPr>
                                      <w:spacing w:val="-2"/>
                                      <w:sz w:val="16"/>
                                    </w:rPr>
                                    <w:t>Layer</w:t>
                                  </w:r>
                                </w:p>
                              </w:tc>
                              <w:tc>
                                <w:tcPr>
                                  <w:tcW w:w="672" w:type="dxa"/>
                                  <w:tcBorders>
                                    <w:top w:val="single" w:sz="4" w:space="0" w:color="000000"/>
                                  </w:tcBorders>
                                </w:tcPr>
                                <w:p w14:paraId="50B95D4B" w14:textId="77777777" w:rsidR="005C450B" w:rsidRDefault="00000000">
                                  <w:pPr>
                                    <w:pStyle w:val="TableParagraph"/>
                                    <w:spacing w:before="34" w:line="168" w:lineRule="exact"/>
                                    <w:ind w:left="73"/>
                                    <w:rPr>
                                      <w:sz w:val="16"/>
                                    </w:rPr>
                                  </w:pPr>
                                  <w:r>
                                    <w:rPr>
                                      <w:spacing w:val="-2"/>
                                      <w:sz w:val="16"/>
                                    </w:rPr>
                                    <w:t>0.740</w:t>
                                  </w:r>
                                </w:p>
                              </w:tc>
                              <w:tc>
                                <w:tcPr>
                                  <w:tcW w:w="598" w:type="dxa"/>
                                  <w:tcBorders>
                                    <w:top w:val="single" w:sz="4" w:space="0" w:color="000000"/>
                                  </w:tcBorders>
                                </w:tcPr>
                                <w:p w14:paraId="723CF297" w14:textId="77777777" w:rsidR="005C450B" w:rsidRDefault="00000000">
                                  <w:pPr>
                                    <w:pStyle w:val="TableParagraph"/>
                                    <w:spacing w:before="34" w:line="168" w:lineRule="exact"/>
                                    <w:ind w:right="1"/>
                                    <w:rPr>
                                      <w:sz w:val="16"/>
                                    </w:rPr>
                                  </w:pPr>
                                  <w:r>
                                    <w:rPr>
                                      <w:spacing w:val="-10"/>
                                      <w:sz w:val="16"/>
                                    </w:rPr>
                                    <w:t>–</w:t>
                                  </w:r>
                                </w:p>
                              </w:tc>
                            </w:tr>
                            <w:tr w:rsidR="005C450B" w14:paraId="04EB07EB" w14:textId="77777777">
                              <w:trPr>
                                <w:trHeight w:val="179"/>
                              </w:trPr>
                              <w:tc>
                                <w:tcPr>
                                  <w:tcW w:w="2040" w:type="dxa"/>
                                </w:tcPr>
                                <w:p w14:paraId="7D6AE736" w14:textId="77777777" w:rsidR="005C450B" w:rsidRDefault="005C450B">
                                  <w:pPr>
                                    <w:pStyle w:val="TableParagraph"/>
                                    <w:spacing w:line="240" w:lineRule="auto"/>
                                    <w:jc w:val="left"/>
                                    <w:rPr>
                                      <w:sz w:val="12"/>
                                    </w:rPr>
                                  </w:pPr>
                                </w:p>
                              </w:tc>
                              <w:tc>
                                <w:tcPr>
                                  <w:tcW w:w="1596" w:type="dxa"/>
                                </w:tcPr>
                                <w:p w14:paraId="09350DFD" w14:textId="77777777" w:rsidR="005C450B" w:rsidRDefault="00000000">
                                  <w:pPr>
                                    <w:pStyle w:val="TableParagraph"/>
                                    <w:ind w:left="302"/>
                                    <w:jc w:val="left"/>
                                    <w:rPr>
                                      <w:sz w:val="16"/>
                                    </w:rPr>
                                  </w:pPr>
                                  <w:r>
                                    <w:rPr>
                                      <w:spacing w:val="-2"/>
                                      <w:sz w:val="16"/>
                                    </w:rPr>
                                    <w:t>Additive</w:t>
                                  </w:r>
                                </w:p>
                              </w:tc>
                              <w:tc>
                                <w:tcPr>
                                  <w:tcW w:w="672" w:type="dxa"/>
                                </w:tcPr>
                                <w:p w14:paraId="536650B1" w14:textId="77777777" w:rsidR="005C450B" w:rsidRDefault="005C450B">
                                  <w:pPr>
                                    <w:pStyle w:val="TableParagraph"/>
                                    <w:spacing w:line="240" w:lineRule="auto"/>
                                    <w:jc w:val="left"/>
                                    <w:rPr>
                                      <w:sz w:val="12"/>
                                    </w:rPr>
                                  </w:pPr>
                                </w:p>
                              </w:tc>
                              <w:tc>
                                <w:tcPr>
                                  <w:tcW w:w="598" w:type="dxa"/>
                                </w:tcPr>
                                <w:p w14:paraId="17326F78" w14:textId="77777777" w:rsidR="005C450B" w:rsidRDefault="005C450B">
                                  <w:pPr>
                                    <w:pStyle w:val="TableParagraph"/>
                                    <w:spacing w:line="240" w:lineRule="auto"/>
                                    <w:jc w:val="left"/>
                                    <w:rPr>
                                      <w:sz w:val="12"/>
                                    </w:rPr>
                                  </w:pPr>
                                </w:p>
                              </w:tc>
                            </w:tr>
                            <w:tr w:rsidR="005C450B" w14:paraId="09D67A60" w14:textId="77777777">
                              <w:trPr>
                                <w:trHeight w:val="179"/>
                              </w:trPr>
                              <w:tc>
                                <w:tcPr>
                                  <w:tcW w:w="2040" w:type="dxa"/>
                                </w:tcPr>
                                <w:p w14:paraId="479B7420" w14:textId="77777777" w:rsidR="005C450B" w:rsidRDefault="00000000">
                                  <w:pPr>
                                    <w:pStyle w:val="TableParagraph"/>
                                    <w:ind w:left="119"/>
                                    <w:jc w:val="left"/>
                                    <w:rPr>
                                      <w:sz w:val="16"/>
                                    </w:rPr>
                                  </w:pPr>
                                  <w:r>
                                    <w:rPr>
                                      <w:sz w:val="16"/>
                                    </w:rPr>
                                    <w:t>Italian</w:t>
                                  </w:r>
                                  <w:r>
                                    <w:rPr>
                                      <w:spacing w:val="11"/>
                                      <w:sz w:val="16"/>
                                    </w:rPr>
                                    <w:t xml:space="preserve"> </w:t>
                                  </w:r>
                                  <w:r>
                                    <w:rPr>
                                      <w:sz w:val="16"/>
                                    </w:rPr>
                                    <w:t>Bank</w:t>
                                  </w:r>
                                  <w:r>
                                    <w:rPr>
                                      <w:spacing w:val="12"/>
                                      <w:sz w:val="16"/>
                                    </w:rPr>
                                    <w:t xml:space="preserve"> </w:t>
                                  </w:r>
                                  <w:r>
                                    <w:rPr>
                                      <w:sz w:val="16"/>
                                    </w:rPr>
                                    <w:t>(76</w:t>
                                  </w:r>
                                  <w:r>
                                    <w:rPr>
                                      <w:spacing w:val="12"/>
                                      <w:sz w:val="16"/>
                                    </w:rPr>
                                    <w:t xml:space="preserve"> </w:t>
                                  </w:r>
                                  <w:r>
                                    <w:rPr>
                                      <w:spacing w:val="-2"/>
                                      <w:sz w:val="16"/>
                                    </w:rPr>
                                    <w:t>firms)</w:t>
                                  </w:r>
                                </w:p>
                              </w:tc>
                              <w:tc>
                                <w:tcPr>
                                  <w:tcW w:w="1596" w:type="dxa"/>
                                </w:tcPr>
                                <w:p w14:paraId="31C2BA7B" w14:textId="77777777" w:rsidR="005C450B" w:rsidRDefault="00000000">
                                  <w:pPr>
                                    <w:pStyle w:val="TableParagraph"/>
                                    <w:ind w:left="302"/>
                                    <w:jc w:val="left"/>
                                    <w:rPr>
                                      <w:sz w:val="16"/>
                                    </w:rPr>
                                  </w:pPr>
                                  <w:r>
                                    <w:rPr>
                                      <w:sz w:val="16"/>
                                    </w:rPr>
                                    <w:t>Feedforward</w:t>
                                  </w:r>
                                  <w:r>
                                    <w:rPr>
                                      <w:spacing w:val="4"/>
                                      <w:sz w:val="16"/>
                                    </w:rPr>
                                    <w:t xml:space="preserve"> </w:t>
                                  </w:r>
                                  <w:r>
                                    <w:rPr>
                                      <w:spacing w:val="-5"/>
                                      <w:sz w:val="16"/>
                                    </w:rPr>
                                    <w:t>Net</w:t>
                                  </w:r>
                                </w:p>
                              </w:tc>
                              <w:tc>
                                <w:tcPr>
                                  <w:tcW w:w="672" w:type="dxa"/>
                                </w:tcPr>
                                <w:p w14:paraId="1678C5C5" w14:textId="77777777" w:rsidR="005C450B" w:rsidRDefault="00000000">
                                  <w:pPr>
                                    <w:pStyle w:val="TableParagraph"/>
                                    <w:ind w:left="73"/>
                                    <w:rPr>
                                      <w:sz w:val="16"/>
                                    </w:rPr>
                                  </w:pPr>
                                  <w:r>
                                    <w:rPr>
                                      <w:spacing w:val="-2"/>
                                      <w:sz w:val="16"/>
                                    </w:rPr>
                                    <w:t>0.870</w:t>
                                  </w:r>
                                </w:p>
                              </w:tc>
                              <w:tc>
                                <w:tcPr>
                                  <w:tcW w:w="598" w:type="dxa"/>
                                </w:tcPr>
                                <w:p w14:paraId="3247DC2D" w14:textId="77777777" w:rsidR="005C450B" w:rsidRDefault="00000000">
                                  <w:pPr>
                                    <w:pStyle w:val="TableParagraph"/>
                                    <w:ind w:right="1"/>
                                    <w:rPr>
                                      <w:sz w:val="16"/>
                                    </w:rPr>
                                  </w:pPr>
                                  <w:r>
                                    <w:rPr>
                                      <w:spacing w:val="-10"/>
                                      <w:sz w:val="16"/>
                                    </w:rPr>
                                    <w:t>–</w:t>
                                  </w:r>
                                </w:p>
                              </w:tc>
                            </w:tr>
                            <w:tr w:rsidR="005C450B" w14:paraId="7E5358B2" w14:textId="77777777">
                              <w:trPr>
                                <w:trHeight w:val="179"/>
                              </w:trPr>
                              <w:tc>
                                <w:tcPr>
                                  <w:tcW w:w="2040" w:type="dxa"/>
                                </w:tcPr>
                                <w:p w14:paraId="0421680E" w14:textId="77777777" w:rsidR="005C450B" w:rsidRDefault="00000000">
                                  <w:pPr>
                                    <w:pStyle w:val="TableParagraph"/>
                                    <w:ind w:left="119"/>
                                    <w:jc w:val="left"/>
                                    <w:rPr>
                                      <w:sz w:val="16"/>
                                    </w:rPr>
                                  </w:pPr>
                                  <w:r>
                                    <w:rPr>
                                      <w:sz w:val="16"/>
                                    </w:rPr>
                                    <w:t>NYU</w:t>
                                  </w:r>
                                  <w:r>
                                    <w:rPr>
                                      <w:spacing w:val="10"/>
                                      <w:sz w:val="16"/>
                                    </w:rPr>
                                    <w:t xml:space="preserve"> </w:t>
                                  </w:r>
                                  <w:r>
                                    <w:rPr>
                                      <w:sz w:val="16"/>
                                    </w:rPr>
                                    <w:t>Salomon</w:t>
                                  </w:r>
                                  <w:r>
                                    <w:rPr>
                                      <w:spacing w:val="10"/>
                                      <w:sz w:val="16"/>
                                    </w:rPr>
                                    <w:t xml:space="preserve"> </w:t>
                                  </w:r>
                                  <w:r>
                                    <w:rPr>
                                      <w:spacing w:val="-2"/>
                                      <w:sz w:val="16"/>
                                    </w:rPr>
                                    <w:t>Center</w:t>
                                  </w:r>
                                </w:p>
                              </w:tc>
                              <w:tc>
                                <w:tcPr>
                                  <w:tcW w:w="1596" w:type="dxa"/>
                                </w:tcPr>
                                <w:p w14:paraId="10A196E3" w14:textId="77777777" w:rsidR="005C450B" w:rsidRDefault="00000000">
                                  <w:pPr>
                                    <w:pStyle w:val="TableParagraph"/>
                                    <w:ind w:left="302"/>
                                    <w:jc w:val="left"/>
                                    <w:rPr>
                                      <w:sz w:val="16"/>
                                    </w:rPr>
                                  </w:pPr>
                                  <w:r>
                                    <w:rPr>
                                      <w:spacing w:val="-2"/>
                                      <w:sz w:val="16"/>
                                    </w:rPr>
                                    <w:t>Boosting</w:t>
                                  </w:r>
                                </w:p>
                              </w:tc>
                              <w:tc>
                                <w:tcPr>
                                  <w:tcW w:w="672" w:type="dxa"/>
                                </w:tcPr>
                                <w:p w14:paraId="222645FA" w14:textId="77777777" w:rsidR="005C450B" w:rsidRDefault="00000000">
                                  <w:pPr>
                                    <w:pStyle w:val="TableParagraph"/>
                                    <w:ind w:left="73"/>
                                    <w:rPr>
                                      <w:sz w:val="16"/>
                                    </w:rPr>
                                  </w:pPr>
                                  <w:r>
                                    <w:rPr>
                                      <w:spacing w:val="-2"/>
                                      <w:sz w:val="16"/>
                                    </w:rPr>
                                    <w:t>0.863</w:t>
                                  </w:r>
                                </w:p>
                              </w:tc>
                              <w:tc>
                                <w:tcPr>
                                  <w:tcW w:w="598" w:type="dxa"/>
                                </w:tcPr>
                                <w:p w14:paraId="3157548C" w14:textId="77777777" w:rsidR="005C450B" w:rsidRDefault="00000000">
                                  <w:pPr>
                                    <w:pStyle w:val="TableParagraph"/>
                                    <w:ind w:right="1"/>
                                    <w:rPr>
                                      <w:sz w:val="16"/>
                                    </w:rPr>
                                  </w:pPr>
                                  <w:r>
                                    <w:rPr>
                                      <w:spacing w:val="-10"/>
                                      <w:sz w:val="16"/>
                                    </w:rPr>
                                    <w:t>–</w:t>
                                  </w:r>
                                </w:p>
                              </w:tc>
                            </w:tr>
                            <w:tr w:rsidR="005C450B" w14:paraId="48EB2720" w14:textId="77777777">
                              <w:trPr>
                                <w:trHeight w:val="179"/>
                              </w:trPr>
                              <w:tc>
                                <w:tcPr>
                                  <w:tcW w:w="2040" w:type="dxa"/>
                                </w:tcPr>
                                <w:p w14:paraId="5E7E9CB3" w14:textId="77777777" w:rsidR="005C450B" w:rsidRDefault="00000000">
                                  <w:pPr>
                                    <w:pStyle w:val="TableParagraph"/>
                                    <w:ind w:left="119"/>
                                    <w:jc w:val="left"/>
                                    <w:rPr>
                                      <w:sz w:val="16"/>
                                    </w:rPr>
                                  </w:pPr>
                                  <w:proofErr w:type="spellStart"/>
                                  <w:r>
                                    <w:rPr>
                                      <w:sz w:val="16"/>
                                    </w:rPr>
                                    <w:t>Bondora</w:t>
                                  </w:r>
                                  <w:proofErr w:type="spellEnd"/>
                                  <w:r>
                                    <w:rPr>
                                      <w:spacing w:val="8"/>
                                      <w:sz w:val="16"/>
                                    </w:rPr>
                                    <w:t xml:space="preserve"> </w:t>
                                  </w:r>
                                  <w:r>
                                    <w:rPr>
                                      <w:sz w:val="16"/>
                                    </w:rPr>
                                    <w:t>(European</w:t>
                                  </w:r>
                                  <w:r>
                                    <w:rPr>
                                      <w:spacing w:val="9"/>
                                      <w:sz w:val="16"/>
                                    </w:rPr>
                                    <w:t xml:space="preserve"> </w:t>
                                  </w:r>
                                  <w:r>
                                    <w:rPr>
                                      <w:spacing w:val="-4"/>
                                      <w:sz w:val="16"/>
                                    </w:rPr>
                                    <w:t>p2p)</w:t>
                                  </w:r>
                                </w:p>
                              </w:tc>
                              <w:tc>
                                <w:tcPr>
                                  <w:tcW w:w="1596" w:type="dxa"/>
                                </w:tcPr>
                                <w:p w14:paraId="3A4E5891" w14:textId="77777777" w:rsidR="005C450B" w:rsidRDefault="00000000">
                                  <w:pPr>
                                    <w:pStyle w:val="TableParagraph"/>
                                    <w:ind w:left="302"/>
                                    <w:jc w:val="left"/>
                                    <w:rPr>
                                      <w:sz w:val="16"/>
                                    </w:rPr>
                                  </w:pPr>
                                  <w:r>
                                    <w:rPr>
                                      <w:sz w:val="16"/>
                                    </w:rPr>
                                    <w:t>Neural</w:t>
                                  </w:r>
                                  <w:r>
                                    <w:rPr>
                                      <w:spacing w:val="10"/>
                                      <w:sz w:val="16"/>
                                    </w:rPr>
                                    <w:t xml:space="preserve"> </w:t>
                                  </w:r>
                                  <w:r>
                                    <w:rPr>
                                      <w:spacing w:val="-2"/>
                                      <w:sz w:val="16"/>
                                    </w:rPr>
                                    <w:t>Network</w:t>
                                  </w:r>
                                </w:p>
                              </w:tc>
                              <w:tc>
                                <w:tcPr>
                                  <w:tcW w:w="672" w:type="dxa"/>
                                </w:tcPr>
                                <w:p w14:paraId="6AA88ED6" w14:textId="77777777" w:rsidR="005C450B" w:rsidRDefault="00000000">
                                  <w:pPr>
                                    <w:pStyle w:val="TableParagraph"/>
                                    <w:ind w:left="73"/>
                                    <w:rPr>
                                      <w:sz w:val="16"/>
                                    </w:rPr>
                                  </w:pPr>
                                  <w:r>
                                    <w:rPr>
                                      <w:spacing w:val="-2"/>
                                      <w:sz w:val="16"/>
                                    </w:rPr>
                                    <w:t>0.744</w:t>
                                  </w:r>
                                </w:p>
                              </w:tc>
                              <w:tc>
                                <w:tcPr>
                                  <w:tcW w:w="598" w:type="dxa"/>
                                </w:tcPr>
                                <w:p w14:paraId="5F7C919D" w14:textId="77777777" w:rsidR="005C450B" w:rsidRDefault="00000000">
                                  <w:pPr>
                                    <w:pStyle w:val="TableParagraph"/>
                                    <w:ind w:right="1"/>
                                    <w:rPr>
                                      <w:sz w:val="16"/>
                                    </w:rPr>
                                  </w:pPr>
                                  <w:r>
                                    <w:rPr>
                                      <w:spacing w:val="-10"/>
                                      <w:sz w:val="16"/>
                                    </w:rPr>
                                    <w:t>–</w:t>
                                  </w:r>
                                </w:p>
                              </w:tc>
                            </w:tr>
                            <w:tr w:rsidR="005C450B" w14:paraId="1C2DBE0B" w14:textId="77777777">
                              <w:trPr>
                                <w:trHeight w:val="179"/>
                              </w:trPr>
                              <w:tc>
                                <w:tcPr>
                                  <w:tcW w:w="2040" w:type="dxa"/>
                                </w:tcPr>
                                <w:p w14:paraId="0048D078" w14:textId="77777777" w:rsidR="005C450B" w:rsidRDefault="00000000">
                                  <w:pPr>
                                    <w:pStyle w:val="TableParagraph"/>
                                    <w:ind w:left="119"/>
                                    <w:jc w:val="left"/>
                                    <w:rPr>
                                      <w:sz w:val="16"/>
                                    </w:rPr>
                                  </w:pPr>
                                  <w:r>
                                    <w:rPr>
                                      <w:sz w:val="16"/>
                                    </w:rPr>
                                    <w:t>Singaporean</w:t>
                                  </w:r>
                                  <w:r>
                                    <w:rPr>
                                      <w:spacing w:val="8"/>
                                      <w:sz w:val="16"/>
                                    </w:rPr>
                                    <w:t xml:space="preserve"> </w:t>
                                  </w:r>
                                  <w:r>
                                    <w:rPr>
                                      <w:sz w:val="16"/>
                                    </w:rPr>
                                    <w:t>Credit</w:t>
                                  </w:r>
                                  <w:r>
                                    <w:rPr>
                                      <w:spacing w:val="9"/>
                                      <w:sz w:val="16"/>
                                    </w:rPr>
                                    <w:t xml:space="preserve"> </w:t>
                                  </w:r>
                                  <w:r>
                                    <w:rPr>
                                      <w:spacing w:val="-4"/>
                                      <w:sz w:val="16"/>
                                    </w:rPr>
                                    <w:t>Firm</w:t>
                                  </w:r>
                                </w:p>
                              </w:tc>
                              <w:tc>
                                <w:tcPr>
                                  <w:tcW w:w="1596" w:type="dxa"/>
                                </w:tcPr>
                                <w:p w14:paraId="047236E8" w14:textId="77777777" w:rsidR="005C450B" w:rsidRDefault="00000000">
                                  <w:pPr>
                                    <w:pStyle w:val="TableParagraph"/>
                                    <w:ind w:left="302"/>
                                    <w:jc w:val="left"/>
                                    <w:rPr>
                                      <w:sz w:val="16"/>
                                    </w:rPr>
                                  </w:pPr>
                                  <w:r>
                                    <w:rPr>
                                      <w:sz w:val="16"/>
                                    </w:rPr>
                                    <w:t>Neural</w:t>
                                  </w:r>
                                  <w:r>
                                    <w:rPr>
                                      <w:spacing w:val="10"/>
                                      <w:sz w:val="16"/>
                                    </w:rPr>
                                    <w:t xml:space="preserve"> </w:t>
                                  </w:r>
                                  <w:r>
                                    <w:rPr>
                                      <w:spacing w:val="-2"/>
                                      <w:sz w:val="16"/>
                                    </w:rPr>
                                    <w:t>Network</w:t>
                                  </w:r>
                                </w:p>
                              </w:tc>
                              <w:tc>
                                <w:tcPr>
                                  <w:tcW w:w="672" w:type="dxa"/>
                                </w:tcPr>
                                <w:p w14:paraId="2CB1154F" w14:textId="77777777" w:rsidR="005C450B" w:rsidRDefault="00000000">
                                  <w:pPr>
                                    <w:pStyle w:val="TableParagraph"/>
                                    <w:ind w:left="73"/>
                                    <w:rPr>
                                      <w:sz w:val="16"/>
                                    </w:rPr>
                                  </w:pPr>
                                  <w:r>
                                    <w:rPr>
                                      <w:spacing w:val="-2"/>
                                      <w:sz w:val="16"/>
                                    </w:rPr>
                                    <w:t>0.840</w:t>
                                  </w:r>
                                </w:p>
                              </w:tc>
                              <w:tc>
                                <w:tcPr>
                                  <w:tcW w:w="598" w:type="dxa"/>
                                </w:tcPr>
                                <w:p w14:paraId="208B544C" w14:textId="77777777" w:rsidR="005C450B" w:rsidRDefault="00000000">
                                  <w:pPr>
                                    <w:pStyle w:val="TableParagraph"/>
                                    <w:ind w:right="1"/>
                                    <w:rPr>
                                      <w:sz w:val="16"/>
                                    </w:rPr>
                                  </w:pPr>
                                  <w:r>
                                    <w:rPr>
                                      <w:spacing w:val="-10"/>
                                      <w:sz w:val="16"/>
                                    </w:rPr>
                                    <w:t>–</w:t>
                                  </w:r>
                                </w:p>
                              </w:tc>
                            </w:tr>
                            <w:tr w:rsidR="005C450B" w14:paraId="5EC70C29" w14:textId="77777777">
                              <w:trPr>
                                <w:trHeight w:val="179"/>
                              </w:trPr>
                              <w:tc>
                                <w:tcPr>
                                  <w:tcW w:w="2040" w:type="dxa"/>
                                </w:tcPr>
                                <w:p w14:paraId="21E06056" w14:textId="77777777" w:rsidR="005C450B" w:rsidRDefault="00000000">
                                  <w:pPr>
                                    <w:pStyle w:val="TableParagraph"/>
                                    <w:ind w:left="119"/>
                                    <w:jc w:val="left"/>
                                    <w:rPr>
                                      <w:sz w:val="16"/>
                                    </w:rPr>
                                  </w:pPr>
                                  <w:r>
                                    <w:rPr>
                                      <w:sz w:val="16"/>
                                    </w:rPr>
                                    <w:t>Chinese</w:t>
                                  </w:r>
                                  <w:r>
                                    <w:rPr>
                                      <w:spacing w:val="11"/>
                                      <w:sz w:val="16"/>
                                    </w:rPr>
                                    <w:t xml:space="preserve"> </w:t>
                                  </w:r>
                                  <w:r>
                                    <w:rPr>
                                      <w:sz w:val="16"/>
                                    </w:rPr>
                                    <w:t>p2p</w:t>
                                  </w:r>
                                  <w:r>
                                    <w:rPr>
                                      <w:spacing w:val="11"/>
                                      <w:sz w:val="16"/>
                                    </w:rPr>
                                    <w:t xml:space="preserve"> </w:t>
                                  </w:r>
                                  <w:r>
                                    <w:rPr>
                                      <w:spacing w:val="-2"/>
                                      <w:sz w:val="16"/>
                                    </w:rPr>
                                    <w:t>Platform</w:t>
                                  </w:r>
                                </w:p>
                              </w:tc>
                              <w:tc>
                                <w:tcPr>
                                  <w:tcW w:w="1596" w:type="dxa"/>
                                </w:tcPr>
                                <w:p w14:paraId="37DC8524" w14:textId="77777777" w:rsidR="005C450B" w:rsidRDefault="00000000">
                                  <w:pPr>
                                    <w:pStyle w:val="TableParagraph"/>
                                    <w:ind w:left="302"/>
                                    <w:jc w:val="left"/>
                                    <w:rPr>
                                      <w:sz w:val="16"/>
                                    </w:rPr>
                                  </w:pPr>
                                  <w:r>
                                    <w:rPr>
                                      <w:spacing w:val="-2"/>
                                      <w:sz w:val="16"/>
                                    </w:rPr>
                                    <w:t>AM-</w:t>
                                  </w:r>
                                  <w:r>
                                    <w:rPr>
                                      <w:spacing w:val="-4"/>
                                      <w:sz w:val="16"/>
                                    </w:rPr>
                                    <w:t>LSTM</w:t>
                                  </w:r>
                                </w:p>
                              </w:tc>
                              <w:tc>
                                <w:tcPr>
                                  <w:tcW w:w="672" w:type="dxa"/>
                                </w:tcPr>
                                <w:p w14:paraId="21EC999F" w14:textId="77777777" w:rsidR="005C450B" w:rsidRDefault="00000000">
                                  <w:pPr>
                                    <w:pStyle w:val="TableParagraph"/>
                                    <w:ind w:left="73"/>
                                    <w:rPr>
                                      <w:sz w:val="16"/>
                                    </w:rPr>
                                  </w:pPr>
                                  <w:r>
                                    <w:rPr>
                                      <w:spacing w:val="-10"/>
                                      <w:sz w:val="16"/>
                                    </w:rPr>
                                    <w:t>–</w:t>
                                  </w:r>
                                </w:p>
                              </w:tc>
                              <w:tc>
                                <w:tcPr>
                                  <w:tcW w:w="598" w:type="dxa"/>
                                </w:tcPr>
                                <w:p w14:paraId="0CCE3B56" w14:textId="77777777" w:rsidR="005C450B" w:rsidRDefault="00000000">
                                  <w:pPr>
                                    <w:pStyle w:val="TableParagraph"/>
                                    <w:ind w:right="1"/>
                                    <w:rPr>
                                      <w:sz w:val="16"/>
                                    </w:rPr>
                                  </w:pPr>
                                  <w:r>
                                    <w:rPr>
                                      <w:spacing w:val="-2"/>
                                      <w:sz w:val="16"/>
                                    </w:rPr>
                                    <w:t>0.669</w:t>
                                  </w:r>
                                </w:p>
                              </w:tc>
                            </w:tr>
                            <w:tr w:rsidR="005C450B" w14:paraId="3139DA4E" w14:textId="77777777">
                              <w:trPr>
                                <w:trHeight w:val="179"/>
                              </w:trPr>
                              <w:tc>
                                <w:tcPr>
                                  <w:tcW w:w="2040" w:type="dxa"/>
                                </w:tcPr>
                                <w:p w14:paraId="152A6A66" w14:textId="77777777" w:rsidR="005C450B" w:rsidRDefault="00000000">
                                  <w:pPr>
                                    <w:pStyle w:val="TableParagraph"/>
                                    <w:ind w:left="119"/>
                                    <w:jc w:val="left"/>
                                    <w:rPr>
                                      <w:sz w:val="16"/>
                                    </w:rPr>
                                  </w:pPr>
                                  <w:r>
                                    <w:rPr>
                                      <w:sz w:val="16"/>
                                    </w:rPr>
                                    <w:t>Lending</w:t>
                                  </w:r>
                                  <w:r>
                                    <w:rPr>
                                      <w:spacing w:val="9"/>
                                      <w:sz w:val="16"/>
                                    </w:rPr>
                                    <w:t xml:space="preserve"> </w:t>
                                  </w:r>
                                  <w:r>
                                    <w:rPr>
                                      <w:spacing w:val="-4"/>
                                      <w:sz w:val="16"/>
                                    </w:rPr>
                                    <w:t>Club</w:t>
                                  </w:r>
                                </w:p>
                              </w:tc>
                              <w:tc>
                                <w:tcPr>
                                  <w:tcW w:w="1596" w:type="dxa"/>
                                </w:tcPr>
                                <w:p w14:paraId="174074F1" w14:textId="77777777" w:rsidR="005C450B" w:rsidRDefault="00000000">
                                  <w:pPr>
                                    <w:pStyle w:val="TableParagraph"/>
                                    <w:ind w:left="302"/>
                                    <w:jc w:val="left"/>
                                    <w:rPr>
                                      <w:sz w:val="16"/>
                                    </w:rPr>
                                  </w:pPr>
                                  <w:r>
                                    <w:rPr>
                                      <w:sz w:val="16"/>
                                    </w:rPr>
                                    <w:t>Denoising</w:t>
                                  </w:r>
                                  <w:r>
                                    <w:rPr>
                                      <w:spacing w:val="8"/>
                                      <w:sz w:val="16"/>
                                    </w:rPr>
                                    <w:t xml:space="preserve"> </w:t>
                                  </w:r>
                                  <w:r>
                                    <w:rPr>
                                      <w:spacing w:val="-5"/>
                                      <w:sz w:val="16"/>
                                    </w:rPr>
                                    <w:t>AE</w:t>
                                  </w:r>
                                </w:p>
                              </w:tc>
                              <w:tc>
                                <w:tcPr>
                                  <w:tcW w:w="672" w:type="dxa"/>
                                </w:tcPr>
                                <w:p w14:paraId="1ED309A2" w14:textId="77777777" w:rsidR="005C450B" w:rsidRDefault="00000000">
                                  <w:pPr>
                                    <w:pStyle w:val="TableParagraph"/>
                                    <w:ind w:left="73"/>
                                    <w:rPr>
                                      <w:sz w:val="16"/>
                                    </w:rPr>
                                  </w:pPr>
                                  <w:r>
                                    <w:rPr>
                                      <w:spacing w:val="-2"/>
                                      <w:sz w:val="16"/>
                                    </w:rPr>
                                    <w:t>0.875</w:t>
                                  </w:r>
                                </w:p>
                              </w:tc>
                              <w:tc>
                                <w:tcPr>
                                  <w:tcW w:w="598" w:type="dxa"/>
                                </w:tcPr>
                                <w:p w14:paraId="21255BA7" w14:textId="77777777" w:rsidR="005C450B" w:rsidRDefault="00000000">
                                  <w:pPr>
                                    <w:pStyle w:val="TableParagraph"/>
                                    <w:ind w:right="1"/>
                                    <w:rPr>
                                      <w:sz w:val="16"/>
                                    </w:rPr>
                                  </w:pPr>
                                  <w:r>
                                    <w:rPr>
                                      <w:spacing w:val="-10"/>
                                      <w:sz w:val="16"/>
                                    </w:rPr>
                                    <w:t>–</w:t>
                                  </w:r>
                                </w:p>
                              </w:tc>
                            </w:tr>
                            <w:tr w:rsidR="005C450B" w14:paraId="3F3231D5" w14:textId="77777777">
                              <w:trPr>
                                <w:trHeight w:val="230"/>
                              </w:trPr>
                              <w:tc>
                                <w:tcPr>
                                  <w:tcW w:w="2040" w:type="dxa"/>
                                  <w:tcBorders>
                                    <w:bottom w:val="single" w:sz="4" w:space="0" w:color="000000"/>
                                  </w:tcBorders>
                                </w:tcPr>
                                <w:p w14:paraId="1378A480" w14:textId="77777777" w:rsidR="005C450B" w:rsidRDefault="00000000">
                                  <w:pPr>
                                    <w:pStyle w:val="TableParagraph"/>
                                    <w:spacing w:line="176" w:lineRule="exact"/>
                                    <w:ind w:left="119"/>
                                    <w:jc w:val="left"/>
                                    <w:rPr>
                                      <w:sz w:val="16"/>
                                    </w:rPr>
                                  </w:pPr>
                                  <w:r>
                                    <w:rPr>
                                      <w:sz w:val="16"/>
                                    </w:rPr>
                                    <w:t>Chinese</w:t>
                                  </w:r>
                                  <w:r>
                                    <w:rPr>
                                      <w:spacing w:val="9"/>
                                      <w:sz w:val="16"/>
                                    </w:rPr>
                                    <w:t xml:space="preserve"> </w:t>
                                  </w:r>
                                  <w:r>
                                    <w:rPr>
                                      <w:spacing w:val="-2"/>
                                      <w:sz w:val="16"/>
                                    </w:rPr>
                                    <w:t>Dataset</w:t>
                                  </w:r>
                                </w:p>
                              </w:tc>
                              <w:tc>
                                <w:tcPr>
                                  <w:tcW w:w="1596" w:type="dxa"/>
                                  <w:tcBorders>
                                    <w:bottom w:val="single" w:sz="4" w:space="0" w:color="000000"/>
                                  </w:tcBorders>
                                </w:tcPr>
                                <w:p w14:paraId="164B84E4" w14:textId="77777777" w:rsidR="005C450B" w:rsidRDefault="00000000">
                                  <w:pPr>
                                    <w:pStyle w:val="TableParagraph"/>
                                    <w:spacing w:line="176" w:lineRule="exact"/>
                                    <w:ind w:left="302"/>
                                    <w:jc w:val="left"/>
                                    <w:rPr>
                                      <w:sz w:val="16"/>
                                    </w:rPr>
                                  </w:pPr>
                                  <w:r>
                                    <w:rPr>
                                      <w:spacing w:val="-2"/>
                                      <w:sz w:val="16"/>
                                    </w:rPr>
                                    <w:t>Relief-</w:t>
                                  </w:r>
                                  <w:r>
                                    <w:rPr>
                                      <w:spacing w:val="-5"/>
                                      <w:sz w:val="16"/>
                                    </w:rPr>
                                    <w:t>CNN</w:t>
                                  </w:r>
                                </w:p>
                              </w:tc>
                              <w:tc>
                                <w:tcPr>
                                  <w:tcW w:w="672" w:type="dxa"/>
                                  <w:tcBorders>
                                    <w:bottom w:val="single" w:sz="4" w:space="0" w:color="000000"/>
                                  </w:tcBorders>
                                </w:tcPr>
                                <w:p w14:paraId="6A35CFC1" w14:textId="77777777" w:rsidR="005C450B" w:rsidRDefault="00000000">
                                  <w:pPr>
                                    <w:pStyle w:val="TableParagraph"/>
                                    <w:spacing w:line="176" w:lineRule="exact"/>
                                    <w:ind w:left="73"/>
                                    <w:rPr>
                                      <w:sz w:val="16"/>
                                    </w:rPr>
                                  </w:pPr>
                                  <w:r>
                                    <w:rPr>
                                      <w:spacing w:val="-10"/>
                                      <w:sz w:val="16"/>
                                    </w:rPr>
                                    <w:t>–</w:t>
                                  </w:r>
                                </w:p>
                              </w:tc>
                              <w:tc>
                                <w:tcPr>
                                  <w:tcW w:w="598" w:type="dxa"/>
                                  <w:tcBorders>
                                    <w:bottom w:val="single" w:sz="4" w:space="0" w:color="000000"/>
                                  </w:tcBorders>
                                </w:tcPr>
                                <w:p w14:paraId="2D701068" w14:textId="77777777" w:rsidR="005C450B" w:rsidRDefault="00000000">
                                  <w:pPr>
                                    <w:pStyle w:val="TableParagraph"/>
                                    <w:spacing w:line="176" w:lineRule="exact"/>
                                    <w:ind w:right="1"/>
                                    <w:rPr>
                                      <w:sz w:val="16"/>
                                    </w:rPr>
                                  </w:pPr>
                                  <w:r>
                                    <w:rPr>
                                      <w:spacing w:val="-2"/>
                                      <w:sz w:val="16"/>
                                    </w:rPr>
                                    <w:t>0.699</w:t>
                                  </w:r>
                                </w:p>
                              </w:tc>
                            </w:tr>
                            <w:tr w:rsidR="005C450B" w14:paraId="592B886B" w14:textId="77777777">
                              <w:trPr>
                                <w:trHeight w:val="271"/>
                              </w:trPr>
                              <w:tc>
                                <w:tcPr>
                                  <w:tcW w:w="2040" w:type="dxa"/>
                                  <w:tcBorders>
                                    <w:top w:val="single" w:sz="4" w:space="0" w:color="000000"/>
                                    <w:bottom w:val="single" w:sz="8" w:space="0" w:color="000000"/>
                                  </w:tcBorders>
                                </w:tcPr>
                                <w:p w14:paraId="03AEA03C" w14:textId="77777777" w:rsidR="005C450B" w:rsidRDefault="00000000">
                                  <w:pPr>
                                    <w:pStyle w:val="TableParagraph"/>
                                    <w:spacing w:before="34" w:line="240" w:lineRule="auto"/>
                                    <w:ind w:left="119"/>
                                    <w:jc w:val="left"/>
                                    <w:rPr>
                                      <w:b/>
                                      <w:sz w:val="16"/>
                                    </w:rPr>
                                  </w:pPr>
                                  <w:r>
                                    <w:rPr>
                                      <w:b/>
                                      <w:sz w:val="16"/>
                                    </w:rPr>
                                    <w:t>Present</w:t>
                                  </w:r>
                                  <w:r>
                                    <w:rPr>
                                      <w:b/>
                                      <w:spacing w:val="10"/>
                                      <w:sz w:val="16"/>
                                    </w:rPr>
                                    <w:t xml:space="preserve"> </w:t>
                                  </w:r>
                                  <w:r>
                                    <w:rPr>
                                      <w:b/>
                                      <w:spacing w:val="-4"/>
                                      <w:sz w:val="16"/>
                                    </w:rPr>
                                    <w:t>Work</w:t>
                                  </w:r>
                                </w:p>
                              </w:tc>
                              <w:tc>
                                <w:tcPr>
                                  <w:tcW w:w="1596" w:type="dxa"/>
                                  <w:tcBorders>
                                    <w:top w:val="single" w:sz="4" w:space="0" w:color="000000"/>
                                    <w:bottom w:val="single" w:sz="8" w:space="0" w:color="000000"/>
                                  </w:tcBorders>
                                </w:tcPr>
                                <w:p w14:paraId="5D45C7D5" w14:textId="77777777" w:rsidR="005C450B" w:rsidRDefault="00000000">
                                  <w:pPr>
                                    <w:pStyle w:val="TableParagraph"/>
                                    <w:spacing w:before="34" w:line="240" w:lineRule="auto"/>
                                    <w:ind w:left="302"/>
                                    <w:jc w:val="left"/>
                                    <w:rPr>
                                      <w:b/>
                                      <w:sz w:val="16"/>
                                    </w:rPr>
                                  </w:pPr>
                                  <w:r>
                                    <w:rPr>
                                      <w:b/>
                                      <w:sz w:val="16"/>
                                    </w:rPr>
                                    <w:t>Rnd.</w:t>
                                  </w:r>
                                  <w:r>
                                    <w:rPr>
                                      <w:b/>
                                      <w:spacing w:val="15"/>
                                      <w:sz w:val="16"/>
                                    </w:rPr>
                                    <w:t xml:space="preserve"> </w:t>
                                  </w:r>
                                  <w:r>
                                    <w:rPr>
                                      <w:b/>
                                      <w:spacing w:val="-2"/>
                                      <w:sz w:val="16"/>
                                    </w:rPr>
                                    <w:t>Forest</w:t>
                                  </w:r>
                                </w:p>
                              </w:tc>
                              <w:tc>
                                <w:tcPr>
                                  <w:tcW w:w="672" w:type="dxa"/>
                                  <w:tcBorders>
                                    <w:top w:val="single" w:sz="4" w:space="0" w:color="000000"/>
                                    <w:bottom w:val="single" w:sz="8" w:space="0" w:color="000000"/>
                                  </w:tcBorders>
                                </w:tcPr>
                                <w:p w14:paraId="59100C65" w14:textId="77777777" w:rsidR="005C450B" w:rsidRDefault="00000000">
                                  <w:pPr>
                                    <w:pStyle w:val="TableParagraph"/>
                                    <w:spacing w:before="34" w:line="240" w:lineRule="auto"/>
                                    <w:ind w:left="73"/>
                                    <w:rPr>
                                      <w:b/>
                                      <w:sz w:val="16"/>
                                    </w:rPr>
                                  </w:pPr>
                                  <w:r>
                                    <w:rPr>
                                      <w:b/>
                                      <w:spacing w:val="-2"/>
                                      <w:sz w:val="16"/>
                                    </w:rPr>
                                    <w:t>0.893</w:t>
                                  </w:r>
                                </w:p>
                              </w:tc>
                              <w:tc>
                                <w:tcPr>
                                  <w:tcW w:w="598" w:type="dxa"/>
                                  <w:tcBorders>
                                    <w:top w:val="single" w:sz="4" w:space="0" w:color="000000"/>
                                    <w:bottom w:val="single" w:sz="8" w:space="0" w:color="000000"/>
                                  </w:tcBorders>
                                </w:tcPr>
                                <w:p w14:paraId="57B86C9C" w14:textId="77777777" w:rsidR="005C450B" w:rsidRDefault="00000000">
                                  <w:pPr>
                                    <w:pStyle w:val="TableParagraph"/>
                                    <w:spacing w:before="34" w:line="240" w:lineRule="auto"/>
                                    <w:ind w:right="1"/>
                                    <w:rPr>
                                      <w:b/>
                                      <w:sz w:val="16"/>
                                    </w:rPr>
                                  </w:pPr>
                                  <w:r>
                                    <w:rPr>
                                      <w:b/>
                                      <w:spacing w:val="-4"/>
                                      <w:sz w:val="16"/>
                                    </w:rPr>
                                    <w:t>0.77</w:t>
                                  </w:r>
                                </w:p>
                              </w:tc>
                            </w:tr>
                          </w:tbl>
                          <w:p w14:paraId="761D525A" w14:textId="77777777" w:rsidR="005C450B" w:rsidRDefault="005C450B">
                            <w:pPr>
                              <w:pStyle w:val="BodyText"/>
                              <w:ind w:left="0" w:firstLine="0"/>
                              <w:jc w:val="left"/>
                            </w:pPr>
                          </w:p>
                        </w:txbxContent>
                      </wps:txbx>
                      <wps:bodyPr wrap="square" lIns="0" tIns="0" rIns="0" bIns="0" rtlCol="0">
                        <a:noAutofit/>
                      </wps:bodyPr>
                    </wps:wsp>
                  </a:graphicData>
                </a:graphic>
              </wp:anchor>
            </w:drawing>
          </mc:Choice>
          <mc:Fallback>
            <w:pict>
              <v:shapetype w14:anchorId="6E671B1B" id="_x0000_t202" coordsize="21600,21600" o:spt="202" path="m,l,21600r21600,l21600,xe">
                <v:stroke joinstyle="miter"/>
                <v:path gradientshapeok="t" o:connecttype="rect"/>
              </v:shapetype>
              <v:shape id="Textbox 6" o:spid="_x0000_s1026" type="#_x0000_t202" style="position:absolute;left:0;text-align:left;margin-left:311.9pt;margin-top:3.2pt;width:251.3pt;height:112.9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40"/>
                        <w:gridCol w:w="1596"/>
                        <w:gridCol w:w="672"/>
                        <w:gridCol w:w="598"/>
                      </w:tblGrid>
                      <w:tr w:rsidR="005C450B" w14:paraId="11955F72" w14:textId="77777777">
                        <w:trPr>
                          <w:trHeight w:val="242"/>
                        </w:trPr>
                        <w:tc>
                          <w:tcPr>
                            <w:tcW w:w="2040" w:type="dxa"/>
                            <w:tcBorders>
                              <w:bottom w:val="single" w:sz="4" w:space="0" w:color="000000"/>
                            </w:tcBorders>
                          </w:tcPr>
                          <w:p w14:paraId="5D4C5F0E" w14:textId="77777777" w:rsidR="005C450B" w:rsidRDefault="00000000">
                            <w:pPr>
                              <w:pStyle w:val="TableParagraph"/>
                              <w:spacing w:before="3" w:line="240" w:lineRule="auto"/>
                              <w:ind w:left="119"/>
                              <w:jc w:val="left"/>
                              <w:rPr>
                                <w:b/>
                                <w:sz w:val="16"/>
                              </w:rPr>
                            </w:pPr>
                            <w:r>
                              <w:rPr>
                                <w:b/>
                                <w:spacing w:val="-2"/>
                                <w:sz w:val="16"/>
                              </w:rPr>
                              <w:t>Dataset</w:t>
                            </w:r>
                          </w:p>
                        </w:tc>
                        <w:tc>
                          <w:tcPr>
                            <w:tcW w:w="1596" w:type="dxa"/>
                            <w:tcBorders>
                              <w:bottom w:val="single" w:sz="4" w:space="0" w:color="000000"/>
                            </w:tcBorders>
                          </w:tcPr>
                          <w:p w14:paraId="55E78117" w14:textId="77777777" w:rsidR="005C450B" w:rsidRDefault="00000000">
                            <w:pPr>
                              <w:pStyle w:val="TableParagraph"/>
                              <w:spacing w:before="3" w:line="240" w:lineRule="auto"/>
                              <w:ind w:left="302"/>
                              <w:jc w:val="left"/>
                              <w:rPr>
                                <w:b/>
                                <w:sz w:val="16"/>
                              </w:rPr>
                            </w:pPr>
                            <w:r>
                              <w:rPr>
                                <w:b/>
                                <w:spacing w:val="-2"/>
                                <w:sz w:val="16"/>
                              </w:rPr>
                              <w:t>Model</w:t>
                            </w:r>
                          </w:p>
                        </w:tc>
                        <w:tc>
                          <w:tcPr>
                            <w:tcW w:w="672" w:type="dxa"/>
                            <w:tcBorders>
                              <w:bottom w:val="single" w:sz="4" w:space="0" w:color="000000"/>
                            </w:tcBorders>
                          </w:tcPr>
                          <w:p w14:paraId="2D502380" w14:textId="77777777" w:rsidR="005C450B" w:rsidRDefault="00000000">
                            <w:pPr>
                              <w:pStyle w:val="TableParagraph"/>
                              <w:spacing w:before="3" w:line="240" w:lineRule="auto"/>
                              <w:ind w:left="73"/>
                              <w:rPr>
                                <w:b/>
                                <w:sz w:val="16"/>
                              </w:rPr>
                            </w:pPr>
                            <w:r>
                              <w:rPr>
                                <w:b/>
                                <w:spacing w:val="-4"/>
                                <w:sz w:val="16"/>
                              </w:rPr>
                              <w:t>Acc.</w:t>
                            </w:r>
                          </w:p>
                        </w:tc>
                        <w:tc>
                          <w:tcPr>
                            <w:tcW w:w="598" w:type="dxa"/>
                            <w:tcBorders>
                              <w:bottom w:val="single" w:sz="4" w:space="0" w:color="000000"/>
                            </w:tcBorders>
                          </w:tcPr>
                          <w:p w14:paraId="766EBEA9" w14:textId="77777777" w:rsidR="005C450B" w:rsidRDefault="00000000">
                            <w:pPr>
                              <w:pStyle w:val="TableParagraph"/>
                              <w:spacing w:before="3" w:line="240" w:lineRule="auto"/>
                              <w:ind w:right="1"/>
                              <w:rPr>
                                <w:b/>
                                <w:sz w:val="16"/>
                              </w:rPr>
                            </w:pPr>
                            <w:r>
                              <w:rPr>
                                <w:b/>
                                <w:spacing w:val="-5"/>
                                <w:sz w:val="16"/>
                              </w:rPr>
                              <w:t>AUC</w:t>
                            </w:r>
                          </w:p>
                        </w:tc>
                      </w:tr>
                      <w:tr w:rsidR="005C450B" w14:paraId="27337DB9" w14:textId="77777777">
                        <w:trPr>
                          <w:trHeight w:val="222"/>
                        </w:trPr>
                        <w:tc>
                          <w:tcPr>
                            <w:tcW w:w="2040" w:type="dxa"/>
                            <w:tcBorders>
                              <w:top w:val="single" w:sz="4" w:space="0" w:color="000000"/>
                            </w:tcBorders>
                          </w:tcPr>
                          <w:p w14:paraId="2A7B4A3E" w14:textId="77777777" w:rsidR="005C450B" w:rsidRDefault="00000000">
                            <w:pPr>
                              <w:pStyle w:val="TableParagraph"/>
                              <w:spacing w:before="34" w:line="168" w:lineRule="exact"/>
                              <w:ind w:left="119"/>
                              <w:jc w:val="left"/>
                              <w:rPr>
                                <w:sz w:val="16"/>
                              </w:rPr>
                            </w:pPr>
                            <w:r>
                              <w:rPr>
                                <w:sz w:val="16"/>
                              </w:rPr>
                              <w:t>Balanced</w:t>
                            </w:r>
                            <w:r>
                              <w:rPr>
                                <w:spacing w:val="9"/>
                                <w:sz w:val="16"/>
                              </w:rPr>
                              <w:t xml:space="preserve"> </w:t>
                            </w:r>
                            <w:r>
                              <w:rPr>
                                <w:spacing w:val="-4"/>
                                <w:sz w:val="16"/>
                              </w:rPr>
                              <w:t>FICO</w:t>
                            </w:r>
                          </w:p>
                        </w:tc>
                        <w:tc>
                          <w:tcPr>
                            <w:tcW w:w="1596" w:type="dxa"/>
                            <w:tcBorders>
                              <w:top w:val="single" w:sz="4" w:space="0" w:color="000000"/>
                            </w:tcBorders>
                          </w:tcPr>
                          <w:p w14:paraId="56DBFE58" w14:textId="77777777" w:rsidR="005C450B" w:rsidRDefault="00000000">
                            <w:pPr>
                              <w:pStyle w:val="TableParagraph"/>
                              <w:spacing w:before="34" w:line="168" w:lineRule="exact"/>
                              <w:ind w:left="302"/>
                              <w:jc w:val="left"/>
                              <w:rPr>
                                <w:sz w:val="16"/>
                              </w:rPr>
                            </w:pPr>
                            <w:r>
                              <w:rPr>
                                <w:spacing w:val="-6"/>
                                <w:sz w:val="16"/>
                              </w:rPr>
                              <w:t>Two-</w:t>
                            </w:r>
                            <w:r>
                              <w:rPr>
                                <w:spacing w:val="-2"/>
                                <w:sz w:val="16"/>
                              </w:rPr>
                              <w:t>Layer</w:t>
                            </w:r>
                          </w:p>
                        </w:tc>
                        <w:tc>
                          <w:tcPr>
                            <w:tcW w:w="672" w:type="dxa"/>
                            <w:tcBorders>
                              <w:top w:val="single" w:sz="4" w:space="0" w:color="000000"/>
                            </w:tcBorders>
                          </w:tcPr>
                          <w:p w14:paraId="50B95D4B" w14:textId="77777777" w:rsidR="005C450B" w:rsidRDefault="00000000">
                            <w:pPr>
                              <w:pStyle w:val="TableParagraph"/>
                              <w:spacing w:before="34" w:line="168" w:lineRule="exact"/>
                              <w:ind w:left="73"/>
                              <w:rPr>
                                <w:sz w:val="16"/>
                              </w:rPr>
                            </w:pPr>
                            <w:r>
                              <w:rPr>
                                <w:spacing w:val="-2"/>
                                <w:sz w:val="16"/>
                              </w:rPr>
                              <w:t>0.740</w:t>
                            </w:r>
                          </w:p>
                        </w:tc>
                        <w:tc>
                          <w:tcPr>
                            <w:tcW w:w="598" w:type="dxa"/>
                            <w:tcBorders>
                              <w:top w:val="single" w:sz="4" w:space="0" w:color="000000"/>
                            </w:tcBorders>
                          </w:tcPr>
                          <w:p w14:paraId="723CF297" w14:textId="77777777" w:rsidR="005C450B" w:rsidRDefault="00000000">
                            <w:pPr>
                              <w:pStyle w:val="TableParagraph"/>
                              <w:spacing w:before="34" w:line="168" w:lineRule="exact"/>
                              <w:ind w:right="1"/>
                              <w:rPr>
                                <w:sz w:val="16"/>
                              </w:rPr>
                            </w:pPr>
                            <w:r>
                              <w:rPr>
                                <w:spacing w:val="-10"/>
                                <w:sz w:val="16"/>
                              </w:rPr>
                              <w:t>–</w:t>
                            </w:r>
                          </w:p>
                        </w:tc>
                      </w:tr>
                      <w:tr w:rsidR="005C450B" w14:paraId="04EB07EB" w14:textId="77777777">
                        <w:trPr>
                          <w:trHeight w:val="179"/>
                        </w:trPr>
                        <w:tc>
                          <w:tcPr>
                            <w:tcW w:w="2040" w:type="dxa"/>
                          </w:tcPr>
                          <w:p w14:paraId="7D6AE736" w14:textId="77777777" w:rsidR="005C450B" w:rsidRDefault="005C450B">
                            <w:pPr>
                              <w:pStyle w:val="TableParagraph"/>
                              <w:spacing w:line="240" w:lineRule="auto"/>
                              <w:jc w:val="left"/>
                              <w:rPr>
                                <w:sz w:val="12"/>
                              </w:rPr>
                            </w:pPr>
                          </w:p>
                        </w:tc>
                        <w:tc>
                          <w:tcPr>
                            <w:tcW w:w="1596" w:type="dxa"/>
                          </w:tcPr>
                          <w:p w14:paraId="09350DFD" w14:textId="77777777" w:rsidR="005C450B" w:rsidRDefault="00000000">
                            <w:pPr>
                              <w:pStyle w:val="TableParagraph"/>
                              <w:ind w:left="302"/>
                              <w:jc w:val="left"/>
                              <w:rPr>
                                <w:sz w:val="16"/>
                              </w:rPr>
                            </w:pPr>
                            <w:r>
                              <w:rPr>
                                <w:spacing w:val="-2"/>
                                <w:sz w:val="16"/>
                              </w:rPr>
                              <w:t>Additive</w:t>
                            </w:r>
                          </w:p>
                        </w:tc>
                        <w:tc>
                          <w:tcPr>
                            <w:tcW w:w="672" w:type="dxa"/>
                          </w:tcPr>
                          <w:p w14:paraId="536650B1" w14:textId="77777777" w:rsidR="005C450B" w:rsidRDefault="005C450B">
                            <w:pPr>
                              <w:pStyle w:val="TableParagraph"/>
                              <w:spacing w:line="240" w:lineRule="auto"/>
                              <w:jc w:val="left"/>
                              <w:rPr>
                                <w:sz w:val="12"/>
                              </w:rPr>
                            </w:pPr>
                          </w:p>
                        </w:tc>
                        <w:tc>
                          <w:tcPr>
                            <w:tcW w:w="598" w:type="dxa"/>
                          </w:tcPr>
                          <w:p w14:paraId="17326F78" w14:textId="77777777" w:rsidR="005C450B" w:rsidRDefault="005C450B">
                            <w:pPr>
                              <w:pStyle w:val="TableParagraph"/>
                              <w:spacing w:line="240" w:lineRule="auto"/>
                              <w:jc w:val="left"/>
                              <w:rPr>
                                <w:sz w:val="12"/>
                              </w:rPr>
                            </w:pPr>
                          </w:p>
                        </w:tc>
                      </w:tr>
                      <w:tr w:rsidR="005C450B" w14:paraId="09D67A60" w14:textId="77777777">
                        <w:trPr>
                          <w:trHeight w:val="179"/>
                        </w:trPr>
                        <w:tc>
                          <w:tcPr>
                            <w:tcW w:w="2040" w:type="dxa"/>
                          </w:tcPr>
                          <w:p w14:paraId="479B7420" w14:textId="77777777" w:rsidR="005C450B" w:rsidRDefault="00000000">
                            <w:pPr>
                              <w:pStyle w:val="TableParagraph"/>
                              <w:ind w:left="119"/>
                              <w:jc w:val="left"/>
                              <w:rPr>
                                <w:sz w:val="16"/>
                              </w:rPr>
                            </w:pPr>
                            <w:r>
                              <w:rPr>
                                <w:sz w:val="16"/>
                              </w:rPr>
                              <w:t>Italian</w:t>
                            </w:r>
                            <w:r>
                              <w:rPr>
                                <w:spacing w:val="11"/>
                                <w:sz w:val="16"/>
                              </w:rPr>
                              <w:t xml:space="preserve"> </w:t>
                            </w:r>
                            <w:r>
                              <w:rPr>
                                <w:sz w:val="16"/>
                              </w:rPr>
                              <w:t>Bank</w:t>
                            </w:r>
                            <w:r>
                              <w:rPr>
                                <w:spacing w:val="12"/>
                                <w:sz w:val="16"/>
                              </w:rPr>
                              <w:t xml:space="preserve"> </w:t>
                            </w:r>
                            <w:r>
                              <w:rPr>
                                <w:sz w:val="16"/>
                              </w:rPr>
                              <w:t>(76</w:t>
                            </w:r>
                            <w:r>
                              <w:rPr>
                                <w:spacing w:val="12"/>
                                <w:sz w:val="16"/>
                              </w:rPr>
                              <w:t xml:space="preserve"> </w:t>
                            </w:r>
                            <w:r>
                              <w:rPr>
                                <w:spacing w:val="-2"/>
                                <w:sz w:val="16"/>
                              </w:rPr>
                              <w:t>firms)</w:t>
                            </w:r>
                          </w:p>
                        </w:tc>
                        <w:tc>
                          <w:tcPr>
                            <w:tcW w:w="1596" w:type="dxa"/>
                          </w:tcPr>
                          <w:p w14:paraId="31C2BA7B" w14:textId="77777777" w:rsidR="005C450B" w:rsidRDefault="00000000">
                            <w:pPr>
                              <w:pStyle w:val="TableParagraph"/>
                              <w:ind w:left="302"/>
                              <w:jc w:val="left"/>
                              <w:rPr>
                                <w:sz w:val="16"/>
                              </w:rPr>
                            </w:pPr>
                            <w:r>
                              <w:rPr>
                                <w:sz w:val="16"/>
                              </w:rPr>
                              <w:t>Feedforward</w:t>
                            </w:r>
                            <w:r>
                              <w:rPr>
                                <w:spacing w:val="4"/>
                                <w:sz w:val="16"/>
                              </w:rPr>
                              <w:t xml:space="preserve"> </w:t>
                            </w:r>
                            <w:r>
                              <w:rPr>
                                <w:spacing w:val="-5"/>
                                <w:sz w:val="16"/>
                              </w:rPr>
                              <w:t>Net</w:t>
                            </w:r>
                          </w:p>
                        </w:tc>
                        <w:tc>
                          <w:tcPr>
                            <w:tcW w:w="672" w:type="dxa"/>
                          </w:tcPr>
                          <w:p w14:paraId="1678C5C5" w14:textId="77777777" w:rsidR="005C450B" w:rsidRDefault="00000000">
                            <w:pPr>
                              <w:pStyle w:val="TableParagraph"/>
                              <w:ind w:left="73"/>
                              <w:rPr>
                                <w:sz w:val="16"/>
                              </w:rPr>
                            </w:pPr>
                            <w:r>
                              <w:rPr>
                                <w:spacing w:val="-2"/>
                                <w:sz w:val="16"/>
                              </w:rPr>
                              <w:t>0.870</w:t>
                            </w:r>
                          </w:p>
                        </w:tc>
                        <w:tc>
                          <w:tcPr>
                            <w:tcW w:w="598" w:type="dxa"/>
                          </w:tcPr>
                          <w:p w14:paraId="3247DC2D" w14:textId="77777777" w:rsidR="005C450B" w:rsidRDefault="00000000">
                            <w:pPr>
                              <w:pStyle w:val="TableParagraph"/>
                              <w:ind w:right="1"/>
                              <w:rPr>
                                <w:sz w:val="16"/>
                              </w:rPr>
                            </w:pPr>
                            <w:r>
                              <w:rPr>
                                <w:spacing w:val="-10"/>
                                <w:sz w:val="16"/>
                              </w:rPr>
                              <w:t>–</w:t>
                            </w:r>
                          </w:p>
                        </w:tc>
                      </w:tr>
                      <w:tr w:rsidR="005C450B" w14:paraId="7E5358B2" w14:textId="77777777">
                        <w:trPr>
                          <w:trHeight w:val="179"/>
                        </w:trPr>
                        <w:tc>
                          <w:tcPr>
                            <w:tcW w:w="2040" w:type="dxa"/>
                          </w:tcPr>
                          <w:p w14:paraId="0421680E" w14:textId="77777777" w:rsidR="005C450B" w:rsidRDefault="00000000">
                            <w:pPr>
                              <w:pStyle w:val="TableParagraph"/>
                              <w:ind w:left="119"/>
                              <w:jc w:val="left"/>
                              <w:rPr>
                                <w:sz w:val="16"/>
                              </w:rPr>
                            </w:pPr>
                            <w:r>
                              <w:rPr>
                                <w:sz w:val="16"/>
                              </w:rPr>
                              <w:t>NYU</w:t>
                            </w:r>
                            <w:r>
                              <w:rPr>
                                <w:spacing w:val="10"/>
                                <w:sz w:val="16"/>
                              </w:rPr>
                              <w:t xml:space="preserve"> </w:t>
                            </w:r>
                            <w:r>
                              <w:rPr>
                                <w:sz w:val="16"/>
                              </w:rPr>
                              <w:t>Salomon</w:t>
                            </w:r>
                            <w:r>
                              <w:rPr>
                                <w:spacing w:val="10"/>
                                <w:sz w:val="16"/>
                              </w:rPr>
                              <w:t xml:space="preserve"> </w:t>
                            </w:r>
                            <w:r>
                              <w:rPr>
                                <w:spacing w:val="-2"/>
                                <w:sz w:val="16"/>
                              </w:rPr>
                              <w:t>Center</w:t>
                            </w:r>
                          </w:p>
                        </w:tc>
                        <w:tc>
                          <w:tcPr>
                            <w:tcW w:w="1596" w:type="dxa"/>
                          </w:tcPr>
                          <w:p w14:paraId="10A196E3" w14:textId="77777777" w:rsidR="005C450B" w:rsidRDefault="00000000">
                            <w:pPr>
                              <w:pStyle w:val="TableParagraph"/>
                              <w:ind w:left="302"/>
                              <w:jc w:val="left"/>
                              <w:rPr>
                                <w:sz w:val="16"/>
                              </w:rPr>
                            </w:pPr>
                            <w:r>
                              <w:rPr>
                                <w:spacing w:val="-2"/>
                                <w:sz w:val="16"/>
                              </w:rPr>
                              <w:t>Boosting</w:t>
                            </w:r>
                          </w:p>
                        </w:tc>
                        <w:tc>
                          <w:tcPr>
                            <w:tcW w:w="672" w:type="dxa"/>
                          </w:tcPr>
                          <w:p w14:paraId="222645FA" w14:textId="77777777" w:rsidR="005C450B" w:rsidRDefault="00000000">
                            <w:pPr>
                              <w:pStyle w:val="TableParagraph"/>
                              <w:ind w:left="73"/>
                              <w:rPr>
                                <w:sz w:val="16"/>
                              </w:rPr>
                            </w:pPr>
                            <w:r>
                              <w:rPr>
                                <w:spacing w:val="-2"/>
                                <w:sz w:val="16"/>
                              </w:rPr>
                              <w:t>0.863</w:t>
                            </w:r>
                          </w:p>
                        </w:tc>
                        <w:tc>
                          <w:tcPr>
                            <w:tcW w:w="598" w:type="dxa"/>
                          </w:tcPr>
                          <w:p w14:paraId="3157548C" w14:textId="77777777" w:rsidR="005C450B" w:rsidRDefault="00000000">
                            <w:pPr>
                              <w:pStyle w:val="TableParagraph"/>
                              <w:ind w:right="1"/>
                              <w:rPr>
                                <w:sz w:val="16"/>
                              </w:rPr>
                            </w:pPr>
                            <w:r>
                              <w:rPr>
                                <w:spacing w:val="-10"/>
                                <w:sz w:val="16"/>
                              </w:rPr>
                              <w:t>–</w:t>
                            </w:r>
                          </w:p>
                        </w:tc>
                      </w:tr>
                      <w:tr w:rsidR="005C450B" w14:paraId="48EB2720" w14:textId="77777777">
                        <w:trPr>
                          <w:trHeight w:val="179"/>
                        </w:trPr>
                        <w:tc>
                          <w:tcPr>
                            <w:tcW w:w="2040" w:type="dxa"/>
                          </w:tcPr>
                          <w:p w14:paraId="5E7E9CB3" w14:textId="77777777" w:rsidR="005C450B" w:rsidRDefault="00000000">
                            <w:pPr>
                              <w:pStyle w:val="TableParagraph"/>
                              <w:ind w:left="119"/>
                              <w:jc w:val="left"/>
                              <w:rPr>
                                <w:sz w:val="16"/>
                              </w:rPr>
                            </w:pPr>
                            <w:proofErr w:type="spellStart"/>
                            <w:r>
                              <w:rPr>
                                <w:sz w:val="16"/>
                              </w:rPr>
                              <w:t>Bondora</w:t>
                            </w:r>
                            <w:proofErr w:type="spellEnd"/>
                            <w:r>
                              <w:rPr>
                                <w:spacing w:val="8"/>
                                <w:sz w:val="16"/>
                              </w:rPr>
                              <w:t xml:space="preserve"> </w:t>
                            </w:r>
                            <w:r>
                              <w:rPr>
                                <w:sz w:val="16"/>
                              </w:rPr>
                              <w:t>(European</w:t>
                            </w:r>
                            <w:r>
                              <w:rPr>
                                <w:spacing w:val="9"/>
                                <w:sz w:val="16"/>
                              </w:rPr>
                              <w:t xml:space="preserve"> </w:t>
                            </w:r>
                            <w:r>
                              <w:rPr>
                                <w:spacing w:val="-4"/>
                                <w:sz w:val="16"/>
                              </w:rPr>
                              <w:t>p2p)</w:t>
                            </w:r>
                          </w:p>
                        </w:tc>
                        <w:tc>
                          <w:tcPr>
                            <w:tcW w:w="1596" w:type="dxa"/>
                          </w:tcPr>
                          <w:p w14:paraId="3A4E5891" w14:textId="77777777" w:rsidR="005C450B" w:rsidRDefault="00000000">
                            <w:pPr>
                              <w:pStyle w:val="TableParagraph"/>
                              <w:ind w:left="302"/>
                              <w:jc w:val="left"/>
                              <w:rPr>
                                <w:sz w:val="16"/>
                              </w:rPr>
                            </w:pPr>
                            <w:r>
                              <w:rPr>
                                <w:sz w:val="16"/>
                              </w:rPr>
                              <w:t>Neural</w:t>
                            </w:r>
                            <w:r>
                              <w:rPr>
                                <w:spacing w:val="10"/>
                                <w:sz w:val="16"/>
                              </w:rPr>
                              <w:t xml:space="preserve"> </w:t>
                            </w:r>
                            <w:r>
                              <w:rPr>
                                <w:spacing w:val="-2"/>
                                <w:sz w:val="16"/>
                              </w:rPr>
                              <w:t>Network</w:t>
                            </w:r>
                          </w:p>
                        </w:tc>
                        <w:tc>
                          <w:tcPr>
                            <w:tcW w:w="672" w:type="dxa"/>
                          </w:tcPr>
                          <w:p w14:paraId="6AA88ED6" w14:textId="77777777" w:rsidR="005C450B" w:rsidRDefault="00000000">
                            <w:pPr>
                              <w:pStyle w:val="TableParagraph"/>
                              <w:ind w:left="73"/>
                              <w:rPr>
                                <w:sz w:val="16"/>
                              </w:rPr>
                            </w:pPr>
                            <w:r>
                              <w:rPr>
                                <w:spacing w:val="-2"/>
                                <w:sz w:val="16"/>
                              </w:rPr>
                              <w:t>0.744</w:t>
                            </w:r>
                          </w:p>
                        </w:tc>
                        <w:tc>
                          <w:tcPr>
                            <w:tcW w:w="598" w:type="dxa"/>
                          </w:tcPr>
                          <w:p w14:paraId="5F7C919D" w14:textId="77777777" w:rsidR="005C450B" w:rsidRDefault="00000000">
                            <w:pPr>
                              <w:pStyle w:val="TableParagraph"/>
                              <w:ind w:right="1"/>
                              <w:rPr>
                                <w:sz w:val="16"/>
                              </w:rPr>
                            </w:pPr>
                            <w:r>
                              <w:rPr>
                                <w:spacing w:val="-10"/>
                                <w:sz w:val="16"/>
                              </w:rPr>
                              <w:t>–</w:t>
                            </w:r>
                          </w:p>
                        </w:tc>
                      </w:tr>
                      <w:tr w:rsidR="005C450B" w14:paraId="1C2DBE0B" w14:textId="77777777">
                        <w:trPr>
                          <w:trHeight w:val="179"/>
                        </w:trPr>
                        <w:tc>
                          <w:tcPr>
                            <w:tcW w:w="2040" w:type="dxa"/>
                          </w:tcPr>
                          <w:p w14:paraId="0048D078" w14:textId="77777777" w:rsidR="005C450B" w:rsidRDefault="00000000">
                            <w:pPr>
                              <w:pStyle w:val="TableParagraph"/>
                              <w:ind w:left="119"/>
                              <w:jc w:val="left"/>
                              <w:rPr>
                                <w:sz w:val="16"/>
                              </w:rPr>
                            </w:pPr>
                            <w:r>
                              <w:rPr>
                                <w:sz w:val="16"/>
                              </w:rPr>
                              <w:t>Singaporean</w:t>
                            </w:r>
                            <w:r>
                              <w:rPr>
                                <w:spacing w:val="8"/>
                                <w:sz w:val="16"/>
                              </w:rPr>
                              <w:t xml:space="preserve"> </w:t>
                            </w:r>
                            <w:r>
                              <w:rPr>
                                <w:sz w:val="16"/>
                              </w:rPr>
                              <w:t>Credit</w:t>
                            </w:r>
                            <w:r>
                              <w:rPr>
                                <w:spacing w:val="9"/>
                                <w:sz w:val="16"/>
                              </w:rPr>
                              <w:t xml:space="preserve"> </w:t>
                            </w:r>
                            <w:r>
                              <w:rPr>
                                <w:spacing w:val="-4"/>
                                <w:sz w:val="16"/>
                              </w:rPr>
                              <w:t>Firm</w:t>
                            </w:r>
                          </w:p>
                        </w:tc>
                        <w:tc>
                          <w:tcPr>
                            <w:tcW w:w="1596" w:type="dxa"/>
                          </w:tcPr>
                          <w:p w14:paraId="047236E8" w14:textId="77777777" w:rsidR="005C450B" w:rsidRDefault="00000000">
                            <w:pPr>
                              <w:pStyle w:val="TableParagraph"/>
                              <w:ind w:left="302"/>
                              <w:jc w:val="left"/>
                              <w:rPr>
                                <w:sz w:val="16"/>
                              </w:rPr>
                            </w:pPr>
                            <w:r>
                              <w:rPr>
                                <w:sz w:val="16"/>
                              </w:rPr>
                              <w:t>Neural</w:t>
                            </w:r>
                            <w:r>
                              <w:rPr>
                                <w:spacing w:val="10"/>
                                <w:sz w:val="16"/>
                              </w:rPr>
                              <w:t xml:space="preserve"> </w:t>
                            </w:r>
                            <w:r>
                              <w:rPr>
                                <w:spacing w:val="-2"/>
                                <w:sz w:val="16"/>
                              </w:rPr>
                              <w:t>Network</w:t>
                            </w:r>
                          </w:p>
                        </w:tc>
                        <w:tc>
                          <w:tcPr>
                            <w:tcW w:w="672" w:type="dxa"/>
                          </w:tcPr>
                          <w:p w14:paraId="2CB1154F" w14:textId="77777777" w:rsidR="005C450B" w:rsidRDefault="00000000">
                            <w:pPr>
                              <w:pStyle w:val="TableParagraph"/>
                              <w:ind w:left="73"/>
                              <w:rPr>
                                <w:sz w:val="16"/>
                              </w:rPr>
                            </w:pPr>
                            <w:r>
                              <w:rPr>
                                <w:spacing w:val="-2"/>
                                <w:sz w:val="16"/>
                              </w:rPr>
                              <w:t>0.840</w:t>
                            </w:r>
                          </w:p>
                        </w:tc>
                        <w:tc>
                          <w:tcPr>
                            <w:tcW w:w="598" w:type="dxa"/>
                          </w:tcPr>
                          <w:p w14:paraId="208B544C" w14:textId="77777777" w:rsidR="005C450B" w:rsidRDefault="00000000">
                            <w:pPr>
                              <w:pStyle w:val="TableParagraph"/>
                              <w:ind w:right="1"/>
                              <w:rPr>
                                <w:sz w:val="16"/>
                              </w:rPr>
                            </w:pPr>
                            <w:r>
                              <w:rPr>
                                <w:spacing w:val="-10"/>
                                <w:sz w:val="16"/>
                              </w:rPr>
                              <w:t>–</w:t>
                            </w:r>
                          </w:p>
                        </w:tc>
                      </w:tr>
                      <w:tr w:rsidR="005C450B" w14:paraId="5EC70C29" w14:textId="77777777">
                        <w:trPr>
                          <w:trHeight w:val="179"/>
                        </w:trPr>
                        <w:tc>
                          <w:tcPr>
                            <w:tcW w:w="2040" w:type="dxa"/>
                          </w:tcPr>
                          <w:p w14:paraId="21E06056" w14:textId="77777777" w:rsidR="005C450B" w:rsidRDefault="00000000">
                            <w:pPr>
                              <w:pStyle w:val="TableParagraph"/>
                              <w:ind w:left="119"/>
                              <w:jc w:val="left"/>
                              <w:rPr>
                                <w:sz w:val="16"/>
                              </w:rPr>
                            </w:pPr>
                            <w:r>
                              <w:rPr>
                                <w:sz w:val="16"/>
                              </w:rPr>
                              <w:t>Chinese</w:t>
                            </w:r>
                            <w:r>
                              <w:rPr>
                                <w:spacing w:val="11"/>
                                <w:sz w:val="16"/>
                              </w:rPr>
                              <w:t xml:space="preserve"> </w:t>
                            </w:r>
                            <w:r>
                              <w:rPr>
                                <w:sz w:val="16"/>
                              </w:rPr>
                              <w:t>p2p</w:t>
                            </w:r>
                            <w:r>
                              <w:rPr>
                                <w:spacing w:val="11"/>
                                <w:sz w:val="16"/>
                              </w:rPr>
                              <w:t xml:space="preserve"> </w:t>
                            </w:r>
                            <w:r>
                              <w:rPr>
                                <w:spacing w:val="-2"/>
                                <w:sz w:val="16"/>
                              </w:rPr>
                              <w:t>Platform</w:t>
                            </w:r>
                          </w:p>
                        </w:tc>
                        <w:tc>
                          <w:tcPr>
                            <w:tcW w:w="1596" w:type="dxa"/>
                          </w:tcPr>
                          <w:p w14:paraId="37DC8524" w14:textId="77777777" w:rsidR="005C450B" w:rsidRDefault="00000000">
                            <w:pPr>
                              <w:pStyle w:val="TableParagraph"/>
                              <w:ind w:left="302"/>
                              <w:jc w:val="left"/>
                              <w:rPr>
                                <w:sz w:val="16"/>
                              </w:rPr>
                            </w:pPr>
                            <w:r>
                              <w:rPr>
                                <w:spacing w:val="-2"/>
                                <w:sz w:val="16"/>
                              </w:rPr>
                              <w:t>AM-</w:t>
                            </w:r>
                            <w:r>
                              <w:rPr>
                                <w:spacing w:val="-4"/>
                                <w:sz w:val="16"/>
                              </w:rPr>
                              <w:t>LSTM</w:t>
                            </w:r>
                          </w:p>
                        </w:tc>
                        <w:tc>
                          <w:tcPr>
                            <w:tcW w:w="672" w:type="dxa"/>
                          </w:tcPr>
                          <w:p w14:paraId="21EC999F" w14:textId="77777777" w:rsidR="005C450B" w:rsidRDefault="00000000">
                            <w:pPr>
                              <w:pStyle w:val="TableParagraph"/>
                              <w:ind w:left="73"/>
                              <w:rPr>
                                <w:sz w:val="16"/>
                              </w:rPr>
                            </w:pPr>
                            <w:r>
                              <w:rPr>
                                <w:spacing w:val="-10"/>
                                <w:sz w:val="16"/>
                              </w:rPr>
                              <w:t>–</w:t>
                            </w:r>
                          </w:p>
                        </w:tc>
                        <w:tc>
                          <w:tcPr>
                            <w:tcW w:w="598" w:type="dxa"/>
                          </w:tcPr>
                          <w:p w14:paraId="0CCE3B56" w14:textId="77777777" w:rsidR="005C450B" w:rsidRDefault="00000000">
                            <w:pPr>
                              <w:pStyle w:val="TableParagraph"/>
                              <w:ind w:right="1"/>
                              <w:rPr>
                                <w:sz w:val="16"/>
                              </w:rPr>
                            </w:pPr>
                            <w:r>
                              <w:rPr>
                                <w:spacing w:val="-2"/>
                                <w:sz w:val="16"/>
                              </w:rPr>
                              <w:t>0.669</w:t>
                            </w:r>
                          </w:p>
                        </w:tc>
                      </w:tr>
                      <w:tr w:rsidR="005C450B" w14:paraId="3139DA4E" w14:textId="77777777">
                        <w:trPr>
                          <w:trHeight w:val="179"/>
                        </w:trPr>
                        <w:tc>
                          <w:tcPr>
                            <w:tcW w:w="2040" w:type="dxa"/>
                          </w:tcPr>
                          <w:p w14:paraId="152A6A66" w14:textId="77777777" w:rsidR="005C450B" w:rsidRDefault="00000000">
                            <w:pPr>
                              <w:pStyle w:val="TableParagraph"/>
                              <w:ind w:left="119"/>
                              <w:jc w:val="left"/>
                              <w:rPr>
                                <w:sz w:val="16"/>
                              </w:rPr>
                            </w:pPr>
                            <w:r>
                              <w:rPr>
                                <w:sz w:val="16"/>
                              </w:rPr>
                              <w:t>Lending</w:t>
                            </w:r>
                            <w:r>
                              <w:rPr>
                                <w:spacing w:val="9"/>
                                <w:sz w:val="16"/>
                              </w:rPr>
                              <w:t xml:space="preserve"> </w:t>
                            </w:r>
                            <w:r>
                              <w:rPr>
                                <w:spacing w:val="-4"/>
                                <w:sz w:val="16"/>
                              </w:rPr>
                              <w:t>Club</w:t>
                            </w:r>
                          </w:p>
                        </w:tc>
                        <w:tc>
                          <w:tcPr>
                            <w:tcW w:w="1596" w:type="dxa"/>
                          </w:tcPr>
                          <w:p w14:paraId="174074F1" w14:textId="77777777" w:rsidR="005C450B" w:rsidRDefault="00000000">
                            <w:pPr>
                              <w:pStyle w:val="TableParagraph"/>
                              <w:ind w:left="302"/>
                              <w:jc w:val="left"/>
                              <w:rPr>
                                <w:sz w:val="16"/>
                              </w:rPr>
                            </w:pPr>
                            <w:r>
                              <w:rPr>
                                <w:sz w:val="16"/>
                              </w:rPr>
                              <w:t>Denoising</w:t>
                            </w:r>
                            <w:r>
                              <w:rPr>
                                <w:spacing w:val="8"/>
                                <w:sz w:val="16"/>
                              </w:rPr>
                              <w:t xml:space="preserve"> </w:t>
                            </w:r>
                            <w:r>
                              <w:rPr>
                                <w:spacing w:val="-5"/>
                                <w:sz w:val="16"/>
                              </w:rPr>
                              <w:t>AE</w:t>
                            </w:r>
                          </w:p>
                        </w:tc>
                        <w:tc>
                          <w:tcPr>
                            <w:tcW w:w="672" w:type="dxa"/>
                          </w:tcPr>
                          <w:p w14:paraId="1ED309A2" w14:textId="77777777" w:rsidR="005C450B" w:rsidRDefault="00000000">
                            <w:pPr>
                              <w:pStyle w:val="TableParagraph"/>
                              <w:ind w:left="73"/>
                              <w:rPr>
                                <w:sz w:val="16"/>
                              </w:rPr>
                            </w:pPr>
                            <w:r>
                              <w:rPr>
                                <w:spacing w:val="-2"/>
                                <w:sz w:val="16"/>
                              </w:rPr>
                              <w:t>0.875</w:t>
                            </w:r>
                          </w:p>
                        </w:tc>
                        <w:tc>
                          <w:tcPr>
                            <w:tcW w:w="598" w:type="dxa"/>
                          </w:tcPr>
                          <w:p w14:paraId="21255BA7" w14:textId="77777777" w:rsidR="005C450B" w:rsidRDefault="00000000">
                            <w:pPr>
                              <w:pStyle w:val="TableParagraph"/>
                              <w:ind w:right="1"/>
                              <w:rPr>
                                <w:sz w:val="16"/>
                              </w:rPr>
                            </w:pPr>
                            <w:r>
                              <w:rPr>
                                <w:spacing w:val="-10"/>
                                <w:sz w:val="16"/>
                              </w:rPr>
                              <w:t>–</w:t>
                            </w:r>
                          </w:p>
                        </w:tc>
                      </w:tr>
                      <w:tr w:rsidR="005C450B" w14:paraId="3F3231D5" w14:textId="77777777">
                        <w:trPr>
                          <w:trHeight w:val="230"/>
                        </w:trPr>
                        <w:tc>
                          <w:tcPr>
                            <w:tcW w:w="2040" w:type="dxa"/>
                            <w:tcBorders>
                              <w:bottom w:val="single" w:sz="4" w:space="0" w:color="000000"/>
                            </w:tcBorders>
                          </w:tcPr>
                          <w:p w14:paraId="1378A480" w14:textId="77777777" w:rsidR="005C450B" w:rsidRDefault="00000000">
                            <w:pPr>
                              <w:pStyle w:val="TableParagraph"/>
                              <w:spacing w:line="176" w:lineRule="exact"/>
                              <w:ind w:left="119"/>
                              <w:jc w:val="left"/>
                              <w:rPr>
                                <w:sz w:val="16"/>
                              </w:rPr>
                            </w:pPr>
                            <w:r>
                              <w:rPr>
                                <w:sz w:val="16"/>
                              </w:rPr>
                              <w:t>Chinese</w:t>
                            </w:r>
                            <w:r>
                              <w:rPr>
                                <w:spacing w:val="9"/>
                                <w:sz w:val="16"/>
                              </w:rPr>
                              <w:t xml:space="preserve"> </w:t>
                            </w:r>
                            <w:r>
                              <w:rPr>
                                <w:spacing w:val="-2"/>
                                <w:sz w:val="16"/>
                              </w:rPr>
                              <w:t>Dataset</w:t>
                            </w:r>
                          </w:p>
                        </w:tc>
                        <w:tc>
                          <w:tcPr>
                            <w:tcW w:w="1596" w:type="dxa"/>
                            <w:tcBorders>
                              <w:bottom w:val="single" w:sz="4" w:space="0" w:color="000000"/>
                            </w:tcBorders>
                          </w:tcPr>
                          <w:p w14:paraId="164B84E4" w14:textId="77777777" w:rsidR="005C450B" w:rsidRDefault="00000000">
                            <w:pPr>
                              <w:pStyle w:val="TableParagraph"/>
                              <w:spacing w:line="176" w:lineRule="exact"/>
                              <w:ind w:left="302"/>
                              <w:jc w:val="left"/>
                              <w:rPr>
                                <w:sz w:val="16"/>
                              </w:rPr>
                            </w:pPr>
                            <w:r>
                              <w:rPr>
                                <w:spacing w:val="-2"/>
                                <w:sz w:val="16"/>
                              </w:rPr>
                              <w:t>Relief-</w:t>
                            </w:r>
                            <w:r>
                              <w:rPr>
                                <w:spacing w:val="-5"/>
                                <w:sz w:val="16"/>
                              </w:rPr>
                              <w:t>CNN</w:t>
                            </w:r>
                          </w:p>
                        </w:tc>
                        <w:tc>
                          <w:tcPr>
                            <w:tcW w:w="672" w:type="dxa"/>
                            <w:tcBorders>
                              <w:bottom w:val="single" w:sz="4" w:space="0" w:color="000000"/>
                            </w:tcBorders>
                          </w:tcPr>
                          <w:p w14:paraId="6A35CFC1" w14:textId="77777777" w:rsidR="005C450B" w:rsidRDefault="00000000">
                            <w:pPr>
                              <w:pStyle w:val="TableParagraph"/>
                              <w:spacing w:line="176" w:lineRule="exact"/>
                              <w:ind w:left="73"/>
                              <w:rPr>
                                <w:sz w:val="16"/>
                              </w:rPr>
                            </w:pPr>
                            <w:r>
                              <w:rPr>
                                <w:spacing w:val="-10"/>
                                <w:sz w:val="16"/>
                              </w:rPr>
                              <w:t>–</w:t>
                            </w:r>
                          </w:p>
                        </w:tc>
                        <w:tc>
                          <w:tcPr>
                            <w:tcW w:w="598" w:type="dxa"/>
                            <w:tcBorders>
                              <w:bottom w:val="single" w:sz="4" w:space="0" w:color="000000"/>
                            </w:tcBorders>
                          </w:tcPr>
                          <w:p w14:paraId="2D701068" w14:textId="77777777" w:rsidR="005C450B" w:rsidRDefault="00000000">
                            <w:pPr>
                              <w:pStyle w:val="TableParagraph"/>
                              <w:spacing w:line="176" w:lineRule="exact"/>
                              <w:ind w:right="1"/>
                              <w:rPr>
                                <w:sz w:val="16"/>
                              </w:rPr>
                            </w:pPr>
                            <w:r>
                              <w:rPr>
                                <w:spacing w:val="-2"/>
                                <w:sz w:val="16"/>
                              </w:rPr>
                              <w:t>0.699</w:t>
                            </w:r>
                          </w:p>
                        </w:tc>
                      </w:tr>
                      <w:tr w:rsidR="005C450B" w14:paraId="592B886B" w14:textId="77777777">
                        <w:trPr>
                          <w:trHeight w:val="271"/>
                        </w:trPr>
                        <w:tc>
                          <w:tcPr>
                            <w:tcW w:w="2040" w:type="dxa"/>
                            <w:tcBorders>
                              <w:top w:val="single" w:sz="4" w:space="0" w:color="000000"/>
                              <w:bottom w:val="single" w:sz="8" w:space="0" w:color="000000"/>
                            </w:tcBorders>
                          </w:tcPr>
                          <w:p w14:paraId="03AEA03C" w14:textId="77777777" w:rsidR="005C450B" w:rsidRDefault="00000000">
                            <w:pPr>
                              <w:pStyle w:val="TableParagraph"/>
                              <w:spacing w:before="34" w:line="240" w:lineRule="auto"/>
                              <w:ind w:left="119"/>
                              <w:jc w:val="left"/>
                              <w:rPr>
                                <w:b/>
                                <w:sz w:val="16"/>
                              </w:rPr>
                            </w:pPr>
                            <w:r>
                              <w:rPr>
                                <w:b/>
                                <w:sz w:val="16"/>
                              </w:rPr>
                              <w:t>Present</w:t>
                            </w:r>
                            <w:r>
                              <w:rPr>
                                <w:b/>
                                <w:spacing w:val="10"/>
                                <w:sz w:val="16"/>
                              </w:rPr>
                              <w:t xml:space="preserve"> </w:t>
                            </w:r>
                            <w:r>
                              <w:rPr>
                                <w:b/>
                                <w:spacing w:val="-4"/>
                                <w:sz w:val="16"/>
                              </w:rPr>
                              <w:t>Work</w:t>
                            </w:r>
                          </w:p>
                        </w:tc>
                        <w:tc>
                          <w:tcPr>
                            <w:tcW w:w="1596" w:type="dxa"/>
                            <w:tcBorders>
                              <w:top w:val="single" w:sz="4" w:space="0" w:color="000000"/>
                              <w:bottom w:val="single" w:sz="8" w:space="0" w:color="000000"/>
                            </w:tcBorders>
                          </w:tcPr>
                          <w:p w14:paraId="5D45C7D5" w14:textId="77777777" w:rsidR="005C450B" w:rsidRDefault="00000000">
                            <w:pPr>
                              <w:pStyle w:val="TableParagraph"/>
                              <w:spacing w:before="34" w:line="240" w:lineRule="auto"/>
                              <w:ind w:left="302"/>
                              <w:jc w:val="left"/>
                              <w:rPr>
                                <w:b/>
                                <w:sz w:val="16"/>
                              </w:rPr>
                            </w:pPr>
                            <w:r>
                              <w:rPr>
                                <w:b/>
                                <w:sz w:val="16"/>
                              </w:rPr>
                              <w:t>Rnd.</w:t>
                            </w:r>
                            <w:r>
                              <w:rPr>
                                <w:b/>
                                <w:spacing w:val="15"/>
                                <w:sz w:val="16"/>
                              </w:rPr>
                              <w:t xml:space="preserve"> </w:t>
                            </w:r>
                            <w:r>
                              <w:rPr>
                                <w:b/>
                                <w:spacing w:val="-2"/>
                                <w:sz w:val="16"/>
                              </w:rPr>
                              <w:t>Forest</w:t>
                            </w:r>
                          </w:p>
                        </w:tc>
                        <w:tc>
                          <w:tcPr>
                            <w:tcW w:w="672" w:type="dxa"/>
                            <w:tcBorders>
                              <w:top w:val="single" w:sz="4" w:space="0" w:color="000000"/>
                              <w:bottom w:val="single" w:sz="8" w:space="0" w:color="000000"/>
                            </w:tcBorders>
                          </w:tcPr>
                          <w:p w14:paraId="59100C65" w14:textId="77777777" w:rsidR="005C450B" w:rsidRDefault="00000000">
                            <w:pPr>
                              <w:pStyle w:val="TableParagraph"/>
                              <w:spacing w:before="34" w:line="240" w:lineRule="auto"/>
                              <w:ind w:left="73"/>
                              <w:rPr>
                                <w:b/>
                                <w:sz w:val="16"/>
                              </w:rPr>
                            </w:pPr>
                            <w:r>
                              <w:rPr>
                                <w:b/>
                                <w:spacing w:val="-2"/>
                                <w:sz w:val="16"/>
                              </w:rPr>
                              <w:t>0.893</w:t>
                            </w:r>
                          </w:p>
                        </w:tc>
                        <w:tc>
                          <w:tcPr>
                            <w:tcW w:w="598" w:type="dxa"/>
                            <w:tcBorders>
                              <w:top w:val="single" w:sz="4" w:space="0" w:color="000000"/>
                              <w:bottom w:val="single" w:sz="8" w:space="0" w:color="000000"/>
                            </w:tcBorders>
                          </w:tcPr>
                          <w:p w14:paraId="57B86C9C" w14:textId="77777777" w:rsidR="005C450B" w:rsidRDefault="00000000">
                            <w:pPr>
                              <w:pStyle w:val="TableParagraph"/>
                              <w:spacing w:before="34" w:line="240" w:lineRule="auto"/>
                              <w:ind w:right="1"/>
                              <w:rPr>
                                <w:b/>
                                <w:sz w:val="16"/>
                              </w:rPr>
                            </w:pPr>
                            <w:r>
                              <w:rPr>
                                <w:b/>
                                <w:spacing w:val="-4"/>
                                <w:sz w:val="16"/>
                              </w:rPr>
                              <w:t>0.77</w:t>
                            </w:r>
                          </w:p>
                        </w:tc>
                      </w:tr>
                    </w:tbl>
                    <w:p w14:paraId="761D525A" w14:textId="77777777" w:rsidR="005C450B" w:rsidRDefault="005C450B">
                      <w:pPr>
                        <w:pStyle w:val="BodyText"/>
                        <w:ind w:left="0" w:firstLine="0"/>
                        <w:jc w:val="left"/>
                      </w:pPr>
                    </w:p>
                  </w:txbxContent>
                </v:textbox>
                <w10:wrap anchorx="page"/>
              </v:shape>
            </w:pict>
          </mc:Fallback>
        </mc:AlternateContent>
      </w:r>
      <w:r w:rsidRPr="00227206">
        <w:t>negative</w:t>
      </w:r>
      <w:r w:rsidRPr="00227206">
        <w:rPr>
          <w:spacing w:val="40"/>
        </w:rPr>
        <w:t xml:space="preserve"> </w:t>
      </w:r>
      <w:r w:rsidRPr="00227206">
        <w:t>one.</w:t>
      </w:r>
      <w:r w:rsidRPr="00227206">
        <w:rPr>
          <w:spacing w:val="40"/>
        </w:rPr>
        <w:t xml:space="preserve"> </w:t>
      </w:r>
      <w:r w:rsidRPr="00227206">
        <w:t>Values</w:t>
      </w:r>
      <w:r w:rsidRPr="00227206">
        <w:rPr>
          <w:spacing w:val="40"/>
        </w:rPr>
        <w:t xml:space="preserve"> </w:t>
      </w:r>
      <w:r w:rsidRPr="00227206">
        <w:t>above</w:t>
      </w:r>
      <w:r w:rsidRPr="00227206">
        <w:rPr>
          <w:spacing w:val="40"/>
        </w:rPr>
        <w:t xml:space="preserve"> </w:t>
      </w:r>
      <w:r w:rsidRPr="00227206">
        <w:t>0.70</w:t>
      </w:r>
      <w:r w:rsidRPr="00227206">
        <w:rPr>
          <w:spacing w:val="40"/>
        </w:rPr>
        <w:t xml:space="preserve"> </w:t>
      </w:r>
      <w:r w:rsidRPr="00227206">
        <w:t>are</w:t>
      </w:r>
      <w:r w:rsidRPr="00227206">
        <w:rPr>
          <w:spacing w:val="40"/>
        </w:rPr>
        <w:t xml:space="preserve"> </w:t>
      </w:r>
      <w:r w:rsidRPr="00227206">
        <w:t>generally</w:t>
      </w:r>
      <w:r w:rsidRPr="00227206">
        <w:rPr>
          <w:spacing w:val="40"/>
        </w:rPr>
        <w:t xml:space="preserve"> </w:t>
      </w:r>
      <w:r w:rsidRPr="00227206">
        <w:t>considered acceptable for credit risk screening.</w:t>
      </w:r>
    </w:p>
    <w:p w14:paraId="2F44699B" w14:textId="77777777" w:rsidR="005C450B" w:rsidRPr="00227206" w:rsidRDefault="005C450B">
      <w:pPr>
        <w:pStyle w:val="BodyText"/>
        <w:spacing w:before="1"/>
        <w:ind w:left="0" w:firstLine="0"/>
        <w:jc w:val="left"/>
      </w:pPr>
    </w:p>
    <w:p w14:paraId="6E9437B9" w14:textId="77777777" w:rsidR="005C450B" w:rsidRPr="00227206" w:rsidRDefault="00000000">
      <w:pPr>
        <w:pStyle w:val="ListParagraph"/>
        <w:numPr>
          <w:ilvl w:val="0"/>
          <w:numId w:val="6"/>
        </w:numPr>
        <w:tabs>
          <w:tab w:val="left" w:pos="1849"/>
        </w:tabs>
        <w:ind w:left="1849" w:hanging="342"/>
        <w:jc w:val="left"/>
        <w:rPr>
          <w:sz w:val="20"/>
        </w:rPr>
      </w:pPr>
      <w:bookmarkStart w:id="15" w:name="Experimental_Results"/>
      <w:bookmarkEnd w:id="15"/>
      <w:r w:rsidRPr="00227206">
        <w:rPr>
          <w:smallCaps/>
          <w:spacing w:val="2"/>
          <w:sz w:val="20"/>
        </w:rPr>
        <w:t>Experimental</w:t>
      </w:r>
      <w:r w:rsidRPr="00227206">
        <w:rPr>
          <w:smallCaps/>
          <w:spacing w:val="67"/>
          <w:sz w:val="20"/>
        </w:rPr>
        <w:t xml:space="preserve"> </w:t>
      </w:r>
      <w:r w:rsidRPr="00227206">
        <w:rPr>
          <w:smallCaps/>
          <w:spacing w:val="-2"/>
          <w:sz w:val="20"/>
        </w:rPr>
        <w:t>Results</w:t>
      </w:r>
    </w:p>
    <w:p w14:paraId="472A9AEF" w14:textId="77777777" w:rsidR="005C450B" w:rsidRPr="00227206" w:rsidRDefault="00000000">
      <w:pPr>
        <w:pStyle w:val="ListParagraph"/>
        <w:numPr>
          <w:ilvl w:val="0"/>
          <w:numId w:val="1"/>
        </w:numPr>
        <w:tabs>
          <w:tab w:val="left" w:pos="529"/>
        </w:tabs>
        <w:spacing w:before="140"/>
        <w:ind w:left="529" w:hanging="270"/>
        <w:jc w:val="both"/>
        <w:rPr>
          <w:i/>
          <w:sz w:val="20"/>
        </w:rPr>
      </w:pPr>
      <w:bookmarkStart w:id="16" w:name="Classifier_Performance"/>
      <w:bookmarkEnd w:id="16"/>
      <w:r w:rsidRPr="00227206">
        <w:rPr>
          <w:i/>
          <w:sz w:val="20"/>
        </w:rPr>
        <w:t>Classifier</w:t>
      </w:r>
      <w:r w:rsidRPr="00227206">
        <w:rPr>
          <w:i/>
          <w:spacing w:val="3"/>
          <w:sz w:val="20"/>
        </w:rPr>
        <w:t xml:space="preserve"> </w:t>
      </w:r>
      <w:r w:rsidRPr="00227206">
        <w:rPr>
          <w:i/>
          <w:spacing w:val="-2"/>
          <w:sz w:val="20"/>
        </w:rPr>
        <w:t>Performance</w:t>
      </w:r>
    </w:p>
    <w:p w14:paraId="48869DDD" w14:textId="77777777" w:rsidR="005C450B" w:rsidRPr="00227206" w:rsidRDefault="00000000">
      <w:pPr>
        <w:pStyle w:val="BodyText"/>
        <w:spacing w:before="112" w:line="249" w:lineRule="auto"/>
        <w:ind w:right="5517"/>
      </w:pPr>
      <w:r w:rsidRPr="00227206">
        <w:t xml:space="preserve">Table </w:t>
      </w:r>
      <w:hyperlink w:anchor="_bookmark2" w:history="1">
        <w:r w:rsidRPr="00227206">
          <w:t>I</w:t>
        </w:r>
      </w:hyperlink>
      <w:r w:rsidRPr="00227206">
        <w:t xml:space="preserve"> shows the performance metrics across all four classifiers. Random Forest achieves the best results across every</w:t>
      </w:r>
      <w:r w:rsidRPr="00227206">
        <w:rPr>
          <w:spacing w:val="40"/>
        </w:rPr>
        <w:t xml:space="preserve"> </w:t>
      </w:r>
      <w:r w:rsidRPr="00227206">
        <w:t>metric</w:t>
      </w:r>
      <w:r w:rsidRPr="00227206">
        <w:rPr>
          <w:spacing w:val="40"/>
        </w:rPr>
        <w:t xml:space="preserve"> </w:t>
      </w:r>
      <w:r w:rsidRPr="00227206">
        <w:t>except</w:t>
      </w:r>
      <w:r w:rsidRPr="00227206">
        <w:rPr>
          <w:spacing w:val="40"/>
        </w:rPr>
        <w:t xml:space="preserve"> </w:t>
      </w:r>
      <w:r w:rsidRPr="00227206">
        <w:t>AUC,</w:t>
      </w:r>
      <w:r w:rsidRPr="00227206">
        <w:rPr>
          <w:spacing w:val="40"/>
        </w:rPr>
        <w:t xml:space="preserve"> </w:t>
      </w:r>
      <w:r w:rsidRPr="00227206">
        <w:t>where</w:t>
      </w:r>
      <w:r w:rsidRPr="00227206">
        <w:rPr>
          <w:spacing w:val="40"/>
        </w:rPr>
        <w:t xml:space="preserve"> </w:t>
      </w:r>
      <w:r w:rsidRPr="00227206">
        <w:t>it</w:t>
      </w:r>
      <w:r w:rsidRPr="00227206">
        <w:rPr>
          <w:spacing w:val="40"/>
        </w:rPr>
        <w:t xml:space="preserve"> </w:t>
      </w:r>
      <w:r w:rsidRPr="00227206">
        <w:t>ties</w:t>
      </w:r>
      <w:r w:rsidRPr="00227206">
        <w:rPr>
          <w:spacing w:val="40"/>
        </w:rPr>
        <w:t xml:space="preserve"> </w:t>
      </w:r>
      <w:r w:rsidRPr="00227206">
        <w:t>with</w:t>
      </w:r>
      <w:r w:rsidRPr="00227206">
        <w:rPr>
          <w:spacing w:val="40"/>
        </w:rPr>
        <w:t xml:space="preserve"> </w:t>
      </w:r>
      <w:r w:rsidRPr="00227206">
        <w:t>SVM.</w:t>
      </w:r>
      <w:r w:rsidRPr="00227206">
        <w:rPr>
          <w:spacing w:val="40"/>
        </w:rPr>
        <w:t xml:space="preserve"> </w:t>
      </w:r>
      <w:r w:rsidRPr="00227206">
        <w:t xml:space="preserve">Deci- </w:t>
      </w:r>
      <w:proofErr w:type="spellStart"/>
      <w:r w:rsidRPr="00227206">
        <w:t>sion</w:t>
      </w:r>
      <w:proofErr w:type="spellEnd"/>
      <w:r w:rsidRPr="00227206">
        <w:t xml:space="preserve"> Tree performs comparably to SVM on most measures, which</w:t>
      </w:r>
      <w:r w:rsidRPr="00227206">
        <w:rPr>
          <w:spacing w:val="35"/>
        </w:rPr>
        <w:t xml:space="preserve"> </w:t>
      </w:r>
      <w:r w:rsidRPr="00227206">
        <w:t>is</w:t>
      </w:r>
      <w:r w:rsidRPr="00227206">
        <w:rPr>
          <w:spacing w:val="35"/>
        </w:rPr>
        <w:t xml:space="preserve"> </w:t>
      </w:r>
      <w:r w:rsidRPr="00227206">
        <w:t>consistent</w:t>
      </w:r>
      <w:r w:rsidRPr="00227206">
        <w:rPr>
          <w:spacing w:val="35"/>
        </w:rPr>
        <w:t xml:space="preserve"> </w:t>
      </w:r>
      <w:r w:rsidRPr="00227206">
        <w:t>with</w:t>
      </w:r>
      <w:r w:rsidRPr="00227206">
        <w:rPr>
          <w:spacing w:val="35"/>
        </w:rPr>
        <w:t xml:space="preserve"> </w:t>
      </w:r>
      <w:r w:rsidRPr="00227206">
        <w:t>the</w:t>
      </w:r>
      <w:r w:rsidRPr="00227206">
        <w:rPr>
          <w:spacing w:val="35"/>
        </w:rPr>
        <w:t xml:space="preserve"> </w:t>
      </w:r>
      <w:r w:rsidRPr="00227206">
        <w:t>relatively</w:t>
      </w:r>
      <w:r w:rsidRPr="00227206">
        <w:rPr>
          <w:spacing w:val="36"/>
        </w:rPr>
        <w:t xml:space="preserve"> </w:t>
      </w:r>
      <w:r w:rsidRPr="00227206">
        <w:t>simple</w:t>
      </w:r>
      <w:r w:rsidRPr="00227206">
        <w:rPr>
          <w:spacing w:val="35"/>
        </w:rPr>
        <w:t xml:space="preserve"> </w:t>
      </w:r>
      <w:r w:rsidRPr="00227206">
        <w:t>feature</w:t>
      </w:r>
      <w:r w:rsidRPr="00227206">
        <w:rPr>
          <w:spacing w:val="35"/>
        </w:rPr>
        <w:t xml:space="preserve"> </w:t>
      </w:r>
      <w:r w:rsidRPr="00227206">
        <w:rPr>
          <w:spacing w:val="-2"/>
        </w:rPr>
        <w:t>space</w:t>
      </w:r>
    </w:p>
    <w:p w14:paraId="6F62F55C"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space="720"/>
        </w:sectPr>
      </w:pPr>
    </w:p>
    <w:p w14:paraId="426BAE9A" w14:textId="77777777" w:rsidR="005C450B" w:rsidRPr="00227206" w:rsidRDefault="00000000">
      <w:pPr>
        <w:pStyle w:val="BodyText"/>
        <w:spacing w:line="249" w:lineRule="auto"/>
        <w:ind w:firstLine="0"/>
        <w:jc w:val="left"/>
      </w:pPr>
      <w:r w:rsidRPr="00227206">
        <w:t>after</w:t>
      </w:r>
      <w:r w:rsidRPr="00227206">
        <w:rPr>
          <w:spacing w:val="-10"/>
        </w:rPr>
        <w:t xml:space="preserve"> </w:t>
      </w:r>
      <w:r w:rsidRPr="00227206">
        <w:t>selection.</w:t>
      </w:r>
      <w:r w:rsidRPr="00227206">
        <w:rPr>
          <w:spacing w:val="-10"/>
        </w:rPr>
        <w:t xml:space="preserve"> </w:t>
      </w:r>
      <w:r w:rsidRPr="00227206">
        <w:t>Logistic</w:t>
      </w:r>
      <w:r w:rsidRPr="00227206">
        <w:rPr>
          <w:spacing w:val="-10"/>
        </w:rPr>
        <w:t xml:space="preserve"> </w:t>
      </w:r>
      <w:r w:rsidRPr="00227206">
        <w:t>Regression</w:t>
      </w:r>
      <w:r w:rsidRPr="00227206">
        <w:rPr>
          <w:spacing w:val="-10"/>
        </w:rPr>
        <w:t xml:space="preserve"> </w:t>
      </w:r>
      <w:r w:rsidRPr="00227206">
        <w:t>underperforms</w:t>
      </w:r>
      <w:r w:rsidRPr="00227206">
        <w:rPr>
          <w:spacing w:val="-10"/>
        </w:rPr>
        <w:t xml:space="preserve"> </w:t>
      </w:r>
      <w:r w:rsidRPr="00227206">
        <w:t>but</w:t>
      </w:r>
      <w:r w:rsidRPr="00227206">
        <w:rPr>
          <w:spacing w:val="-10"/>
        </w:rPr>
        <w:t xml:space="preserve"> </w:t>
      </w:r>
      <w:r w:rsidRPr="00227206">
        <w:t>remains interpretable and useful as a baseline.</w:t>
      </w:r>
    </w:p>
    <w:p w14:paraId="38161E3E" w14:textId="77777777" w:rsidR="005C450B" w:rsidRPr="00227206" w:rsidRDefault="005C450B">
      <w:pPr>
        <w:pStyle w:val="BodyText"/>
        <w:spacing w:before="83"/>
        <w:ind w:left="0" w:firstLine="0"/>
        <w:jc w:val="left"/>
      </w:pPr>
    </w:p>
    <w:p w14:paraId="4392F143" w14:textId="77777777" w:rsidR="005C450B" w:rsidRPr="00227206" w:rsidRDefault="00000000">
      <w:pPr>
        <w:spacing w:before="1" w:line="182" w:lineRule="exact"/>
        <w:ind w:left="259"/>
        <w:jc w:val="center"/>
        <w:rPr>
          <w:sz w:val="16"/>
        </w:rPr>
      </w:pPr>
      <w:bookmarkStart w:id="17" w:name="_bookmark2"/>
      <w:bookmarkEnd w:id="17"/>
      <w:r w:rsidRPr="00227206">
        <w:rPr>
          <w:spacing w:val="-2"/>
          <w:sz w:val="16"/>
        </w:rPr>
        <w:t>TABLE</w:t>
      </w:r>
      <w:r w:rsidRPr="00227206">
        <w:rPr>
          <w:spacing w:val="4"/>
          <w:sz w:val="16"/>
        </w:rPr>
        <w:t xml:space="preserve"> </w:t>
      </w:r>
      <w:r w:rsidRPr="00227206">
        <w:rPr>
          <w:spacing w:val="-10"/>
          <w:sz w:val="16"/>
        </w:rPr>
        <w:t>I</w:t>
      </w:r>
    </w:p>
    <w:p w14:paraId="773E6EC7" w14:textId="77777777" w:rsidR="005C450B" w:rsidRPr="00227206" w:rsidRDefault="00000000">
      <w:pPr>
        <w:spacing w:line="182" w:lineRule="exact"/>
        <w:ind w:left="259"/>
        <w:jc w:val="center"/>
        <w:rPr>
          <w:sz w:val="16"/>
        </w:rPr>
      </w:pPr>
      <w:r w:rsidRPr="00227206">
        <w:rPr>
          <w:smallCaps/>
          <w:spacing w:val="2"/>
          <w:sz w:val="16"/>
        </w:rPr>
        <w:t>Classifier</w:t>
      </w:r>
      <w:r w:rsidRPr="00227206">
        <w:rPr>
          <w:smallCaps/>
          <w:spacing w:val="39"/>
          <w:sz w:val="16"/>
        </w:rPr>
        <w:t xml:space="preserve"> </w:t>
      </w:r>
      <w:r w:rsidRPr="00227206">
        <w:rPr>
          <w:smallCaps/>
          <w:spacing w:val="2"/>
          <w:sz w:val="16"/>
        </w:rPr>
        <w:t>Performance</w:t>
      </w:r>
      <w:r w:rsidRPr="00227206">
        <w:rPr>
          <w:smallCaps/>
          <w:spacing w:val="40"/>
          <w:sz w:val="16"/>
        </w:rPr>
        <w:t xml:space="preserve"> </w:t>
      </w:r>
      <w:r w:rsidRPr="00227206">
        <w:rPr>
          <w:smallCaps/>
          <w:spacing w:val="-2"/>
          <w:sz w:val="16"/>
        </w:rPr>
        <w:t>Metrics</w:t>
      </w:r>
    </w:p>
    <w:p w14:paraId="312CC786" w14:textId="77777777" w:rsidR="005C450B" w:rsidRPr="00227206" w:rsidRDefault="005C450B">
      <w:pPr>
        <w:pStyle w:val="BodyText"/>
        <w:ind w:left="0" w:firstLine="0"/>
        <w:jc w:val="left"/>
        <w:rPr>
          <w:sz w:val="16"/>
        </w:rPr>
      </w:pPr>
    </w:p>
    <w:tbl>
      <w:tblPr>
        <w:tblW w:w="0" w:type="auto"/>
        <w:tblInd w:w="379" w:type="dxa"/>
        <w:tblLayout w:type="fixed"/>
        <w:tblCellMar>
          <w:left w:w="0" w:type="dxa"/>
          <w:right w:w="0" w:type="dxa"/>
        </w:tblCellMar>
        <w:tblLook w:val="01E0" w:firstRow="1" w:lastRow="1" w:firstColumn="1" w:lastColumn="1" w:noHBand="0" w:noVBand="0"/>
      </w:tblPr>
      <w:tblGrid>
        <w:gridCol w:w="1231"/>
        <w:gridCol w:w="598"/>
        <w:gridCol w:w="598"/>
        <w:gridCol w:w="598"/>
        <w:gridCol w:w="598"/>
        <w:gridCol w:w="598"/>
        <w:gridCol w:w="577"/>
      </w:tblGrid>
      <w:tr w:rsidR="005C450B" w:rsidRPr="00227206" w14:paraId="198F8A4B" w14:textId="77777777">
        <w:trPr>
          <w:trHeight w:val="271"/>
        </w:trPr>
        <w:tc>
          <w:tcPr>
            <w:tcW w:w="1231" w:type="dxa"/>
            <w:tcBorders>
              <w:top w:val="single" w:sz="8" w:space="0" w:color="000000"/>
              <w:bottom w:val="single" w:sz="4" w:space="0" w:color="000000"/>
            </w:tcBorders>
          </w:tcPr>
          <w:p w14:paraId="1DEF23A4" w14:textId="77777777" w:rsidR="005C450B" w:rsidRPr="00227206" w:rsidRDefault="00000000">
            <w:pPr>
              <w:pStyle w:val="TableParagraph"/>
              <w:spacing w:before="32" w:line="240" w:lineRule="auto"/>
              <w:ind w:left="119"/>
              <w:jc w:val="left"/>
              <w:rPr>
                <w:b/>
                <w:sz w:val="16"/>
              </w:rPr>
            </w:pPr>
            <w:r w:rsidRPr="00227206">
              <w:rPr>
                <w:b/>
                <w:spacing w:val="-2"/>
                <w:sz w:val="16"/>
              </w:rPr>
              <w:t>Classifier</w:t>
            </w:r>
          </w:p>
        </w:tc>
        <w:tc>
          <w:tcPr>
            <w:tcW w:w="598" w:type="dxa"/>
            <w:tcBorders>
              <w:top w:val="single" w:sz="8" w:space="0" w:color="000000"/>
              <w:bottom w:val="single" w:sz="4" w:space="0" w:color="000000"/>
            </w:tcBorders>
          </w:tcPr>
          <w:p w14:paraId="7A371AC0" w14:textId="77777777" w:rsidR="005C450B" w:rsidRPr="00227206" w:rsidRDefault="00000000">
            <w:pPr>
              <w:pStyle w:val="TableParagraph"/>
              <w:spacing w:before="32" w:line="240" w:lineRule="auto"/>
              <w:ind w:left="1" w:right="1"/>
              <w:rPr>
                <w:b/>
                <w:sz w:val="16"/>
              </w:rPr>
            </w:pPr>
            <w:r w:rsidRPr="00227206">
              <w:rPr>
                <w:b/>
                <w:spacing w:val="-4"/>
                <w:sz w:val="16"/>
              </w:rPr>
              <w:t>Acc.</w:t>
            </w:r>
          </w:p>
        </w:tc>
        <w:tc>
          <w:tcPr>
            <w:tcW w:w="598" w:type="dxa"/>
            <w:tcBorders>
              <w:top w:val="single" w:sz="8" w:space="0" w:color="000000"/>
              <w:bottom w:val="single" w:sz="4" w:space="0" w:color="000000"/>
            </w:tcBorders>
          </w:tcPr>
          <w:p w14:paraId="2F0A1F3A" w14:textId="77777777" w:rsidR="005C450B" w:rsidRPr="00227206" w:rsidRDefault="00000000">
            <w:pPr>
              <w:pStyle w:val="TableParagraph"/>
              <w:spacing w:before="32" w:line="240" w:lineRule="auto"/>
              <w:ind w:left="1" w:right="1"/>
              <w:rPr>
                <w:b/>
                <w:sz w:val="16"/>
              </w:rPr>
            </w:pPr>
            <w:r w:rsidRPr="00227206">
              <w:rPr>
                <w:b/>
                <w:spacing w:val="-2"/>
                <w:sz w:val="16"/>
              </w:rPr>
              <w:t>Prec.</w:t>
            </w:r>
          </w:p>
        </w:tc>
        <w:tc>
          <w:tcPr>
            <w:tcW w:w="598" w:type="dxa"/>
            <w:tcBorders>
              <w:top w:val="single" w:sz="8" w:space="0" w:color="000000"/>
              <w:bottom w:val="single" w:sz="4" w:space="0" w:color="000000"/>
            </w:tcBorders>
          </w:tcPr>
          <w:p w14:paraId="325CC811" w14:textId="77777777" w:rsidR="005C450B" w:rsidRPr="00227206" w:rsidRDefault="00000000">
            <w:pPr>
              <w:pStyle w:val="TableParagraph"/>
              <w:spacing w:before="32" w:line="240" w:lineRule="auto"/>
              <w:ind w:left="1" w:right="1"/>
              <w:rPr>
                <w:b/>
                <w:sz w:val="16"/>
              </w:rPr>
            </w:pPr>
            <w:r w:rsidRPr="00227206">
              <w:rPr>
                <w:b/>
                <w:spacing w:val="-4"/>
                <w:sz w:val="16"/>
              </w:rPr>
              <w:t>Rec.</w:t>
            </w:r>
          </w:p>
        </w:tc>
        <w:tc>
          <w:tcPr>
            <w:tcW w:w="598" w:type="dxa"/>
            <w:tcBorders>
              <w:top w:val="single" w:sz="8" w:space="0" w:color="000000"/>
              <w:bottom w:val="single" w:sz="4" w:space="0" w:color="000000"/>
            </w:tcBorders>
          </w:tcPr>
          <w:p w14:paraId="2C73FF68" w14:textId="77777777" w:rsidR="005C450B" w:rsidRPr="00227206" w:rsidRDefault="00000000">
            <w:pPr>
              <w:pStyle w:val="TableParagraph"/>
              <w:spacing w:before="32" w:line="240" w:lineRule="auto"/>
              <w:ind w:right="1"/>
              <w:rPr>
                <w:b/>
                <w:sz w:val="16"/>
              </w:rPr>
            </w:pPr>
            <w:r w:rsidRPr="00227206">
              <w:rPr>
                <w:b/>
                <w:spacing w:val="-2"/>
                <w:sz w:val="16"/>
              </w:rPr>
              <w:t>Spec.</w:t>
            </w:r>
          </w:p>
        </w:tc>
        <w:tc>
          <w:tcPr>
            <w:tcW w:w="598" w:type="dxa"/>
            <w:tcBorders>
              <w:top w:val="single" w:sz="8" w:space="0" w:color="000000"/>
              <w:bottom w:val="single" w:sz="4" w:space="0" w:color="000000"/>
            </w:tcBorders>
          </w:tcPr>
          <w:p w14:paraId="7919FA57" w14:textId="77777777" w:rsidR="005C450B" w:rsidRPr="00227206" w:rsidRDefault="00000000">
            <w:pPr>
              <w:pStyle w:val="TableParagraph"/>
              <w:spacing w:before="32" w:line="240" w:lineRule="auto"/>
              <w:ind w:right="1"/>
              <w:rPr>
                <w:b/>
                <w:sz w:val="16"/>
              </w:rPr>
            </w:pPr>
            <w:r w:rsidRPr="00227206">
              <w:rPr>
                <w:b/>
                <w:spacing w:val="-5"/>
                <w:sz w:val="16"/>
              </w:rPr>
              <w:t>F1</w:t>
            </w:r>
          </w:p>
        </w:tc>
        <w:tc>
          <w:tcPr>
            <w:tcW w:w="577" w:type="dxa"/>
            <w:tcBorders>
              <w:top w:val="single" w:sz="8" w:space="0" w:color="000000"/>
              <w:bottom w:val="single" w:sz="4" w:space="0" w:color="000000"/>
            </w:tcBorders>
          </w:tcPr>
          <w:p w14:paraId="74A5D955" w14:textId="77777777" w:rsidR="005C450B" w:rsidRPr="00227206" w:rsidRDefault="00000000">
            <w:pPr>
              <w:pStyle w:val="TableParagraph"/>
              <w:spacing w:before="32" w:line="240" w:lineRule="auto"/>
              <w:rPr>
                <w:b/>
                <w:sz w:val="16"/>
              </w:rPr>
            </w:pPr>
            <w:r w:rsidRPr="00227206">
              <w:rPr>
                <w:b/>
                <w:spacing w:val="-5"/>
                <w:sz w:val="16"/>
              </w:rPr>
              <w:t>AUC</w:t>
            </w:r>
          </w:p>
        </w:tc>
      </w:tr>
      <w:tr w:rsidR="005C450B" w:rsidRPr="00227206" w14:paraId="5A1EECCE" w14:textId="77777777">
        <w:trPr>
          <w:trHeight w:val="219"/>
        </w:trPr>
        <w:tc>
          <w:tcPr>
            <w:tcW w:w="1231" w:type="dxa"/>
            <w:tcBorders>
              <w:top w:val="single" w:sz="4" w:space="0" w:color="000000"/>
            </w:tcBorders>
          </w:tcPr>
          <w:p w14:paraId="32B90ED4" w14:textId="77777777" w:rsidR="005C450B" w:rsidRPr="00227206" w:rsidRDefault="00000000">
            <w:pPr>
              <w:pStyle w:val="TableParagraph"/>
              <w:spacing w:before="34" w:line="165" w:lineRule="exact"/>
              <w:ind w:left="119"/>
              <w:jc w:val="left"/>
              <w:rPr>
                <w:sz w:val="16"/>
              </w:rPr>
            </w:pPr>
            <w:r w:rsidRPr="00227206">
              <w:rPr>
                <w:spacing w:val="-5"/>
                <w:sz w:val="16"/>
              </w:rPr>
              <w:t>SVM</w:t>
            </w:r>
          </w:p>
        </w:tc>
        <w:tc>
          <w:tcPr>
            <w:tcW w:w="598" w:type="dxa"/>
            <w:tcBorders>
              <w:top w:val="single" w:sz="4" w:space="0" w:color="000000"/>
            </w:tcBorders>
          </w:tcPr>
          <w:p w14:paraId="007A9B9C" w14:textId="77777777" w:rsidR="005C450B" w:rsidRPr="00227206" w:rsidRDefault="00000000">
            <w:pPr>
              <w:pStyle w:val="TableParagraph"/>
              <w:spacing w:before="34" w:line="165" w:lineRule="exact"/>
              <w:ind w:left="1" w:right="1"/>
              <w:rPr>
                <w:sz w:val="16"/>
              </w:rPr>
            </w:pPr>
            <w:r w:rsidRPr="00227206">
              <w:rPr>
                <w:spacing w:val="-2"/>
                <w:sz w:val="16"/>
              </w:rPr>
              <w:t>0.885</w:t>
            </w:r>
          </w:p>
        </w:tc>
        <w:tc>
          <w:tcPr>
            <w:tcW w:w="598" w:type="dxa"/>
            <w:tcBorders>
              <w:top w:val="single" w:sz="4" w:space="0" w:color="000000"/>
            </w:tcBorders>
          </w:tcPr>
          <w:p w14:paraId="7AB052CF" w14:textId="77777777" w:rsidR="005C450B" w:rsidRPr="00227206" w:rsidRDefault="00000000">
            <w:pPr>
              <w:pStyle w:val="TableParagraph"/>
              <w:spacing w:before="34" w:line="165" w:lineRule="exact"/>
              <w:ind w:left="1" w:right="1"/>
              <w:rPr>
                <w:sz w:val="16"/>
              </w:rPr>
            </w:pPr>
            <w:r w:rsidRPr="00227206">
              <w:rPr>
                <w:spacing w:val="-2"/>
                <w:sz w:val="16"/>
              </w:rPr>
              <w:t>0.880</w:t>
            </w:r>
          </w:p>
        </w:tc>
        <w:tc>
          <w:tcPr>
            <w:tcW w:w="598" w:type="dxa"/>
            <w:tcBorders>
              <w:top w:val="single" w:sz="4" w:space="0" w:color="000000"/>
            </w:tcBorders>
          </w:tcPr>
          <w:p w14:paraId="5965D6AB" w14:textId="77777777" w:rsidR="005C450B" w:rsidRPr="00227206" w:rsidRDefault="00000000">
            <w:pPr>
              <w:pStyle w:val="TableParagraph"/>
              <w:spacing w:before="34" w:line="165" w:lineRule="exact"/>
              <w:ind w:left="1" w:right="1"/>
              <w:rPr>
                <w:sz w:val="16"/>
              </w:rPr>
            </w:pPr>
            <w:r w:rsidRPr="00227206">
              <w:rPr>
                <w:spacing w:val="-2"/>
                <w:sz w:val="16"/>
              </w:rPr>
              <w:t>0.885</w:t>
            </w:r>
          </w:p>
        </w:tc>
        <w:tc>
          <w:tcPr>
            <w:tcW w:w="598" w:type="dxa"/>
            <w:tcBorders>
              <w:top w:val="single" w:sz="4" w:space="0" w:color="000000"/>
            </w:tcBorders>
          </w:tcPr>
          <w:p w14:paraId="32E95316" w14:textId="77777777" w:rsidR="005C450B" w:rsidRPr="00227206" w:rsidRDefault="00000000">
            <w:pPr>
              <w:pStyle w:val="TableParagraph"/>
              <w:spacing w:before="34" w:line="165" w:lineRule="exact"/>
              <w:ind w:right="1"/>
              <w:rPr>
                <w:sz w:val="16"/>
              </w:rPr>
            </w:pPr>
            <w:r w:rsidRPr="00227206">
              <w:rPr>
                <w:spacing w:val="-2"/>
                <w:sz w:val="16"/>
              </w:rPr>
              <w:t>0.885</w:t>
            </w:r>
          </w:p>
        </w:tc>
        <w:tc>
          <w:tcPr>
            <w:tcW w:w="598" w:type="dxa"/>
            <w:tcBorders>
              <w:top w:val="single" w:sz="4" w:space="0" w:color="000000"/>
            </w:tcBorders>
          </w:tcPr>
          <w:p w14:paraId="3C253B39" w14:textId="77777777" w:rsidR="005C450B" w:rsidRPr="00227206" w:rsidRDefault="00000000">
            <w:pPr>
              <w:pStyle w:val="TableParagraph"/>
              <w:spacing w:before="34" w:line="165" w:lineRule="exact"/>
              <w:ind w:right="1"/>
              <w:rPr>
                <w:sz w:val="16"/>
              </w:rPr>
            </w:pPr>
            <w:r w:rsidRPr="00227206">
              <w:rPr>
                <w:spacing w:val="-2"/>
                <w:sz w:val="16"/>
              </w:rPr>
              <w:t>0.878</w:t>
            </w:r>
          </w:p>
        </w:tc>
        <w:tc>
          <w:tcPr>
            <w:tcW w:w="577" w:type="dxa"/>
            <w:tcBorders>
              <w:top w:val="single" w:sz="4" w:space="0" w:color="000000"/>
            </w:tcBorders>
          </w:tcPr>
          <w:p w14:paraId="7B5DD770" w14:textId="77777777" w:rsidR="005C450B" w:rsidRPr="00227206" w:rsidRDefault="00000000">
            <w:pPr>
              <w:pStyle w:val="TableParagraph"/>
              <w:spacing w:before="34" w:line="165" w:lineRule="exact"/>
              <w:rPr>
                <w:sz w:val="16"/>
              </w:rPr>
            </w:pPr>
            <w:r w:rsidRPr="00227206">
              <w:rPr>
                <w:spacing w:val="-4"/>
                <w:sz w:val="16"/>
              </w:rPr>
              <w:t>0.77</w:t>
            </w:r>
          </w:p>
        </w:tc>
      </w:tr>
      <w:tr w:rsidR="005C450B" w:rsidRPr="00227206" w14:paraId="7C1F287D" w14:textId="77777777">
        <w:trPr>
          <w:trHeight w:val="186"/>
        </w:trPr>
        <w:tc>
          <w:tcPr>
            <w:tcW w:w="1231" w:type="dxa"/>
          </w:tcPr>
          <w:p w14:paraId="6F6F8442" w14:textId="77777777" w:rsidR="005C450B" w:rsidRPr="00227206" w:rsidRDefault="00000000">
            <w:pPr>
              <w:pStyle w:val="TableParagraph"/>
              <w:spacing w:line="167" w:lineRule="exact"/>
              <w:ind w:left="119"/>
              <w:jc w:val="left"/>
              <w:rPr>
                <w:sz w:val="16"/>
              </w:rPr>
            </w:pPr>
            <w:r w:rsidRPr="00227206">
              <w:rPr>
                <w:sz w:val="16"/>
              </w:rPr>
              <w:t>Random</w:t>
            </w:r>
            <w:r w:rsidRPr="00227206">
              <w:rPr>
                <w:spacing w:val="9"/>
                <w:sz w:val="16"/>
              </w:rPr>
              <w:t xml:space="preserve"> </w:t>
            </w:r>
            <w:r w:rsidRPr="00227206">
              <w:rPr>
                <w:spacing w:val="-2"/>
                <w:sz w:val="16"/>
              </w:rPr>
              <w:t>Forest</w:t>
            </w:r>
          </w:p>
        </w:tc>
        <w:tc>
          <w:tcPr>
            <w:tcW w:w="598" w:type="dxa"/>
          </w:tcPr>
          <w:p w14:paraId="2431C79F" w14:textId="77777777" w:rsidR="005C450B" w:rsidRPr="00227206" w:rsidRDefault="00000000">
            <w:pPr>
              <w:pStyle w:val="TableParagraph"/>
              <w:spacing w:line="167" w:lineRule="exact"/>
              <w:ind w:left="1" w:right="1"/>
              <w:rPr>
                <w:b/>
                <w:sz w:val="16"/>
              </w:rPr>
            </w:pPr>
            <w:r w:rsidRPr="00227206">
              <w:rPr>
                <w:b/>
                <w:spacing w:val="-2"/>
                <w:sz w:val="16"/>
              </w:rPr>
              <w:t>0.893</w:t>
            </w:r>
          </w:p>
        </w:tc>
        <w:tc>
          <w:tcPr>
            <w:tcW w:w="598" w:type="dxa"/>
          </w:tcPr>
          <w:p w14:paraId="24C3EB1E" w14:textId="77777777" w:rsidR="005C450B" w:rsidRPr="00227206" w:rsidRDefault="00000000">
            <w:pPr>
              <w:pStyle w:val="TableParagraph"/>
              <w:spacing w:line="167" w:lineRule="exact"/>
              <w:ind w:left="1" w:right="1"/>
              <w:rPr>
                <w:b/>
                <w:sz w:val="16"/>
              </w:rPr>
            </w:pPr>
            <w:r w:rsidRPr="00227206">
              <w:rPr>
                <w:b/>
                <w:spacing w:val="-2"/>
                <w:sz w:val="16"/>
              </w:rPr>
              <w:t>0.889</w:t>
            </w:r>
          </w:p>
        </w:tc>
        <w:tc>
          <w:tcPr>
            <w:tcW w:w="598" w:type="dxa"/>
          </w:tcPr>
          <w:p w14:paraId="0B1F94E6" w14:textId="77777777" w:rsidR="005C450B" w:rsidRPr="00227206" w:rsidRDefault="00000000">
            <w:pPr>
              <w:pStyle w:val="TableParagraph"/>
              <w:spacing w:line="167" w:lineRule="exact"/>
              <w:ind w:left="1" w:right="1"/>
              <w:rPr>
                <w:b/>
                <w:sz w:val="16"/>
              </w:rPr>
            </w:pPr>
            <w:r w:rsidRPr="00227206">
              <w:rPr>
                <w:b/>
                <w:spacing w:val="-2"/>
                <w:sz w:val="16"/>
              </w:rPr>
              <w:t>0.893</w:t>
            </w:r>
          </w:p>
        </w:tc>
        <w:tc>
          <w:tcPr>
            <w:tcW w:w="598" w:type="dxa"/>
          </w:tcPr>
          <w:p w14:paraId="559FFB78" w14:textId="77777777" w:rsidR="005C450B" w:rsidRPr="00227206" w:rsidRDefault="00000000">
            <w:pPr>
              <w:pStyle w:val="TableParagraph"/>
              <w:spacing w:line="167" w:lineRule="exact"/>
              <w:ind w:right="1"/>
              <w:rPr>
                <w:b/>
                <w:sz w:val="16"/>
              </w:rPr>
            </w:pPr>
            <w:r w:rsidRPr="00227206">
              <w:rPr>
                <w:b/>
                <w:spacing w:val="-2"/>
                <w:sz w:val="16"/>
              </w:rPr>
              <w:t>0.893</w:t>
            </w:r>
          </w:p>
        </w:tc>
        <w:tc>
          <w:tcPr>
            <w:tcW w:w="598" w:type="dxa"/>
          </w:tcPr>
          <w:p w14:paraId="757F021B" w14:textId="77777777" w:rsidR="005C450B" w:rsidRPr="00227206" w:rsidRDefault="00000000">
            <w:pPr>
              <w:pStyle w:val="TableParagraph"/>
              <w:spacing w:line="167" w:lineRule="exact"/>
              <w:ind w:right="1"/>
              <w:rPr>
                <w:b/>
                <w:sz w:val="16"/>
              </w:rPr>
            </w:pPr>
            <w:r w:rsidRPr="00227206">
              <w:rPr>
                <w:b/>
                <w:spacing w:val="-2"/>
                <w:sz w:val="16"/>
              </w:rPr>
              <w:t>0.890</w:t>
            </w:r>
          </w:p>
        </w:tc>
        <w:tc>
          <w:tcPr>
            <w:tcW w:w="577" w:type="dxa"/>
          </w:tcPr>
          <w:p w14:paraId="2480CC02" w14:textId="77777777" w:rsidR="005C450B" w:rsidRPr="00227206" w:rsidRDefault="00000000">
            <w:pPr>
              <w:pStyle w:val="TableParagraph"/>
              <w:spacing w:line="167" w:lineRule="exact"/>
              <w:rPr>
                <w:sz w:val="16"/>
              </w:rPr>
            </w:pPr>
            <w:r w:rsidRPr="00227206">
              <w:rPr>
                <w:spacing w:val="-4"/>
                <w:sz w:val="16"/>
              </w:rPr>
              <w:t>0.77</w:t>
            </w:r>
          </w:p>
        </w:tc>
      </w:tr>
      <w:tr w:rsidR="005C450B" w:rsidRPr="00227206" w14:paraId="7669C704" w14:textId="77777777">
        <w:trPr>
          <w:trHeight w:val="174"/>
        </w:trPr>
        <w:tc>
          <w:tcPr>
            <w:tcW w:w="1231" w:type="dxa"/>
          </w:tcPr>
          <w:p w14:paraId="5261335A" w14:textId="77777777" w:rsidR="005C450B" w:rsidRPr="00227206" w:rsidRDefault="00000000">
            <w:pPr>
              <w:pStyle w:val="TableParagraph"/>
              <w:spacing w:line="155" w:lineRule="exact"/>
              <w:ind w:left="119"/>
              <w:jc w:val="left"/>
              <w:rPr>
                <w:sz w:val="16"/>
              </w:rPr>
            </w:pPr>
            <w:r w:rsidRPr="00227206">
              <w:rPr>
                <w:sz w:val="16"/>
              </w:rPr>
              <w:t>Decision</w:t>
            </w:r>
            <w:r w:rsidRPr="00227206">
              <w:rPr>
                <w:spacing w:val="9"/>
                <w:sz w:val="16"/>
              </w:rPr>
              <w:t xml:space="preserve"> </w:t>
            </w:r>
            <w:r w:rsidRPr="00227206">
              <w:rPr>
                <w:spacing w:val="-4"/>
                <w:sz w:val="16"/>
              </w:rPr>
              <w:t>Tree</w:t>
            </w:r>
          </w:p>
        </w:tc>
        <w:tc>
          <w:tcPr>
            <w:tcW w:w="598" w:type="dxa"/>
          </w:tcPr>
          <w:p w14:paraId="75FBEBEB" w14:textId="77777777" w:rsidR="005C450B" w:rsidRPr="00227206" w:rsidRDefault="00000000">
            <w:pPr>
              <w:pStyle w:val="TableParagraph"/>
              <w:spacing w:line="155" w:lineRule="exact"/>
              <w:ind w:left="1" w:right="1"/>
              <w:rPr>
                <w:sz w:val="16"/>
              </w:rPr>
            </w:pPr>
            <w:r w:rsidRPr="00227206">
              <w:rPr>
                <w:spacing w:val="-2"/>
                <w:sz w:val="16"/>
              </w:rPr>
              <w:t>0.879</w:t>
            </w:r>
          </w:p>
        </w:tc>
        <w:tc>
          <w:tcPr>
            <w:tcW w:w="598" w:type="dxa"/>
          </w:tcPr>
          <w:p w14:paraId="5C96899C" w14:textId="77777777" w:rsidR="005C450B" w:rsidRPr="00227206" w:rsidRDefault="00000000">
            <w:pPr>
              <w:pStyle w:val="TableParagraph"/>
              <w:spacing w:line="155" w:lineRule="exact"/>
              <w:ind w:left="1" w:right="1"/>
              <w:rPr>
                <w:sz w:val="16"/>
              </w:rPr>
            </w:pPr>
            <w:r w:rsidRPr="00227206">
              <w:rPr>
                <w:spacing w:val="-2"/>
                <w:sz w:val="16"/>
              </w:rPr>
              <w:t>0.874</w:t>
            </w:r>
          </w:p>
        </w:tc>
        <w:tc>
          <w:tcPr>
            <w:tcW w:w="598" w:type="dxa"/>
          </w:tcPr>
          <w:p w14:paraId="162A0D9A" w14:textId="77777777" w:rsidR="005C450B" w:rsidRPr="00227206" w:rsidRDefault="00000000">
            <w:pPr>
              <w:pStyle w:val="TableParagraph"/>
              <w:spacing w:line="155" w:lineRule="exact"/>
              <w:ind w:left="1" w:right="1"/>
              <w:rPr>
                <w:sz w:val="16"/>
              </w:rPr>
            </w:pPr>
            <w:r w:rsidRPr="00227206">
              <w:rPr>
                <w:spacing w:val="-2"/>
                <w:sz w:val="16"/>
              </w:rPr>
              <w:t>0.879</w:t>
            </w:r>
          </w:p>
        </w:tc>
        <w:tc>
          <w:tcPr>
            <w:tcW w:w="598" w:type="dxa"/>
          </w:tcPr>
          <w:p w14:paraId="66587DF2" w14:textId="77777777" w:rsidR="005C450B" w:rsidRPr="00227206" w:rsidRDefault="00000000">
            <w:pPr>
              <w:pStyle w:val="TableParagraph"/>
              <w:spacing w:line="155" w:lineRule="exact"/>
              <w:ind w:right="1"/>
              <w:rPr>
                <w:sz w:val="16"/>
              </w:rPr>
            </w:pPr>
            <w:r w:rsidRPr="00227206">
              <w:rPr>
                <w:spacing w:val="-2"/>
                <w:sz w:val="16"/>
              </w:rPr>
              <w:t>0.879</w:t>
            </w:r>
          </w:p>
        </w:tc>
        <w:tc>
          <w:tcPr>
            <w:tcW w:w="598" w:type="dxa"/>
          </w:tcPr>
          <w:p w14:paraId="6BE4A52C" w14:textId="77777777" w:rsidR="005C450B" w:rsidRPr="00227206" w:rsidRDefault="00000000">
            <w:pPr>
              <w:pStyle w:val="TableParagraph"/>
              <w:spacing w:line="155" w:lineRule="exact"/>
              <w:ind w:right="1"/>
              <w:rPr>
                <w:sz w:val="16"/>
              </w:rPr>
            </w:pPr>
            <w:r w:rsidRPr="00227206">
              <w:rPr>
                <w:spacing w:val="-2"/>
                <w:sz w:val="16"/>
              </w:rPr>
              <w:t>0.871</w:t>
            </w:r>
          </w:p>
        </w:tc>
        <w:tc>
          <w:tcPr>
            <w:tcW w:w="577" w:type="dxa"/>
          </w:tcPr>
          <w:p w14:paraId="3DA17747" w14:textId="77777777" w:rsidR="005C450B" w:rsidRPr="00227206" w:rsidRDefault="00000000">
            <w:pPr>
              <w:pStyle w:val="TableParagraph"/>
              <w:spacing w:line="155" w:lineRule="exact"/>
              <w:rPr>
                <w:sz w:val="16"/>
              </w:rPr>
            </w:pPr>
            <w:r w:rsidRPr="00227206">
              <w:rPr>
                <w:spacing w:val="-4"/>
                <w:sz w:val="16"/>
              </w:rPr>
              <w:t>0.70</w:t>
            </w:r>
          </w:p>
        </w:tc>
      </w:tr>
      <w:tr w:rsidR="005C450B" w:rsidRPr="00227206" w14:paraId="35066ABE" w14:textId="77777777">
        <w:trPr>
          <w:trHeight w:val="228"/>
        </w:trPr>
        <w:tc>
          <w:tcPr>
            <w:tcW w:w="1231" w:type="dxa"/>
            <w:tcBorders>
              <w:bottom w:val="single" w:sz="8" w:space="0" w:color="000000"/>
            </w:tcBorders>
          </w:tcPr>
          <w:p w14:paraId="5304D7B1" w14:textId="77777777" w:rsidR="005C450B" w:rsidRPr="00227206" w:rsidRDefault="00000000">
            <w:pPr>
              <w:pStyle w:val="TableParagraph"/>
              <w:spacing w:line="176" w:lineRule="exact"/>
              <w:ind w:left="119"/>
              <w:jc w:val="left"/>
              <w:rPr>
                <w:sz w:val="16"/>
              </w:rPr>
            </w:pPr>
            <w:r w:rsidRPr="00227206">
              <w:rPr>
                <w:sz w:val="16"/>
              </w:rPr>
              <w:t>Logistic</w:t>
            </w:r>
            <w:r w:rsidRPr="00227206">
              <w:rPr>
                <w:spacing w:val="9"/>
                <w:sz w:val="16"/>
              </w:rPr>
              <w:t xml:space="preserve"> </w:t>
            </w:r>
            <w:proofErr w:type="spellStart"/>
            <w:r w:rsidRPr="00227206">
              <w:rPr>
                <w:spacing w:val="-2"/>
                <w:sz w:val="16"/>
              </w:rPr>
              <w:t>Regr</w:t>
            </w:r>
            <w:proofErr w:type="spellEnd"/>
            <w:r w:rsidRPr="00227206">
              <w:rPr>
                <w:spacing w:val="-2"/>
                <w:sz w:val="16"/>
              </w:rPr>
              <w:t>.</w:t>
            </w:r>
          </w:p>
        </w:tc>
        <w:tc>
          <w:tcPr>
            <w:tcW w:w="598" w:type="dxa"/>
            <w:tcBorders>
              <w:bottom w:val="single" w:sz="8" w:space="0" w:color="000000"/>
            </w:tcBorders>
          </w:tcPr>
          <w:p w14:paraId="7BD38939" w14:textId="77777777" w:rsidR="005C450B" w:rsidRPr="00227206" w:rsidRDefault="00000000">
            <w:pPr>
              <w:pStyle w:val="TableParagraph"/>
              <w:spacing w:line="176" w:lineRule="exact"/>
              <w:ind w:left="1" w:right="1"/>
              <w:rPr>
                <w:sz w:val="16"/>
              </w:rPr>
            </w:pPr>
            <w:r w:rsidRPr="00227206">
              <w:rPr>
                <w:spacing w:val="-2"/>
                <w:sz w:val="16"/>
              </w:rPr>
              <w:t>0.840</w:t>
            </w:r>
          </w:p>
        </w:tc>
        <w:tc>
          <w:tcPr>
            <w:tcW w:w="598" w:type="dxa"/>
            <w:tcBorders>
              <w:bottom w:val="single" w:sz="8" w:space="0" w:color="000000"/>
            </w:tcBorders>
          </w:tcPr>
          <w:p w14:paraId="7D444D6F" w14:textId="77777777" w:rsidR="005C450B" w:rsidRPr="00227206" w:rsidRDefault="00000000">
            <w:pPr>
              <w:pStyle w:val="TableParagraph"/>
              <w:spacing w:line="176" w:lineRule="exact"/>
              <w:ind w:left="1" w:right="1"/>
              <w:rPr>
                <w:sz w:val="16"/>
              </w:rPr>
            </w:pPr>
            <w:r w:rsidRPr="00227206">
              <w:rPr>
                <w:spacing w:val="-2"/>
                <w:sz w:val="16"/>
              </w:rPr>
              <w:t>0.828</w:t>
            </w:r>
          </w:p>
        </w:tc>
        <w:tc>
          <w:tcPr>
            <w:tcW w:w="598" w:type="dxa"/>
            <w:tcBorders>
              <w:bottom w:val="single" w:sz="8" w:space="0" w:color="000000"/>
            </w:tcBorders>
          </w:tcPr>
          <w:p w14:paraId="405B93BC" w14:textId="77777777" w:rsidR="005C450B" w:rsidRPr="00227206" w:rsidRDefault="00000000">
            <w:pPr>
              <w:pStyle w:val="TableParagraph"/>
              <w:spacing w:line="176" w:lineRule="exact"/>
              <w:ind w:left="1" w:right="1"/>
              <w:rPr>
                <w:sz w:val="16"/>
              </w:rPr>
            </w:pPr>
            <w:r w:rsidRPr="00227206">
              <w:rPr>
                <w:spacing w:val="-2"/>
                <w:sz w:val="16"/>
              </w:rPr>
              <w:t>0.840</w:t>
            </w:r>
          </w:p>
        </w:tc>
        <w:tc>
          <w:tcPr>
            <w:tcW w:w="598" w:type="dxa"/>
            <w:tcBorders>
              <w:bottom w:val="single" w:sz="8" w:space="0" w:color="000000"/>
            </w:tcBorders>
          </w:tcPr>
          <w:p w14:paraId="143F693E" w14:textId="77777777" w:rsidR="005C450B" w:rsidRPr="00227206" w:rsidRDefault="00000000">
            <w:pPr>
              <w:pStyle w:val="TableParagraph"/>
              <w:spacing w:line="176" w:lineRule="exact"/>
              <w:ind w:right="1"/>
              <w:rPr>
                <w:sz w:val="16"/>
              </w:rPr>
            </w:pPr>
            <w:r w:rsidRPr="00227206">
              <w:rPr>
                <w:spacing w:val="-2"/>
                <w:sz w:val="16"/>
              </w:rPr>
              <w:t>0.840</w:t>
            </w:r>
          </w:p>
        </w:tc>
        <w:tc>
          <w:tcPr>
            <w:tcW w:w="598" w:type="dxa"/>
            <w:tcBorders>
              <w:bottom w:val="single" w:sz="8" w:space="0" w:color="000000"/>
            </w:tcBorders>
          </w:tcPr>
          <w:p w14:paraId="5FB5301C" w14:textId="77777777" w:rsidR="005C450B" w:rsidRPr="00227206" w:rsidRDefault="00000000">
            <w:pPr>
              <w:pStyle w:val="TableParagraph"/>
              <w:spacing w:line="176" w:lineRule="exact"/>
              <w:ind w:right="1"/>
              <w:rPr>
                <w:sz w:val="16"/>
              </w:rPr>
            </w:pPr>
            <w:r w:rsidRPr="00227206">
              <w:rPr>
                <w:spacing w:val="-2"/>
                <w:sz w:val="16"/>
              </w:rPr>
              <w:t>0.826</w:t>
            </w:r>
          </w:p>
        </w:tc>
        <w:tc>
          <w:tcPr>
            <w:tcW w:w="577" w:type="dxa"/>
            <w:tcBorders>
              <w:bottom w:val="single" w:sz="8" w:space="0" w:color="000000"/>
            </w:tcBorders>
          </w:tcPr>
          <w:p w14:paraId="4503920A" w14:textId="77777777" w:rsidR="005C450B" w:rsidRPr="00227206" w:rsidRDefault="00000000">
            <w:pPr>
              <w:pStyle w:val="TableParagraph"/>
              <w:spacing w:line="176" w:lineRule="exact"/>
              <w:rPr>
                <w:sz w:val="16"/>
              </w:rPr>
            </w:pPr>
            <w:r w:rsidRPr="00227206">
              <w:rPr>
                <w:spacing w:val="-4"/>
                <w:sz w:val="16"/>
              </w:rPr>
              <w:t>0.71</w:t>
            </w:r>
          </w:p>
        </w:tc>
      </w:tr>
    </w:tbl>
    <w:p w14:paraId="5239BE15" w14:textId="77777777" w:rsidR="005C450B" w:rsidRPr="00227206" w:rsidRDefault="00000000">
      <w:pPr>
        <w:spacing w:before="41"/>
        <w:ind w:left="199"/>
        <w:jc w:val="both"/>
        <w:rPr>
          <w:i/>
          <w:sz w:val="20"/>
        </w:rPr>
      </w:pPr>
      <w:r w:rsidRPr="00227206">
        <w:br w:type="column"/>
      </w:r>
      <w:bookmarkStart w:id="18" w:name="What_These_Results_Do_and_Do_Not_Show"/>
      <w:bookmarkEnd w:id="18"/>
      <w:r w:rsidRPr="00227206">
        <w:rPr>
          <w:i/>
          <w:sz w:val="20"/>
        </w:rPr>
        <w:t>D.</w:t>
      </w:r>
      <w:r w:rsidRPr="00227206">
        <w:rPr>
          <w:i/>
          <w:spacing w:val="44"/>
          <w:sz w:val="20"/>
        </w:rPr>
        <w:t xml:space="preserve"> </w:t>
      </w:r>
      <w:r w:rsidRPr="00227206">
        <w:rPr>
          <w:i/>
          <w:sz w:val="20"/>
        </w:rPr>
        <w:t>What</w:t>
      </w:r>
      <w:r w:rsidRPr="00227206">
        <w:rPr>
          <w:i/>
          <w:spacing w:val="16"/>
          <w:sz w:val="20"/>
        </w:rPr>
        <w:t xml:space="preserve"> </w:t>
      </w:r>
      <w:r w:rsidRPr="00227206">
        <w:rPr>
          <w:i/>
          <w:sz w:val="20"/>
        </w:rPr>
        <w:t>These</w:t>
      </w:r>
      <w:r w:rsidRPr="00227206">
        <w:rPr>
          <w:i/>
          <w:spacing w:val="15"/>
          <w:sz w:val="20"/>
        </w:rPr>
        <w:t xml:space="preserve"> </w:t>
      </w:r>
      <w:r w:rsidRPr="00227206">
        <w:rPr>
          <w:i/>
          <w:sz w:val="20"/>
        </w:rPr>
        <w:t>Results</w:t>
      </w:r>
      <w:r w:rsidRPr="00227206">
        <w:rPr>
          <w:i/>
          <w:spacing w:val="16"/>
          <w:sz w:val="20"/>
        </w:rPr>
        <w:t xml:space="preserve"> </w:t>
      </w:r>
      <w:r w:rsidRPr="00227206">
        <w:rPr>
          <w:i/>
          <w:sz w:val="20"/>
        </w:rPr>
        <w:t>Do</w:t>
      </w:r>
      <w:r w:rsidRPr="00227206">
        <w:rPr>
          <w:i/>
          <w:spacing w:val="16"/>
          <w:sz w:val="20"/>
        </w:rPr>
        <w:t xml:space="preserve"> </w:t>
      </w:r>
      <w:r w:rsidRPr="00227206">
        <w:rPr>
          <w:i/>
          <w:sz w:val="20"/>
        </w:rPr>
        <w:t>and</w:t>
      </w:r>
      <w:r w:rsidRPr="00227206">
        <w:rPr>
          <w:i/>
          <w:spacing w:val="16"/>
          <w:sz w:val="20"/>
        </w:rPr>
        <w:t xml:space="preserve"> </w:t>
      </w:r>
      <w:r w:rsidRPr="00227206">
        <w:rPr>
          <w:i/>
          <w:sz w:val="20"/>
        </w:rPr>
        <w:t>Do</w:t>
      </w:r>
      <w:r w:rsidRPr="00227206">
        <w:rPr>
          <w:i/>
          <w:spacing w:val="15"/>
          <w:sz w:val="20"/>
        </w:rPr>
        <w:t xml:space="preserve"> </w:t>
      </w:r>
      <w:r w:rsidRPr="00227206">
        <w:rPr>
          <w:i/>
          <w:sz w:val="20"/>
        </w:rPr>
        <w:t>Not</w:t>
      </w:r>
      <w:r w:rsidRPr="00227206">
        <w:rPr>
          <w:i/>
          <w:spacing w:val="16"/>
          <w:sz w:val="20"/>
        </w:rPr>
        <w:t xml:space="preserve"> </w:t>
      </w:r>
      <w:r w:rsidRPr="00227206">
        <w:rPr>
          <w:i/>
          <w:spacing w:val="-4"/>
          <w:sz w:val="20"/>
        </w:rPr>
        <w:t>Show</w:t>
      </w:r>
    </w:p>
    <w:p w14:paraId="0C3E1B47" w14:textId="74125936" w:rsidR="005C450B" w:rsidRPr="00227206" w:rsidRDefault="00000000">
      <w:pPr>
        <w:pStyle w:val="BodyText"/>
        <w:spacing w:before="71" w:line="249" w:lineRule="auto"/>
        <w:ind w:left="199" w:right="257"/>
      </w:pPr>
      <w:r w:rsidRPr="00227206">
        <w:t>An</w:t>
      </w:r>
      <w:r w:rsidRPr="00227206">
        <w:rPr>
          <w:spacing w:val="-4"/>
        </w:rPr>
        <w:t xml:space="preserve"> </w:t>
      </w:r>
      <w:r w:rsidRPr="00227206">
        <w:t>accuracy</w:t>
      </w:r>
      <w:r w:rsidRPr="00227206">
        <w:rPr>
          <w:spacing w:val="-4"/>
        </w:rPr>
        <w:t xml:space="preserve"> </w:t>
      </w:r>
      <w:r w:rsidRPr="00227206">
        <w:t>of</w:t>
      </w:r>
      <w:r w:rsidRPr="00227206">
        <w:rPr>
          <w:spacing w:val="-4"/>
        </w:rPr>
        <w:t xml:space="preserve"> </w:t>
      </w:r>
      <w:r w:rsidRPr="00227206">
        <w:t>89.25%</w:t>
      </w:r>
      <w:r w:rsidRPr="00227206">
        <w:rPr>
          <w:spacing w:val="-4"/>
        </w:rPr>
        <w:t xml:space="preserve"> </w:t>
      </w:r>
      <w:r w:rsidRPr="00227206">
        <w:t>on</w:t>
      </w:r>
      <w:r w:rsidRPr="00227206">
        <w:rPr>
          <w:spacing w:val="-4"/>
        </w:rPr>
        <w:t xml:space="preserve"> </w:t>
      </w:r>
      <w:r w:rsidRPr="00227206">
        <w:t>a</w:t>
      </w:r>
      <w:r w:rsidRPr="00227206">
        <w:rPr>
          <w:spacing w:val="-4"/>
        </w:rPr>
        <w:t xml:space="preserve"> </w:t>
      </w:r>
      <w:r w:rsidRPr="00227206">
        <w:t>held-out</w:t>
      </w:r>
      <w:r w:rsidRPr="00227206">
        <w:rPr>
          <w:spacing w:val="-4"/>
        </w:rPr>
        <w:t xml:space="preserve"> </w:t>
      </w:r>
      <w:r w:rsidRPr="00227206">
        <w:t>test</w:t>
      </w:r>
      <w:r w:rsidRPr="00227206">
        <w:rPr>
          <w:spacing w:val="-4"/>
        </w:rPr>
        <w:t xml:space="preserve"> </w:t>
      </w:r>
      <w:r w:rsidRPr="00227206">
        <w:t>set</w:t>
      </w:r>
      <w:r w:rsidRPr="00227206">
        <w:rPr>
          <w:spacing w:val="-4"/>
        </w:rPr>
        <w:t xml:space="preserve"> </w:t>
      </w:r>
      <w:r w:rsidRPr="00227206">
        <w:t>is</w:t>
      </w:r>
      <w:r w:rsidRPr="00227206">
        <w:rPr>
          <w:spacing w:val="-4"/>
        </w:rPr>
        <w:t xml:space="preserve"> </w:t>
      </w:r>
      <w:r w:rsidRPr="00227206">
        <w:t>a</w:t>
      </w:r>
      <w:r w:rsidRPr="00227206">
        <w:rPr>
          <w:spacing w:val="-4"/>
        </w:rPr>
        <w:t xml:space="preserve"> </w:t>
      </w:r>
      <w:r w:rsidRPr="00227206">
        <w:t>reasonable result.</w:t>
      </w:r>
      <w:r w:rsidRPr="00227206">
        <w:rPr>
          <w:spacing w:val="-3"/>
        </w:rPr>
        <w:t xml:space="preserve"> </w:t>
      </w:r>
      <w:r w:rsidRPr="00227206">
        <w:t>It</w:t>
      </w:r>
      <w:r w:rsidRPr="00227206">
        <w:rPr>
          <w:spacing w:val="-3"/>
        </w:rPr>
        <w:t xml:space="preserve"> </w:t>
      </w:r>
      <w:r w:rsidRPr="00227206">
        <w:t>does</w:t>
      </w:r>
      <w:r w:rsidRPr="00227206">
        <w:rPr>
          <w:spacing w:val="-4"/>
        </w:rPr>
        <w:t xml:space="preserve"> </w:t>
      </w:r>
      <w:r w:rsidRPr="00227206">
        <w:t>not</w:t>
      </w:r>
      <w:r w:rsidRPr="00227206">
        <w:rPr>
          <w:spacing w:val="-3"/>
        </w:rPr>
        <w:t xml:space="preserve"> </w:t>
      </w:r>
      <w:r w:rsidRPr="00227206">
        <w:t>mean</w:t>
      </w:r>
      <w:r w:rsidRPr="00227206">
        <w:rPr>
          <w:spacing w:val="-3"/>
        </w:rPr>
        <w:t xml:space="preserve"> </w:t>
      </w:r>
      <w:r w:rsidRPr="00227206">
        <w:t>the</w:t>
      </w:r>
      <w:r w:rsidRPr="00227206">
        <w:rPr>
          <w:spacing w:val="-3"/>
        </w:rPr>
        <w:t xml:space="preserve"> </w:t>
      </w:r>
      <w:r w:rsidRPr="00227206">
        <w:t>model</w:t>
      </w:r>
      <w:r w:rsidRPr="00227206">
        <w:rPr>
          <w:spacing w:val="-3"/>
        </w:rPr>
        <w:t xml:space="preserve"> </w:t>
      </w:r>
      <w:r w:rsidRPr="00227206">
        <w:t>is</w:t>
      </w:r>
      <w:r w:rsidRPr="00227206">
        <w:rPr>
          <w:spacing w:val="-3"/>
        </w:rPr>
        <w:t xml:space="preserve"> </w:t>
      </w:r>
      <w:r w:rsidRPr="00227206">
        <w:t>ready</w:t>
      </w:r>
      <w:r w:rsidRPr="00227206">
        <w:rPr>
          <w:spacing w:val="-3"/>
        </w:rPr>
        <w:t xml:space="preserve"> </w:t>
      </w:r>
      <w:r w:rsidRPr="00227206">
        <w:t>for</w:t>
      </w:r>
      <w:r w:rsidRPr="00227206">
        <w:rPr>
          <w:spacing w:val="-4"/>
        </w:rPr>
        <w:t xml:space="preserve"> </w:t>
      </w:r>
      <w:r w:rsidRPr="00227206">
        <w:t>deployment</w:t>
      </w:r>
      <w:r w:rsidRPr="00227206">
        <w:rPr>
          <w:spacing w:val="-3"/>
        </w:rPr>
        <w:t xml:space="preserve"> </w:t>
      </w:r>
      <w:r w:rsidRPr="00227206">
        <w:t>in</w:t>
      </w:r>
      <w:r w:rsidRPr="00227206">
        <w:rPr>
          <w:spacing w:val="-3"/>
        </w:rPr>
        <w:t xml:space="preserve"> </w:t>
      </w:r>
      <w:r w:rsidRPr="00227206">
        <w:t>a real</w:t>
      </w:r>
      <w:r w:rsidRPr="00227206">
        <w:rPr>
          <w:spacing w:val="-7"/>
        </w:rPr>
        <w:t xml:space="preserve"> </w:t>
      </w:r>
      <w:r w:rsidRPr="00227206">
        <w:t>lending</w:t>
      </w:r>
      <w:r w:rsidRPr="00227206">
        <w:rPr>
          <w:spacing w:val="-7"/>
        </w:rPr>
        <w:t xml:space="preserve"> </w:t>
      </w:r>
      <w:r w:rsidRPr="00227206">
        <w:t>or</w:t>
      </w:r>
      <w:r w:rsidRPr="00227206">
        <w:rPr>
          <w:spacing w:val="-7"/>
        </w:rPr>
        <w:t xml:space="preserve"> </w:t>
      </w:r>
      <w:r w:rsidRPr="00227206">
        <w:t>financial</w:t>
      </w:r>
      <w:r w:rsidRPr="00227206">
        <w:rPr>
          <w:spacing w:val="-7"/>
        </w:rPr>
        <w:t xml:space="preserve"> </w:t>
      </w:r>
      <w:r w:rsidRPr="00227206">
        <w:t>planning</w:t>
      </w:r>
      <w:r w:rsidRPr="00227206">
        <w:rPr>
          <w:spacing w:val="-7"/>
        </w:rPr>
        <w:t xml:space="preserve"> </w:t>
      </w:r>
      <w:r w:rsidRPr="00227206">
        <w:t>context.</w:t>
      </w:r>
      <w:r w:rsidRPr="00227206">
        <w:rPr>
          <w:spacing w:val="-7"/>
        </w:rPr>
        <w:t xml:space="preserve"> </w:t>
      </w:r>
      <w:r w:rsidRPr="00227206">
        <w:t>The</w:t>
      </w:r>
      <w:r w:rsidRPr="00227206">
        <w:rPr>
          <w:spacing w:val="-7"/>
        </w:rPr>
        <w:t xml:space="preserve"> </w:t>
      </w:r>
      <w:r w:rsidRPr="00227206">
        <w:t>dataset</w:t>
      </w:r>
      <w:r w:rsidRPr="00227206">
        <w:rPr>
          <w:spacing w:val="-7"/>
        </w:rPr>
        <w:t xml:space="preserve"> </w:t>
      </w:r>
      <w:r w:rsidRPr="00227206">
        <w:t xml:space="preserve">contains no temporal ordering, so there is no test of generalization across market cycles. Feature importance from the Random Forest model (not shown for space) weights loan grade and loan-to-income ratio most heavily—both of which may </w:t>
      </w:r>
      <w:proofErr w:type="spellStart"/>
      <w:r w:rsidRPr="00227206">
        <w:t>cor</w:t>
      </w:r>
      <w:proofErr w:type="spellEnd"/>
      <w:r w:rsidRPr="00227206">
        <w:t>- relate with demographic variables not present in the feature set.</w:t>
      </w:r>
    </w:p>
    <w:p w14:paraId="45A918A2"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num="2" w:space="720" w:equalWidth="0">
            <w:col w:w="5281" w:space="40"/>
            <w:col w:w="5479"/>
          </w:cols>
        </w:sectPr>
      </w:pPr>
      <w:bookmarkStart w:id="19" w:name="A_Five-Principle_Framework_for_Responsib"/>
      <w:bookmarkEnd w:id="19"/>
    </w:p>
    <w:p w14:paraId="0322CE48" w14:textId="77777777" w:rsidR="005C450B" w:rsidRPr="00227206" w:rsidRDefault="00000000">
      <w:pPr>
        <w:pStyle w:val="ListParagraph"/>
        <w:numPr>
          <w:ilvl w:val="0"/>
          <w:numId w:val="6"/>
        </w:numPr>
        <w:tabs>
          <w:tab w:val="left" w:pos="538"/>
          <w:tab w:val="left" w:pos="1925"/>
        </w:tabs>
        <w:spacing w:before="71" w:line="249" w:lineRule="auto"/>
        <w:ind w:left="1925" w:right="11" w:hanging="1653"/>
        <w:jc w:val="left"/>
        <w:rPr>
          <w:sz w:val="20"/>
        </w:rPr>
      </w:pPr>
      <w:r w:rsidRPr="00227206">
        <w:rPr>
          <w:smallCaps/>
          <w:sz w:val="20"/>
        </w:rPr>
        <w:lastRenderedPageBreak/>
        <w:t>A</w:t>
      </w:r>
      <w:r w:rsidRPr="00227206">
        <w:rPr>
          <w:smallCaps/>
          <w:spacing w:val="40"/>
          <w:sz w:val="20"/>
        </w:rPr>
        <w:t xml:space="preserve"> </w:t>
      </w:r>
      <w:r w:rsidRPr="00227206">
        <w:rPr>
          <w:smallCaps/>
          <w:sz w:val="20"/>
        </w:rPr>
        <w:t>Five-</w:t>
      </w:r>
      <w:proofErr w:type="gramStart"/>
      <w:r w:rsidRPr="00227206">
        <w:rPr>
          <w:smallCaps/>
          <w:sz w:val="20"/>
        </w:rPr>
        <w:t>Principle</w:t>
      </w:r>
      <w:proofErr w:type="gramEnd"/>
      <w:r w:rsidRPr="00227206">
        <w:rPr>
          <w:smallCaps/>
          <w:spacing w:val="40"/>
          <w:sz w:val="20"/>
        </w:rPr>
        <w:t xml:space="preserve"> </w:t>
      </w:r>
      <w:r w:rsidRPr="00227206">
        <w:rPr>
          <w:smallCaps/>
          <w:sz w:val="20"/>
        </w:rPr>
        <w:t>Framework</w:t>
      </w:r>
      <w:r w:rsidRPr="00227206">
        <w:rPr>
          <w:smallCaps/>
          <w:spacing w:val="40"/>
          <w:sz w:val="20"/>
        </w:rPr>
        <w:t xml:space="preserve"> </w:t>
      </w:r>
      <w:r w:rsidRPr="00227206">
        <w:rPr>
          <w:smallCaps/>
          <w:sz w:val="20"/>
        </w:rPr>
        <w:t>for</w:t>
      </w:r>
      <w:r w:rsidRPr="00227206">
        <w:rPr>
          <w:smallCaps/>
          <w:spacing w:val="40"/>
          <w:sz w:val="20"/>
        </w:rPr>
        <w:t xml:space="preserve"> </w:t>
      </w:r>
      <w:r w:rsidRPr="00227206">
        <w:rPr>
          <w:smallCaps/>
          <w:sz w:val="20"/>
        </w:rPr>
        <w:t>Responsible</w:t>
      </w:r>
      <w:r w:rsidRPr="00227206">
        <w:rPr>
          <w:smallCaps/>
          <w:spacing w:val="40"/>
          <w:sz w:val="20"/>
        </w:rPr>
        <w:t xml:space="preserve"> </w:t>
      </w:r>
      <w:r w:rsidRPr="00227206">
        <w:rPr>
          <w:smallCaps/>
          <w:sz w:val="20"/>
        </w:rPr>
        <w:t>AI</w:t>
      </w:r>
      <w:r w:rsidRPr="00227206">
        <w:rPr>
          <w:smallCaps/>
          <w:spacing w:val="40"/>
          <w:sz w:val="20"/>
        </w:rPr>
        <w:t xml:space="preserve"> </w:t>
      </w:r>
      <w:r w:rsidRPr="00227206">
        <w:rPr>
          <w:smallCaps/>
          <w:sz w:val="20"/>
        </w:rPr>
        <w:t>Financial Advice</w:t>
      </w:r>
    </w:p>
    <w:p w14:paraId="695041F2" w14:textId="77777777" w:rsidR="005C450B" w:rsidRPr="00227206" w:rsidRDefault="00000000">
      <w:pPr>
        <w:pStyle w:val="BodyText"/>
        <w:spacing w:before="151" w:line="252" w:lineRule="auto"/>
        <w:jc w:val="right"/>
      </w:pPr>
      <w:r w:rsidRPr="00227206">
        <w:t>ML</w:t>
      </w:r>
      <w:r w:rsidRPr="00227206">
        <w:rPr>
          <w:spacing w:val="-10"/>
        </w:rPr>
        <w:t xml:space="preserve"> </w:t>
      </w:r>
      <w:r w:rsidRPr="00227206">
        <w:t>performance</w:t>
      </w:r>
      <w:r w:rsidRPr="00227206">
        <w:rPr>
          <w:spacing w:val="-10"/>
        </w:rPr>
        <w:t xml:space="preserve"> </w:t>
      </w:r>
      <w:r w:rsidRPr="00227206">
        <w:t>metrics</w:t>
      </w:r>
      <w:r w:rsidRPr="00227206">
        <w:rPr>
          <w:spacing w:val="-10"/>
        </w:rPr>
        <w:t xml:space="preserve"> </w:t>
      </w:r>
      <w:r w:rsidRPr="00227206">
        <w:t>alone</w:t>
      </w:r>
      <w:r w:rsidRPr="00227206">
        <w:rPr>
          <w:spacing w:val="-10"/>
        </w:rPr>
        <w:t xml:space="preserve"> </w:t>
      </w:r>
      <w:r w:rsidRPr="00227206">
        <w:t>cannot</w:t>
      </w:r>
      <w:r w:rsidRPr="00227206">
        <w:rPr>
          <w:spacing w:val="-10"/>
        </w:rPr>
        <w:t xml:space="preserve"> </w:t>
      </w:r>
      <w:r w:rsidRPr="00227206">
        <w:t>determine</w:t>
      </w:r>
      <w:r w:rsidRPr="00227206">
        <w:rPr>
          <w:spacing w:val="-10"/>
        </w:rPr>
        <w:t xml:space="preserve"> </w:t>
      </w:r>
      <w:r w:rsidRPr="00227206">
        <w:t>whether</w:t>
      </w:r>
      <w:r w:rsidRPr="00227206">
        <w:rPr>
          <w:spacing w:val="-10"/>
        </w:rPr>
        <w:t xml:space="preserve"> </w:t>
      </w:r>
      <w:r w:rsidRPr="00227206">
        <w:t>an AI system gives good financial advice. This section proposes five</w:t>
      </w:r>
      <w:r w:rsidRPr="00227206">
        <w:rPr>
          <w:spacing w:val="-3"/>
        </w:rPr>
        <w:t xml:space="preserve"> </w:t>
      </w:r>
      <w:r w:rsidRPr="00227206">
        <w:t>principles</w:t>
      </w:r>
      <w:r w:rsidRPr="00227206">
        <w:rPr>
          <w:spacing w:val="-3"/>
        </w:rPr>
        <w:t xml:space="preserve"> </w:t>
      </w:r>
      <w:r w:rsidRPr="00227206">
        <w:t>that,</w:t>
      </w:r>
      <w:r w:rsidRPr="00227206">
        <w:rPr>
          <w:spacing w:val="-3"/>
        </w:rPr>
        <w:t xml:space="preserve"> </w:t>
      </w:r>
      <w:r w:rsidRPr="00227206">
        <w:t>taken</w:t>
      </w:r>
      <w:r w:rsidRPr="00227206">
        <w:rPr>
          <w:spacing w:val="-3"/>
        </w:rPr>
        <w:t xml:space="preserve"> </w:t>
      </w:r>
      <w:r w:rsidRPr="00227206">
        <w:t>together,</w:t>
      </w:r>
      <w:r w:rsidRPr="00227206">
        <w:rPr>
          <w:spacing w:val="-3"/>
        </w:rPr>
        <w:t xml:space="preserve"> </w:t>
      </w:r>
      <w:r w:rsidRPr="00227206">
        <w:t>describe</w:t>
      </w:r>
      <w:r w:rsidRPr="00227206">
        <w:rPr>
          <w:spacing w:val="-3"/>
        </w:rPr>
        <w:t xml:space="preserve"> </w:t>
      </w:r>
      <w:r w:rsidRPr="00227206">
        <w:t>the</w:t>
      </w:r>
      <w:r w:rsidRPr="00227206">
        <w:rPr>
          <w:spacing w:val="-3"/>
        </w:rPr>
        <w:t xml:space="preserve"> </w:t>
      </w:r>
      <w:r w:rsidRPr="00227206">
        <w:t>conditions</w:t>
      </w:r>
      <w:r w:rsidRPr="00227206">
        <w:rPr>
          <w:spacing w:val="-3"/>
        </w:rPr>
        <w:t xml:space="preserve"> </w:t>
      </w:r>
      <w:r w:rsidRPr="00227206">
        <w:t>un- der which AI-driven personal finance systems can be trusted. The framework draws from two traditions: financial services fiduciary law, which</w:t>
      </w:r>
      <w:r w:rsidRPr="00227206">
        <w:rPr>
          <w:spacing w:val="-1"/>
        </w:rPr>
        <w:t xml:space="preserve"> </w:t>
      </w:r>
      <w:r w:rsidRPr="00227206">
        <w:t>imposes duties of</w:t>
      </w:r>
      <w:r w:rsidRPr="00227206">
        <w:rPr>
          <w:spacing w:val="-1"/>
        </w:rPr>
        <w:t xml:space="preserve"> </w:t>
      </w:r>
      <w:r w:rsidRPr="00227206">
        <w:t>care and loyalty</w:t>
      </w:r>
      <w:r w:rsidRPr="00227206">
        <w:rPr>
          <w:spacing w:val="-1"/>
        </w:rPr>
        <w:t xml:space="preserve"> </w:t>
      </w:r>
      <w:r w:rsidRPr="00227206">
        <w:t>on ad- visors, and AI ethics research, which addresses explainability, robustness,</w:t>
      </w:r>
      <w:r w:rsidRPr="00227206">
        <w:rPr>
          <w:spacing w:val="29"/>
        </w:rPr>
        <w:t xml:space="preserve"> </w:t>
      </w:r>
      <w:r w:rsidRPr="00227206">
        <w:t>and</w:t>
      </w:r>
      <w:r w:rsidRPr="00227206">
        <w:rPr>
          <w:spacing w:val="29"/>
        </w:rPr>
        <w:t xml:space="preserve"> </w:t>
      </w:r>
      <w:r w:rsidRPr="00227206">
        <w:t>bias.</w:t>
      </w:r>
      <w:r w:rsidRPr="00227206">
        <w:rPr>
          <w:spacing w:val="29"/>
        </w:rPr>
        <w:t xml:space="preserve"> </w:t>
      </w:r>
      <w:r w:rsidRPr="00227206">
        <w:t>Neither</w:t>
      </w:r>
      <w:r w:rsidRPr="00227206">
        <w:rPr>
          <w:spacing w:val="29"/>
        </w:rPr>
        <w:t xml:space="preserve"> </w:t>
      </w:r>
      <w:r w:rsidRPr="00227206">
        <w:t>tradition</w:t>
      </w:r>
      <w:r w:rsidRPr="00227206">
        <w:rPr>
          <w:spacing w:val="29"/>
        </w:rPr>
        <w:t xml:space="preserve"> </w:t>
      </w:r>
      <w:r w:rsidRPr="00227206">
        <w:t>alone</w:t>
      </w:r>
      <w:r w:rsidRPr="00227206">
        <w:rPr>
          <w:spacing w:val="29"/>
        </w:rPr>
        <w:t xml:space="preserve"> </w:t>
      </w:r>
      <w:r w:rsidRPr="00227206">
        <w:t>is</w:t>
      </w:r>
      <w:r w:rsidRPr="00227206">
        <w:rPr>
          <w:spacing w:val="29"/>
        </w:rPr>
        <w:t xml:space="preserve"> </w:t>
      </w:r>
      <w:r w:rsidRPr="00227206">
        <w:t>sufficient.</w:t>
      </w:r>
      <w:r w:rsidRPr="00227206">
        <w:rPr>
          <w:spacing w:val="29"/>
        </w:rPr>
        <w:t xml:space="preserve"> </w:t>
      </w:r>
      <w:r w:rsidRPr="00227206">
        <w:t>A system can be technically excellent—accurate, fast, reliable— and</w:t>
      </w:r>
      <w:r w:rsidRPr="00227206">
        <w:rPr>
          <w:spacing w:val="18"/>
        </w:rPr>
        <w:t xml:space="preserve"> </w:t>
      </w:r>
      <w:r w:rsidRPr="00227206">
        <w:t>still</w:t>
      </w:r>
      <w:r w:rsidRPr="00227206">
        <w:rPr>
          <w:spacing w:val="19"/>
        </w:rPr>
        <w:t xml:space="preserve"> </w:t>
      </w:r>
      <w:r w:rsidRPr="00227206">
        <w:t>systematically</w:t>
      </w:r>
      <w:r w:rsidRPr="00227206">
        <w:rPr>
          <w:spacing w:val="18"/>
        </w:rPr>
        <w:t xml:space="preserve"> </w:t>
      </w:r>
      <w:r w:rsidRPr="00227206">
        <w:t>harm</w:t>
      </w:r>
      <w:r w:rsidRPr="00227206">
        <w:rPr>
          <w:spacing w:val="19"/>
        </w:rPr>
        <w:t xml:space="preserve"> </w:t>
      </w:r>
      <w:r w:rsidRPr="00227206">
        <w:t>users</w:t>
      </w:r>
      <w:r w:rsidRPr="00227206">
        <w:rPr>
          <w:spacing w:val="18"/>
        </w:rPr>
        <w:t xml:space="preserve"> </w:t>
      </w:r>
      <w:r w:rsidRPr="00227206">
        <w:t>through</w:t>
      </w:r>
      <w:r w:rsidRPr="00227206">
        <w:rPr>
          <w:spacing w:val="19"/>
        </w:rPr>
        <w:t xml:space="preserve"> </w:t>
      </w:r>
      <w:r w:rsidRPr="00227206">
        <w:t>opaque</w:t>
      </w:r>
      <w:r w:rsidRPr="00227206">
        <w:rPr>
          <w:spacing w:val="18"/>
        </w:rPr>
        <w:t xml:space="preserve"> </w:t>
      </w:r>
      <w:r w:rsidRPr="00227206">
        <w:t>design</w:t>
      </w:r>
      <w:r w:rsidRPr="00227206">
        <w:rPr>
          <w:spacing w:val="19"/>
        </w:rPr>
        <w:t xml:space="preserve"> </w:t>
      </w:r>
      <w:r w:rsidRPr="00227206">
        <w:rPr>
          <w:spacing w:val="-5"/>
        </w:rPr>
        <w:t>or</w:t>
      </w:r>
    </w:p>
    <w:p w14:paraId="46FEDE0C" w14:textId="77777777" w:rsidR="005C450B" w:rsidRPr="00227206" w:rsidRDefault="00000000">
      <w:pPr>
        <w:pStyle w:val="BodyText"/>
        <w:spacing w:line="221" w:lineRule="exact"/>
        <w:ind w:firstLine="0"/>
        <w:jc w:val="left"/>
      </w:pPr>
      <w:r w:rsidRPr="00227206">
        <w:t>misaligned</w:t>
      </w:r>
      <w:r w:rsidRPr="00227206">
        <w:rPr>
          <w:spacing w:val="10"/>
        </w:rPr>
        <w:t xml:space="preserve"> </w:t>
      </w:r>
      <w:r w:rsidRPr="00227206">
        <w:rPr>
          <w:spacing w:val="-2"/>
        </w:rPr>
        <w:t>incentives.</w:t>
      </w:r>
    </w:p>
    <w:p w14:paraId="3A9949E0" w14:textId="77777777" w:rsidR="005C450B" w:rsidRPr="00227206" w:rsidRDefault="005C450B">
      <w:pPr>
        <w:pStyle w:val="BodyText"/>
        <w:spacing w:before="38"/>
        <w:ind w:left="0" w:firstLine="0"/>
        <w:jc w:val="left"/>
      </w:pPr>
    </w:p>
    <w:p w14:paraId="25B3F636" w14:textId="77777777" w:rsidR="005C450B" w:rsidRPr="00227206" w:rsidRDefault="00000000">
      <w:pPr>
        <w:pStyle w:val="ListParagraph"/>
        <w:numPr>
          <w:ilvl w:val="1"/>
          <w:numId w:val="6"/>
        </w:numPr>
        <w:tabs>
          <w:tab w:val="left" w:pos="529"/>
        </w:tabs>
        <w:ind w:left="529" w:hanging="270"/>
        <w:jc w:val="left"/>
        <w:rPr>
          <w:i/>
          <w:sz w:val="20"/>
        </w:rPr>
      </w:pPr>
      <w:bookmarkStart w:id="20" w:name="Principle_1:_Fiduciary_Duty"/>
      <w:bookmarkEnd w:id="20"/>
      <w:r w:rsidRPr="00227206">
        <w:rPr>
          <w:i/>
          <w:sz w:val="20"/>
        </w:rPr>
        <w:t>Principle</w:t>
      </w:r>
      <w:r w:rsidRPr="00227206">
        <w:rPr>
          <w:i/>
          <w:spacing w:val="10"/>
          <w:sz w:val="20"/>
        </w:rPr>
        <w:t xml:space="preserve"> </w:t>
      </w:r>
      <w:r w:rsidRPr="00227206">
        <w:rPr>
          <w:i/>
          <w:sz w:val="20"/>
        </w:rPr>
        <w:t>1:</w:t>
      </w:r>
      <w:r w:rsidRPr="00227206">
        <w:rPr>
          <w:i/>
          <w:spacing w:val="10"/>
          <w:sz w:val="20"/>
        </w:rPr>
        <w:t xml:space="preserve"> </w:t>
      </w:r>
      <w:r w:rsidRPr="00227206">
        <w:rPr>
          <w:i/>
          <w:sz w:val="20"/>
        </w:rPr>
        <w:t>Fiduciary</w:t>
      </w:r>
      <w:r w:rsidRPr="00227206">
        <w:rPr>
          <w:i/>
          <w:spacing w:val="11"/>
          <w:sz w:val="20"/>
        </w:rPr>
        <w:t xml:space="preserve"> </w:t>
      </w:r>
      <w:r w:rsidRPr="00227206">
        <w:rPr>
          <w:i/>
          <w:spacing w:val="-4"/>
          <w:sz w:val="20"/>
        </w:rPr>
        <w:t>Duty</w:t>
      </w:r>
    </w:p>
    <w:p w14:paraId="03F9354F" w14:textId="77777777" w:rsidR="005C450B" w:rsidRPr="00227206" w:rsidRDefault="00000000">
      <w:pPr>
        <w:pStyle w:val="BodyText"/>
        <w:spacing w:before="124" w:line="249" w:lineRule="auto"/>
      </w:pPr>
      <w:r w:rsidRPr="00227206">
        <w:t xml:space="preserve">The core question for any financial advice system is: whose interests does it serve? Human advisors answer this through fiduciary law and reputational incentives, imperfectly. AI sys- </w:t>
      </w:r>
      <w:proofErr w:type="spellStart"/>
      <w:r w:rsidRPr="00227206">
        <w:t>tems</w:t>
      </w:r>
      <w:proofErr w:type="spellEnd"/>
      <w:r w:rsidRPr="00227206">
        <w:t xml:space="preserve"> must answer it through design.</w:t>
      </w:r>
    </w:p>
    <w:p w14:paraId="0A7EDA50" w14:textId="77777777" w:rsidR="005C450B" w:rsidRPr="00227206" w:rsidRDefault="00000000">
      <w:pPr>
        <w:pStyle w:val="BodyText"/>
        <w:spacing w:before="14" w:line="249" w:lineRule="auto"/>
      </w:pPr>
      <w:r w:rsidRPr="00227206">
        <w:t>Fiduciary alignment requires three specific things. First,</w:t>
      </w:r>
      <w:r w:rsidRPr="00227206">
        <w:rPr>
          <w:spacing w:val="80"/>
          <w:w w:val="150"/>
        </w:rPr>
        <w:t xml:space="preserve"> </w:t>
      </w:r>
      <w:r w:rsidRPr="00227206">
        <w:t>the system must form a genuine model of the individual</w:t>
      </w:r>
      <w:r w:rsidRPr="00227206">
        <w:rPr>
          <w:spacing w:val="80"/>
        </w:rPr>
        <w:t xml:space="preserve"> </w:t>
      </w:r>
      <w:r w:rsidRPr="00227206">
        <w:t xml:space="preserve">user’s goals—not just their stated risk tolerance in a five- question onboarding survey, but their actual financial </w:t>
      </w:r>
      <w:proofErr w:type="spellStart"/>
      <w:r w:rsidRPr="00227206">
        <w:t>situa</w:t>
      </w:r>
      <w:proofErr w:type="spellEnd"/>
      <w:r w:rsidRPr="00227206">
        <w:t xml:space="preserve">- </w:t>
      </w:r>
      <w:proofErr w:type="spellStart"/>
      <w:r w:rsidRPr="00227206">
        <w:t>tion</w:t>
      </w:r>
      <w:proofErr w:type="spellEnd"/>
      <w:r w:rsidRPr="00227206">
        <w:t>, constraints, and priorities, updated over time. Second, incentive compatibility: the system’s optimization objective must reflect client welfare, not engagement or transaction volume. Payment-for-order-flow models, proprietary product prioritization, and upselling logic all create conflicts that compromise fiduciary duty. Third, equitable treatment: users with</w:t>
      </w:r>
      <w:r w:rsidRPr="00227206">
        <w:rPr>
          <w:spacing w:val="-11"/>
        </w:rPr>
        <w:t xml:space="preserve"> </w:t>
      </w:r>
      <w:r w:rsidRPr="00227206">
        <w:t>smaller</w:t>
      </w:r>
      <w:r w:rsidRPr="00227206">
        <w:rPr>
          <w:spacing w:val="-11"/>
        </w:rPr>
        <w:t xml:space="preserve"> </w:t>
      </w:r>
      <w:r w:rsidRPr="00227206">
        <w:t>balances</w:t>
      </w:r>
      <w:r w:rsidRPr="00227206">
        <w:rPr>
          <w:spacing w:val="-11"/>
        </w:rPr>
        <w:t xml:space="preserve"> </w:t>
      </w:r>
      <w:r w:rsidRPr="00227206">
        <w:t>or</w:t>
      </w:r>
      <w:r w:rsidRPr="00227206">
        <w:rPr>
          <w:spacing w:val="-11"/>
        </w:rPr>
        <w:t xml:space="preserve"> </w:t>
      </w:r>
      <w:r w:rsidRPr="00227206">
        <w:t>lower</w:t>
      </w:r>
      <w:r w:rsidRPr="00227206">
        <w:rPr>
          <w:spacing w:val="-11"/>
        </w:rPr>
        <w:t xml:space="preserve"> </w:t>
      </w:r>
      <w:r w:rsidRPr="00227206">
        <w:t>financial</w:t>
      </w:r>
      <w:r w:rsidRPr="00227206">
        <w:rPr>
          <w:spacing w:val="-11"/>
        </w:rPr>
        <w:t xml:space="preserve"> </w:t>
      </w:r>
      <w:r w:rsidRPr="00227206">
        <w:t>literacy</w:t>
      </w:r>
      <w:r w:rsidRPr="00227206">
        <w:rPr>
          <w:spacing w:val="-11"/>
        </w:rPr>
        <w:t xml:space="preserve"> </w:t>
      </w:r>
      <w:r w:rsidRPr="00227206">
        <w:t>should</w:t>
      </w:r>
      <w:r w:rsidRPr="00227206">
        <w:rPr>
          <w:spacing w:val="-11"/>
        </w:rPr>
        <w:t xml:space="preserve"> </w:t>
      </w:r>
      <w:r w:rsidRPr="00227206">
        <w:t>receive the same analytical rigor as wealthier users.</w:t>
      </w:r>
    </w:p>
    <w:p w14:paraId="3F89F4E5" w14:textId="77777777" w:rsidR="005C450B" w:rsidRPr="00227206" w:rsidRDefault="005C450B">
      <w:pPr>
        <w:pStyle w:val="BodyText"/>
        <w:spacing w:before="28"/>
        <w:ind w:left="0" w:firstLine="0"/>
        <w:jc w:val="left"/>
      </w:pPr>
    </w:p>
    <w:p w14:paraId="2A84DA1F" w14:textId="77777777" w:rsidR="005C450B" w:rsidRPr="00227206" w:rsidRDefault="00000000">
      <w:pPr>
        <w:pStyle w:val="ListParagraph"/>
        <w:numPr>
          <w:ilvl w:val="1"/>
          <w:numId w:val="6"/>
        </w:numPr>
        <w:tabs>
          <w:tab w:val="left" w:pos="529"/>
        </w:tabs>
        <w:ind w:left="529" w:hanging="270"/>
        <w:jc w:val="left"/>
        <w:rPr>
          <w:i/>
          <w:sz w:val="20"/>
        </w:rPr>
      </w:pPr>
      <w:bookmarkStart w:id="21" w:name="Principle_2:_Adaptive_Personalization"/>
      <w:bookmarkEnd w:id="21"/>
      <w:r w:rsidRPr="00227206">
        <w:rPr>
          <w:i/>
          <w:sz w:val="20"/>
        </w:rPr>
        <w:t>Principle</w:t>
      </w:r>
      <w:r w:rsidRPr="00227206">
        <w:rPr>
          <w:i/>
          <w:spacing w:val="13"/>
          <w:sz w:val="20"/>
        </w:rPr>
        <w:t xml:space="preserve"> </w:t>
      </w:r>
      <w:r w:rsidRPr="00227206">
        <w:rPr>
          <w:i/>
          <w:sz w:val="20"/>
        </w:rPr>
        <w:t>2:</w:t>
      </w:r>
      <w:r w:rsidRPr="00227206">
        <w:rPr>
          <w:i/>
          <w:spacing w:val="14"/>
          <w:sz w:val="20"/>
        </w:rPr>
        <w:t xml:space="preserve"> </w:t>
      </w:r>
      <w:r w:rsidRPr="00227206">
        <w:rPr>
          <w:i/>
          <w:sz w:val="20"/>
        </w:rPr>
        <w:t>Adaptive</w:t>
      </w:r>
      <w:r w:rsidRPr="00227206">
        <w:rPr>
          <w:i/>
          <w:spacing w:val="13"/>
          <w:sz w:val="20"/>
        </w:rPr>
        <w:t xml:space="preserve"> </w:t>
      </w:r>
      <w:r w:rsidRPr="00227206">
        <w:rPr>
          <w:i/>
          <w:spacing w:val="-2"/>
          <w:sz w:val="20"/>
        </w:rPr>
        <w:t>Personalization</w:t>
      </w:r>
    </w:p>
    <w:p w14:paraId="45B0A470" w14:textId="77777777" w:rsidR="005C450B" w:rsidRPr="00227206" w:rsidRDefault="00000000">
      <w:pPr>
        <w:pStyle w:val="BodyText"/>
        <w:spacing w:before="124" w:line="249" w:lineRule="auto"/>
      </w:pPr>
      <w:r w:rsidRPr="00227206">
        <w:t>Financial circumstances change. Job loss, health expenses, family expansion, and market volatility can all materially</w:t>
      </w:r>
      <w:r w:rsidRPr="00227206">
        <w:rPr>
          <w:spacing w:val="80"/>
        </w:rPr>
        <w:t xml:space="preserve"> </w:t>
      </w:r>
      <w:r w:rsidRPr="00227206">
        <w:t>alter</w:t>
      </w:r>
      <w:r w:rsidRPr="00227206">
        <w:rPr>
          <w:spacing w:val="40"/>
        </w:rPr>
        <w:t xml:space="preserve"> </w:t>
      </w:r>
      <w:r w:rsidRPr="00227206">
        <w:t>what</w:t>
      </w:r>
      <w:r w:rsidRPr="00227206">
        <w:rPr>
          <w:spacing w:val="40"/>
        </w:rPr>
        <w:t xml:space="preserve"> </w:t>
      </w:r>
      <w:r w:rsidRPr="00227206">
        <w:t>constitutes</w:t>
      </w:r>
      <w:r w:rsidRPr="00227206">
        <w:rPr>
          <w:spacing w:val="40"/>
        </w:rPr>
        <w:t xml:space="preserve"> </w:t>
      </w:r>
      <w:r w:rsidRPr="00227206">
        <w:t>appropriate</w:t>
      </w:r>
      <w:r w:rsidRPr="00227206">
        <w:rPr>
          <w:spacing w:val="40"/>
        </w:rPr>
        <w:t xml:space="preserve"> </w:t>
      </w:r>
      <w:r w:rsidRPr="00227206">
        <w:t>financial</w:t>
      </w:r>
      <w:r w:rsidRPr="00227206">
        <w:rPr>
          <w:spacing w:val="40"/>
        </w:rPr>
        <w:t xml:space="preserve"> </w:t>
      </w:r>
      <w:r w:rsidRPr="00227206">
        <w:t>advice.</w:t>
      </w:r>
      <w:r w:rsidRPr="00227206">
        <w:rPr>
          <w:spacing w:val="40"/>
        </w:rPr>
        <w:t xml:space="preserve"> </w:t>
      </w:r>
      <w:r w:rsidRPr="00227206">
        <w:t>A</w:t>
      </w:r>
      <w:r w:rsidRPr="00227206">
        <w:rPr>
          <w:spacing w:val="40"/>
        </w:rPr>
        <w:t xml:space="preserve"> </w:t>
      </w:r>
      <w:r w:rsidRPr="00227206">
        <w:t xml:space="preserve">sys- </w:t>
      </w:r>
      <w:proofErr w:type="spellStart"/>
      <w:r w:rsidRPr="00227206">
        <w:t>tem</w:t>
      </w:r>
      <w:proofErr w:type="spellEnd"/>
      <w:r w:rsidRPr="00227206">
        <w:t xml:space="preserve"> that classifies someone as “aggressive” at onboarding</w:t>
      </w:r>
      <w:r w:rsidRPr="00227206">
        <w:rPr>
          <w:spacing w:val="80"/>
          <w:w w:val="150"/>
        </w:rPr>
        <w:t xml:space="preserve"> </w:t>
      </w:r>
      <w:r w:rsidRPr="00227206">
        <w:t>and holds them in that category for years is not providing personalization—it is providing an initial segmentation.</w:t>
      </w:r>
    </w:p>
    <w:p w14:paraId="24A139FA" w14:textId="77777777" w:rsidR="005C450B" w:rsidRPr="00227206" w:rsidRDefault="00000000">
      <w:pPr>
        <w:pStyle w:val="BodyText"/>
        <w:spacing w:before="14" w:line="249" w:lineRule="auto"/>
      </w:pPr>
      <w:r w:rsidRPr="00227206">
        <w:t>Genuine</w:t>
      </w:r>
      <w:r w:rsidRPr="00227206">
        <w:rPr>
          <w:spacing w:val="-9"/>
        </w:rPr>
        <w:t xml:space="preserve"> </w:t>
      </w:r>
      <w:r w:rsidRPr="00227206">
        <w:t>adaptive</w:t>
      </w:r>
      <w:r w:rsidRPr="00227206">
        <w:rPr>
          <w:spacing w:val="-9"/>
        </w:rPr>
        <w:t xml:space="preserve"> </w:t>
      </w:r>
      <w:r w:rsidRPr="00227206">
        <w:t>personalization</w:t>
      </w:r>
      <w:r w:rsidRPr="00227206">
        <w:rPr>
          <w:spacing w:val="-9"/>
        </w:rPr>
        <w:t xml:space="preserve"> </w:t>
      </w:r>
      <w:r w:rsidRPr="00227206">
        <w:t>requires</w:t>
      </w:r>
      <w:r w:rsidRPr="00227206">
        <w:rPr>
          <w:spacing w:val="-9"/>
        </w:rPr>
        <w:t xml:space="preserve"> </w:t>
      </w:r>
      <w:r w:rsidRPr="00227206">
        <w:t>continuous</w:t>
      </w:r>
      <w:r w:rsidRPr="00227206">
        <w:rPr>
          <w:spacing w:val="-9"/>
        </w:rPr>
        <w:t xml:space="preserve"> </w:t>
      </w:r>
      <w:proofErr w:type="spellStart"/>
      <w:r w:rsidRPr="00227206">
        <w:t>moni</w:t>
      </w:r>
      <w:proofErr w:type="spellEnd"/>
      <w:r w:rsidRPr="00227206">
        <w:t xml:space="preserve">- </w:t>
      </w:r>
      <w:proofErr w:type="spellStart"/>
      <w:r w:rsidRPr="00227206">
        <w:t>toring</w:t>
      </w:r>
      <w:proofErr w:type="spellEnd"/>
      <w:r w:rsidRPr="00227206">
        <w:t xml:space="preserve"> of behavioral and contextual signals, with a mechanism to</w:t>
      </w:r>
      <w:r w:rsidRPr="00227206">
        <w:rPr>
          <w:spacing w:val="-8"/>
        </w:rPr>
        <w:t xml:space="preserve"> </w:t>
      </w:r>
      <w:r w:rsidRPr="00227206">
        <w:t>distinguish</w:t>
      </w:r>
      <w:r w:rsidRPr="00227206">
        <w:rPr>
          <w:spacing w:val="-8"/>
        </w:rPr>
        <w:t xml:space="preserve"> </w:t>
      </w:r>
      <w:r w:rsidRPr="00227206">
        <w:t>genuine</w:t>
      </w:r>
      <w:r w:rsidRPr="00227206">
        <w:rPr>
          <w:spacing w:val="-8"/>
        </w:rPr>
        <w:t xml:space="preserve"> </w:t>
      </w:r>
      <w:r w:rsidRPr="00227206">
        <w:t>regime</w:t>
      </w:r>
      <w:r w:rsidRPr="00227206">
        <w:rPr>
          <w:spacing w:val="-8"/>
        </w:rPr>
        <w:t xml:space="preserve"> </w:t>
      </w:r>
      <w:r w:rsidRPr="00227206">
        <w:t>changes</w:t>
      </w:r>
      <w:r w:rsidRPr="00227206">
        <w:rPr>
          <w:spacing w:val="-8"/>
        </w:rPr>
        <w:t xml:space="preserve"> </w:t>
      </w:r>
      <w:r w:rsidRPr="00227206">
        <w:t>(a</w:t>
      </w:r>
      <w:r w:rsidRPr="00227206">
        <w:rPr>
          <w:spacing w:val="-8"/>
        </w:rPr>
        <w:t xml:space="preserve"> </w:t>
      </w:r>
      <w:r w:rsidRPr="00227206">
        <w:t>client’s</w:t>
      </w:r>
      <w:r w:rsidRPr="00227206">
        <w:rPr>
          <w:spacing w:val="-8"/>
        </w:rPr>
        <w:t xml:space="preserve"> </w:t>
      </w:r>
      <w:r w:rsidRPr="00227206">
        <w:t>income</w:t>
      </w:r>
      <w:r w:rsidRPr="00227206">
        <w:rPr>
          <w:spacing w:val="-8"/>
        </w:rPr>
        <w:t xml:space="preserve"> </w:t>
      </w:r>
      <w:r w:rsidRPr="00227206">
        <w:t xml:space="preserve">drops by 40%) from noise (a client’s spending spikes during the holidays). Overly reactive systems churn portfolios </w:t>
      </w:r>
      <w:proofErr w:type="spellStart"/>
      <w:r w:rsidRPr="00227206">
        <w:t>unneces</w:t>
      </w:r>
      <w:proofErr w:type="spellEnd"/>
      <w:r w:rsidRPr="00227206">
        <w:t xml:space="preserve">- </w:t>
      </w:r>
      <w:proofErr w:type="spellStart"/>
      <w:r w:rsidRPr="00227206">
        <w:t>sarily</w:t>
      </w:r>
      <w:proofErr w:type="spellEnd"/>
      <w:r w:rsidRPr="00227206">
        <w:t>; overly static ones ignore material changes. The balance requires</w:t>
      </w:r>
      <w:r w:rsidRPr="00227206">
        <w:rPr>
          <w:spacing w:val="39"/>
        </w:rPr>
        <w:t xml:space="preserve"> </w:t>
      </w:r>
      <w:r w:rsidRPr="00227206">
        <w:t>both</w:t>
      </w:r>
      <w:r w:rsidRPr="00227206">
        <w:rPr>
          <w:spacing w:val="39"/>
        </w:rPr>
        <w:t xml:space="preserve"> </w:t>
      </w:r>
      <w:r w:rsidRPr="00227206">
        <w:t>algorithmic</w:t>
      </w:r>
      <w:r w:rsidRPr="00227206">
        <w:rPr>
          <w:spacing w:val="39"/>
        </w:rPr>
        <w:t xml:space="preserve"> </w:t>
      </w:r>
      <w:r w:rsidRPr="00227206">
        <w:t>guardrails</w:t>
      </w:r>
      <w:r w:rsidRPr="00227206">
        <w:rPr>
          <w:spacing w:val="39"/>
        </w:rPr>
        <w:t xml:space="preserve"> </w:t>
      </w:r>
      <w:r w:rsidRPr="00227206">
        <w:t>and</w:t>
      </w:r>
      <w:r w:rsidRPr="00227206">
        <w:rPr>
          <w:spacing w:val="39"/>
        </w:rPr>
        <w:t xml:space="preserve"> </w:t>
      </w:r>
      <w:r w:rsidRPr="00227206">
        <w:t>explainable</w:t>
      </w:r>
      <w:r w:rsidRPr="00227206">
        <w:rPr>
          <w:spacing w:val="39"/>
        </w:rPr>
        <w:t xml:space="preserve"> </w:t>
      </w:r>
      <w:r w:rsidRPr="00227206">
        <w:t xml:space="preserve">output so that clients can understand why their recommendations changed </w:t>
      </w:r>
      <w:hyperlink w:anchor="_bookmark13" w:history="1">
        <w:r w:rsidRPr="00227206">
          <w:t>[2].</w:t>
        </w:r>
      </w:hyperlink>
    </w:p>
    <w:p w14:paraId="5839E4C4" w14:textId="5FD26421" w:rsidR="005C450B" w:rsidRPr="00227206" w:rsidRDefault="00000000">
      <w:pPr>
        <w:pStyle w:val="BodyText"/>
        <w:spacing w:before="14" w:line="249" w:lineRule="auto"/>
      </w:pPr>
      <w:r w:rsidRPr="00227206">
        <w:t>The risks of anthropomorphic design in this context de- serve</w:t>
      </w:r>
      <w:r w:rsidRPr="00227206">
        <w:rPr>
          <w:spacing w:val="40"/>
        </w:rPr>
        <w:t xml:space="preserve"> </w:t>
      </w:r>
      <w:r w:rsidRPr="00227206">
        <w:t>mention.</w:t>
      </w:r>
      <w:r w:rsidRPr="00227206">
        <w:rPr>
          <w:spacing w:val="40"/>
        </w:rPr>
        <w:t xml:space="preserve"> </w:t>
      </w:r>
      <w:r w:rsidRPr="00227206">
        <w:t>Chatbots</w:t>
      </w:r>
      <w:r w:rsidRPr="00227206">
        <w:rPr>
          <w:spacing w:val="40"/>
        </w:rPr>
        <w:t xml:space="preserve"> </w:t>
      </w:r>
      <w:r w:rsidRPr="00227206">
        <w:t>and</w:t>
      </w:r>
      <w:r w:rsidRPr="00227206">
        <w:rPr>
          <w:spacing w:val="40"/>
        </w:rPr>
        <w:t xml:space="preserve"> </w:t>
      </w:r>
      <w:r w:rsidRPr="00227206">
        <w:t>virtual</w:t>
      </w:r>
      <w:r w:rsidRPr="00227206">
        <w:rPr>
          <w:spacing w:val="40"/>
        </w:rPr>
        <w:t xml:space="preserve"> </w:t>
      </w:r>
      <w:r w:rsidRPr="00227206">
        <w:t>assistants</w:t>
      </w:r>
      <w:r w:rsidRPr="00227206">
        <w:rPr>
          <w:spacing w:val="40"/>
        </w:rPr>
        <w:t xml:space="preserve"> </w:t>
      </w:r>
      <w:r w:rsidRPr="00227206">
        <w:t>designed</w:t>
      </w:r>
      <w:r w:rsidRPr="00227206">
        <w:rPr>
          <w:spacing w:val="40"/>
        </w:rPr>
        <w:t xml:space="preserve"> </w:t>
      </w:r>
      <w:r w:rsidRPr="00227206">
        <w:t>to feel personable can create misplaced trust—users may follow advice from a friendly interface they would question from a formal one. Conversational design should enhance clarity, not substitute for it.</w:t>
      </w:r>
    </w:p>
    <w:p w14:paraId="400A0ED7" w14:textId="10C139C8" w:rsidR="005C450B" w:rsidRPr="00227206" w:rsidRDefault="00000000">
      <w:pPr>
        <w:pStyle w:val="ListParagraph"/>
        <w:numPr>
          <w:ilvl w:val="1"/>
          <w:numId w:val="6"/>
        </w:numPr>
        <w:tabs>
          <w:tab w:val="left" w:pos="480"/>
        </w:tabs>
        <w:spacing w:before="71"/>
        <w:ind w:left="480" w:hanging="281"/>
        <w:jc w:val="both"/>
        <w:rPr>
          <w:i/>
          <w:sz w:val="20"/>
        </w:rPr>
      </w:pPr>
      <w:r w:rsidRPr="00227206">
        <w:br w:type="column"/>
      </w:r>
      <w:r w:rsidRPr="00227206">
        <w:rPr>
          <w:i/>
          <w:sz w:val="20"/>
        </w:rPr>
        <w:t>Principle</w:t>
      </w:r>
      <w:r w:rsidRPr="00227206">
        <w:rPr>
          <w:i/>
          <w:spacing w:val="8"/>
          <w:sz w:val="20"/>
        </w:rPr>
        <w:t xml:space="preserve"> </w:t>
      </w:r>
      <w:r w:rsidRPr="00227206">
        <w:rPr>
          <w:i/>
          <w:sz w:val="20"/>
        </w:rPr>
        <w:t>3:</w:t>
      </w:r>
      <w:r w:rsidRPr="00227206">
        <w:rPr>
          <w:i/>
          <w:spacing w:val="8"/>
          <w:sz w:val="20"/>
        </w:rPr>
        <w:t xml:space="preserve"> </w:t>
      </w:r>
      <w:r w:rsidRPr="00227206">
        <w:rPr>
          <w:i/>
          <w:sz w:val="20"/>
        </w:rPr>
        <w:t>Technical</w:t>
      </w:r>
      <w:r w:rsidRPr="00227206">
        <w:rPr>
          <w:i/>
          <w:spacing w:val="8"/>
          <w:sz w:val="20"/>
        </w:rPr>
        <w:t xml:space="preserve"> </w:t>
      </w:r>
      <w:r w:rsidRPr="00227206">
        <w:rPr>
          <w:i/>
          <w:sz w:val="20"/>
        </w:rPr>
        <w:t>Robustness</w:t>
      </w:r>
      <w:r w:rsidRPr="00227206">
        <w:rPr>
          <w:i/>
          <w:spacing w:val="8"/>
          <w:sz w:val="20"/>
        </w:rPr>
        <w:t xml:space="preserve"> </w:t>
      </w:r>
      <w:r w:rsidRPr="00227206">
        <w:rPr>
          <w:i/>
          <w:sz w:val="20"/>
        </w:rPr>
        <w:t>and</w:t>
      </w:r>
      <w:r w:rsidRPr="00227206">
        <w:rPr>
          <w:i/>
          <w:spacing w:val="8"/>
          <w:sz w:val="20"/>
        </w:rPr>
        <w:t xml:space="preserve"> </w:t>
      </w:r>
      <w:r w:rsidRPr="00227206">
        <w:rPr>
          <w:i/>
          <w:spacing w:val="-2"/>
          <w:sz w:val="20"/>
        </w:rPr>
        <w:t>Resilience</w:t>
      </w:r>
    </w:p>
    <w:p w14:paraId="5CE82D90" w14:textId="77777777" w:rsidR="005C450B" w:rsidRPr="00227206" w:rsidRDefault="00000000">
      <w:pPr>
        <w:pStyle w:val="BodyText"/>
        <w:spacing w:before="74" w:line="249" w:lineRule="auto"/>
        <w:ind w:left="199" w:right="257"/>
      </w:pPr>
      <w:r w:rsidRPr="00227206">
        <w:t>AI</w:t>
      </w:r>
      <w:r w:rsidRPr="00227206">
        <w:rPr>
          <w:spacing w:val="26"/>
        </w:rPr>
        <w:t xml:space="preserve"> </w:t>
      </w:r>
      <w:r w:rsidRPr="00227206">
        <w:t>financial</w:t>
      </w:r>
      <w:r w:rsidRPr="00227206">
        <w:rPr>
          <w:spacing w:val="26"/>
        </w:rPr>
        <w:t xml:space="preserve"> </w:t>
      </w:r>
      <w:r w:rsidRPr="00227206">
        <w:t>systems</w:t>
      </w:r>
      <w:r w:rsidRPr="00227206">
        <w:rPr>
          <w:spacing w:val="26"/>
        </w:rPr>
        <w:t xml:space="preserve"> </w:t>
      </w:r>
      <w:r w:rsidRPr="00227206">
        <w:t>fail</w:t>
      </w:r>
      <w:r w:rsidRPr="00227206">
        <w:rPr>
          <w:spacing w:val="26"/>
        </w:rPr>
        <w:t xml:space="preserve"> </w:t>
      </w:r>
      <w:r w:rsidRPr="00227206">
        <w:t>in</w:t>
      </w:r>
      <w:r w:rsidRPr="00227206">
        <w:rPr>
          <w:spacing w:val="26"/>
        </w:rPr>
        <w:t xml:space="preserve"> </w:t>
      </w:r>
      <w:r w:rsidRPr="00227206">
        <w:t>ways</w:t>
      </w:r>
      <w:r w:rsidRPr="00227206">
        <w:rPr>
          <w:spacing w:val="26"/>
        </w:rPr>
        <w:t xml:space="preserve"> </w:t>
      </w:r>
      <w:r w:rsidRPr="00227206">
        <w:t>human</w:t>
      </w:r>
      <w:r w:rsidRPr="00227206">
        <w:rPr>
          <w:spacing w:val="26"/>
        </w:rPr>
        <w:t xml:space="preserve"> </w:t>
      </w:r>
      <w:r w:rsidRPr="00227206">
        <w:t>advisors</w:t>
      </w:r>
      <w:r w:rsidRPr="00227206">
        <w:rPr>
          <w:spacing w:val="26"/>
        </w:rPr>
        <w:t xml:space="preserve"> </w:t>
      </w:r>
      <w:r w:rsidRPr="00227206">
        <w:t>do</w:t>
      </w:r>
      <w:r w:rsidRPr="00227206">
        <w:rPr>
          <w:spacing w:val="26"/>
        </w:rPr>
        <w:t xml:space="preserve"> </w:t>
      </w:r>
      <w:r w:rsidRPr="00227206">
        <w:t>not. A human advisor who encounters an unusual situation can pause, reflect, and ask for help. An ML model extrapolates from its training distribution—and during market stress, the distribution</w:t>
      </w:r>
      <w:r w:rsidRPr="00227206">
        <w:rPr>
          <w:spacing w:val="-2"/>
        </w:rPr>
        <w:t xml:space="preserve"> </w:t>
      </w:r>
      <w:r w:rsidRPr="00227206">
        <w:t>of</w:t>
      </w:r>
      <w:r w:rsidRPr="00227206">
        <w:rPr>
          <w:spacing w:val="-1"/>
        </w:rPr>
        <w:t xml:space="preserve"> </w:t>
      </w:r>
      <w:r w:rsidRPr="00227206">
        <w:t>inputs</w:t>
      </w:r>
      <w:r w:rsidRPr="00227206">
        <w:rPr>
          <w:spacing w:val="-1"/>
        </w:rPr>
        <w:t xml:space="preserve"> </w:t>
      </w:r>
      <w:r w:rsidRPr="00227206">
        <w:t>often</w:t>
      </w:r>
      <w:r w:rsidRPr="00227206">
        <w:rPr>
          <w:spacing w:val="-1"/>
        </w:rPr>
        <w:t xml:space="preserve"> </w:t>
      </w:r>
      <w:r w:rsidRPr="00227206">
        <w:t>departs</w:t>
      </w:r>
      <w:r w:rsidRPr="00227206">
        <w:rPr>
          <w:spacing w:val="-1"/>
        </w:rPr>
        <w:t xml:space="preserve"> </w:t>
      </w:r>
      <w:r w:rsidRPr="00227206">
        <w:t>significantly</w:t>
      </w:r>
      <w:r w:rsidRPr="00227206">
        <w:rPr>
          <w:spacing w:val="-1"/>
        </w:rPr>
        <w:t xml:space="preserve"> </w:t>
      </w:r>
      <w:r w:rsidRPr="00227206">
        <w:t>from</w:t>
      </w:r>
      <w:r w:rsidRPr="00227206">
        <w:rPr>
          <w:spacing w:val="-1"/>
        </w:rPr>
        <w:t xml:space="preserve"> </w:t>
      </w:r>
      <w:r w:rsidRPr="00227206">
        <w:t>what</w:t>
      </w:r>
      <w:r w:rsidRPr="00227206">
        <w:rPr>
          <w:spacing w:val="-2"/>
        </w:rPr>
        <w:t xml:space="preserve"> </w:t>
      </w:r>
      <w:r w:rsidRPr="00227206">
        <w:t>the model was trained on.</w:t>
      </w:r>
    </w:p>
    <w:p w14:paraId="5228D6E3" w14:textId="77777777" w:rsidR="005C450B" w:rsidRPr="00227206" w:rsidRDefault="00000000">
      <w:pPr>
        <w:pStyle w:val="BodyText"/>
        <w:spacing w:before="1" w:line="249" w:lineRule="auto"/>
        <w:ind w:left="199" w:right="257"/>
      </w:pPr>
      <w:r w:rsidRPr="00227206">
        <w:t>Robustness here means three things: consistency (similar users get similar advice; advice does not shift arbitrarily between sessions), resilience (the system degrades gracefully under anomalous inputs or infrastructure stress rather than silently misfiring), and accuracy under distribution shift (the model’s predictions remain calibrated as market conditions evolve).</w:t>
      </w:r>
      <w:r w:rsidRPr="00227206">
        <w:rPr>
          <w:spacing w:val="-10"/>
        </w:rPr>
        <w:t xml:space="preserve"> </w:t>
      </w:r>
      <w:r w:rsidRPr="00227206">
        <w:t>Each</w:t>
      </w:r>
      <w:r w:rsidRPr="00227206">
        <w:rPr>
          <w:spacing w:val="-10"/>
        </w:rPr>
        <w:t xml:space="preserve"> </w:t>
      </w:r>
      <w:r w:rsidRPr="00227206">
        <w:t>requires</w:t>
      </w:r>
      <w:r w:rsidRPr="00227206">
        <w:rPr>
          <w:spacing w:val="-10"/>
        </w:rPr>
        <w:t xml:space="preserve"> </w:t>
      </w:r>
      <w:r w:rsidRPr="00227206">
        <w:t>specific</w:t>
      </w:r>
      <w:r w:rsidRPr="00227206">
        <w:rPr>
          <w:spacing w:val="-10"/>
        </w:rPr>
        <w:t xml:space="preserve"> </w:t>
      </w:r>
      <w:r w:rsidRPr="00227206">
        <w:t>engineering:</w:t>
      </w:r>
      <w:r w:rsidRPr="00227206">
        <w:rPr>
          <w:spacing w:val="-10"/>
        </w:rPr>
        <w:t xml:space="preserve"> </w:t>
      </w:r>
      <w:r w:rsidRPr="00227206">
        <w:t>version-controlled models,</w:t>
      </w:r>
      <w:r w:rsidRPr="00227206">
        <w:rPr>
          <w:spacing w:val="-11"/>
        </w:rPr>
        <w:t xml:space="preserve"> </w:t>
      </w:r>
      <w:r w:rsidRPr="00227206">
        <w:t>continuous</w:t>
      </w:r>
      <w:r w:rsidRPr="00227206">
        <w:rPr>
          <w:spacing w:val="-11"/>
        </w:rPr>
        <w:t xml:space="preserve"> </w:t>
      </w:r>
      <w:r w:rsidRPr="00227206">
        <w:t>validation</w:t>
      </w:r>
      <w:r w:rsidRPr="00227206">
        <w:rPr>
          <w:spacing w:val="-11"/>
        </w:rPr>
        <w:t xml:space="preserve"> </w:t>
      </w:r>
      <w:r w:rsidRPr="00227206">
        <w:t>pipelines,</w:t>
      </w:r>
      <w:r w:rsidRPr="00227206">
        <w:rPr>
          <w:spacing w:val="-11"/>
        </w:rPr>
        <w:t xml:space="preserve"> </w:t>
      </w:r>
      <w:r w:rsidRPr="00227206">
        <w:t>adversarial</w:t>
      </w:r>
      <w:r w:rsidRPr="00227206">
        <w:rPr>
          <w:spacing w:val="-11"/>
        </w:rPr>
        <w:t xml:space="preserve"> </w:t>
      </w:r>
      <w:r w:rsidRPr="00227206">
        <w:t>stress</w:t>
      </w:r>
      <w:r w:rsidRPr="00227206">
        <w:rPr>
          <w:spacing w:val="-11"/>
        </w:rPr>
        <w:t xml:space="preserve"> </w:t>
      </w:r>
      <w:r w:rsidRPr="00227206">
        <w:t xml:space="preserve">test- </w:t>
      </w:r>
      <w:proofErr w:type="spellStart"/>
      <w:r w:rsidRPr="00227206">
        <w:t>ing</w:t>
      </w:r>
      <w:proofErr w:type="spellEnd"/>
      <w:r w:rsidRPr="00227206">
        <w:t>, and fallback procedures.</w:t>
      </w:r>
    </w:p>
    <w:p w14:paraId="03C899AF" w14:textId="77777777" w:rsidR="005C450B" w:rsidRPr="00227206" w:rsidRDefault="00000000">
      <w:pPr>
        <w:pStyle w:val="BodyText"/>
        <w:spacing w:line="249" w:lineRule="auto"/>
        <w:ind w:left="199" w:right="257"/>
      </w:pPr>
      <w:r w:rsidRPr="00227206">
        <w:t>The 2020–2022 period illustrated these risks concretely. Robo-advisors trained on historical equity-bond correlations performed poorly when correlations broke down during COVID-era volatility and the subsequent rate cycle. Systems that lacked stress-testing infrastructure gave users no warning that their models were operating outside their reliable range.</w:t>
      </w:r>
    </w:p>
    <w:p w14:paraId="41BC9289" w14:textId="77777777" w:rsidR="005C450B" w:rsidRPr="00227206" w:rsidRDefault="00000000">
      <w:pPr>
        <w:pStyle w:val="ListParagraph"/>
        <w:numPr>
          <w:ilvl w:val="1"/>
          <w:numId w:val="6"/>
        </w:numPr>
        <w:tabs>
          <w:tab w:val="left" w:pos="491"/>
        </w:tabs>
        <w:spacing w:before="139"/>
        <w:ind w:left="491" w:hanging="292"/>
        <w:jc w:val="both"/>
        <w:rPr>
          <w:i/>
          <w:sz w:val="20"/>
        </w:rPr>
      </w:pPr>
      <w:bookmarkStart w:id="22" w:name="Principle_4:_Ethical_Fairness"/>
      <w:bookmarkEnd w:id="22"/>
      <w:r w:rsidRPr="00227206">
        <w:rPr>
          <w:i/>
          <w:sz w:val="20"/>
        </w:rPr>
        <w:t>Principle</w:t>
      </w:r>
      <w:r w:rsidRPr="00227206">
        <w:rPr>
          <w:i/>
          <w:spacing w:val="14"/>
          <w:sz w:val="20"/>
        </w:rPr>
        <w:t xml:space="preserve"> </w:t>
      </w:r>
      <w:r w:rsidRPr="00227206">
        <w:rPr>
          <w:i/>
          <w:sz w:val="20"/>
        </w:rPr>
        <w:t>4:</w:t>
      </w:r>
      <w:r w:rsidRPr="00227206">
        <w:rPr>
          <w:i/>
          <w:spacing w:val="14"/>
          <w:sz w:val="20"/>
        </w:rPr>
        <w:t xml:space="preserve"> </w:t>
      </w:r>
      <w:r w:rsidRPr="00227206">
        <w:rPr>
          <w:i/>
          <w:sz w:val="20"/>
        </w:rPr>
        <w:t>Ethical</w:t>
      </w:r>
      <w:r w:rsidRPr="00227206">
        <w:rPr>
          <w:i/>
          <w:spacing w:val="14"/>
          <w:sz w:val="20"/>
        </w:rPr>
        <w:t xml:space="preserve"> </w:t>
      </w:r>
      <w:r w:rsidRPr="00227206">
        <w:rPr>
          <w:i/>
          <w:spacing w:val="-2"/>
          <w:sz w:val="20"/>
        </w:rPr>
        <w:t>Fairness</w:t>
      </w:r>
    </w:p>
    <w:p w14:paraId="7A4E61F1" w14:textId="77777777" w:rsidR="005C450B" w:rsidRPr="00227206" w:rsidRDefault="00000000">
      <w:pPr>
        <w:pStyle w:val="BodyText"/>
        <w:spacing w:before="74" w:line="249" w:lineRule="auto"/>
        <w:ind w:left="199" w:right="257"/>
      </w:pPr>
      <w:r w:rsidRPr="00227206">
        <w:t xml:space="preserve">Machine learning amplifies bias. A model trained on his- </w:t>
      </w:r>
      <w:proofErr w:type="spellStart"/>
      <w:r w:rsidRPr="00227206">
        <w:t>torical</w:t>
      </w:r>
      <w:proofErr w:type="spellEnd"/>
      <w:r w:rsidRPr="00227206">
        <w:rPr>
          <w:spacing w:val="-9"/>
        </w:rPr>
        <w:t xml:space="preserve"> </w:t>
      </w:r>
      <w:r w:rsidRPr="00227206">
        <w:t>lending</w:t>
      </w:r>
      <w:r w:rsidRPr="00227206">
        <w:rPr>
          <w:spacing w:val="-9"/>
        </w:rPr>
        <w:t xml:space="preserve"> </w:t>
      </w:r>
      <w:r w:rsidRPr="00227206">
        <w:t>data</w:t>
      </w:r>
      <w:r w:rsidRPr="00227206">
        <w:rPr>
          <w:spacing w:val="-9"/>
        </w:rPr>
        <w:t xml:space="preserve"> </w:t>
      </w:r>
      <w:r w:rsidRPr="00227206">
        <w:t>learns</w:t>
      </w:r>
      <w:r w:rsidRPr="00227206">
        <w:rPr>
          <w:spacing w:val="-9"/>
        </w:rPr>
        <w:t xml:space="preserve"> </w:t>
      </w:r>
      <w:r w:rsidRPr="00227206">
        <w:t>historical</w:t>
      </w:r>
      <w:r w:rsidRPr="00227206">
        <w:rPr>
          <w:spacing w:val="-9"/>
        </w:rPr>
        <w:t xml:space="preserve"> </w:t>
      </w:r>
      <w:r w:rsidRPr="00227206">
        <w:t>lending</w:t>
      </w:r>
      <w:r w:rsidRPr="00227206">
        <w:rPr>
          <w:spacing w:val="-9"/>
        </w:rPr>
        <w:t xml:space="preserve"> </w:t>
      </w:r>
      <w:r w:rsidRPr="00227206">
        <w:t xml:space="preserve">patterns—patterns that reflect decades of discriminatory practice. Unless fairness is explicitly engineered into the training and evaluation pro- </w:t>
      </w:r>
      <w:proofErr w:type="spellStart"/>
      <w:r w:rsidRPr="00227206">
        <w:t>cess</w:t>
      </w:r>
      <w:proofErr w:type="spellEnd"/>
      <w:r w:rsidRPr="00227206">
        <w:t>, the model will reproduce that discrimination at scale.</w:t>
      </w:r>
    </w:p>
    <w:p w14:paraId="2C104207" w14:textId="77777777" w:rsidR="005C450B" w:rsidRPr="00227206" w:rsidRDefault="00000000">
      <w:pPr>
        <w:pStyle w:val="BodyText"/>
        <w:spacing w:line="249" w:lineRule="auto"/>
        <w:ind w:left="199" w:right="257"/>
      </w:pPr>
      <w:r w:rsidRPr="00227206">
        <w:t xml:space="preserve">In personal finance, the fairness problem has three compo- </w:t>
      </w:r>
      <w:proofErr w:type="spellStart"/>
      <w:r w:rsidRPr="00227206">
        <w:t>nents</w:t>
      </w:r>
      <w:proofErr w:type="spellEnd"/>
      <w:r w:rsidRPr="00227206">
        <w:t>.</w:t>
      </w:r>
      <w:r w:rsidRPr="00227206">
        <w:rPr>
          <w:spacing w:val="-1"/>
        </w:rPr>
        <w:t xml:space="preserve"> </w:t>
      </w:r>
      <w:r w:rsidRPr="00227206">
        <w:t>First,</w:t>
      </w:r>
      <w:r w:rsidRPr="00227206">
        <w:rPr>
          <w:spacing w:val="-2"/>
        </w:rPr>
        <w:t xml:space="preserve"> </w:t>
      </w:r>
      <w:r w:rsidRPr="00227206">
        <w:t>privacy:</w:t>
      </w:r>
      <w:r w:rsidRPr="00227206">
        <w:rPr>
          <w:spacing w:val="-1"/>
        </w:rPr>
        <w:t xml:space="preserve"> </w:t>
      </w:r>
      <w:r w:rsidRPr="00227206">
        <w:t>financial</w:t>
      </w:r>
      <w:r w:rsidRPr="00227206">
        <w:rPr>
          <w:spacing w:val="-2"/>
        </w:rPr>
        <w:t xml:space="preserve"> </w:t>
      </w:r>
      <w:r w:rsidRPr="00227206">
        <w:t>data</w:t>
      </w:r>
      <w:r w:rsidRPr="00227206">
        <w:rPr>
          <w:spacing w:val="-1"/>
        </w:rPr>
        <w:t xml:space="preserve"> </w:t>
      </w:r>
      <w:r w:rsidRPr="00227206">
        <w:t>is</w:t>
      </w:r>
      <w:r w:rsidRPr="00227206">
        <w:rPr>
          <w:spacing w:val="-2"/>
        </w:rPr>
        <w:t xml:space="preserve"> </w:t>
      </w:r>
      <w:r w:rsidRPr="00227206">
        <w:t>sensitive,</w:t>
      </w:r>
      <w:r w:rsidRPr="00227206">
        <w:rPr>
          <w:spacing w:val="-1"/>
        </w:rPr>
        <w:t xml:space="preserve"> </w:t>
      </w:r>
      <w:r w:rsidRPr="00227206">
        <w:t>and</w:t>
      </w:r>
      <w:r w:rsidRPr="00227206">
        <w:rPr>
          <w:spacing w:val="-1"/>
        </w:rPr>
        <w:t xml:space="preserve"> </w:t>
      </w:r>
      <w:r w:rsidRPr="00227206">
        <w:t>users</w:t>
      </w:r>
      <w:r w:rsidRPr="00227206">
        <w:rPr>
          <w:spacing w:val="-1"/>
        </w:rPr>
        <w:t xml:space="preserve"> </w:t>
      </w:r>
      <w:r w:rsidRPr="00227206">
        <w:t>need to know how it is collected, stored, and used. Second, bias detection: models should be routinely audited for disparate impact</w:t>
      </w:r>
      <w:r w:rsidRPr="00227206">
        <w:rPr>
          <w:spacing w:val="-13"/>
        </w:rPr>
        <w:t xml:space="preserve"> </w:t>
      </w:r>
      <w:r w:rsidRPr="00227206">
        <w:t>across</w:t>
      </w:r>
      <w:r w:rsidRPr="00227206">
        <w:rPr>
          <w:spacing w:val="-12"/>
        </w:rPr>
        <w:t xml:space="preserve"> </w:t>
      </w:r>
      <w:r w:rsidRPr="00227206">
        <w:t>demographic</w:t>
      </w:r>
      <w:r w:rsidRPr="00227206">
        <w:rPr>
          <w:spacing w:val="-13"/>
        </w:rPr>
        <w:t xml:space="preserve"> </w:t>
      </w:r>
      <w:r w:rsidRPr="00227206">
        <w:t>groups.</w:t>
      </w:r>
      <w:r w:rsidRPr="00227206">
        <w:rPr>
          <w:spacing w:val="-12"/>
        </w:rPr>
        <w:t xml:space="preserve"> </w:t>
      </w:r>
      <w:r w:rsidRPr="00227206">
        <w:t>Accuracy</w:t>
      </w:r>
      <w:r w:rsidRPr="00227206">
        <w:rPr>
          <w:spacing w:val="-13"/>
        </w:rPr>
        <w:t xml:space="preserve"> </w:t>
      </w:r>
      <w:r w:rsidRPr="00227206">
        <w:t>metrics</w:t>
      </w:r>
      <w:r w:rsidRPr="00227206">
        <w:rPr>
          <w:spacing w:val="-12"/>
        </w:rPr>
        <w:t xml:space="preserve"> </w:t>
      </w:r>
      <w:r w:rsidRPr="00227206">
        <w:t>averaged across the full test set can mask systematic underperformance on</w:t>
      </w:r>
      <w:r w:rsidRPr="00227206">
        <w:rPr>
          <w:spacing w:val="-4"/>
        </w:rPr>
        <w:t xml:space="preserve"> </w:t>
      </w:r>
      <w:r w:rsidRPr="00227206">
        <w:t>minority</w:t>
      </w:r>
      <w:r w:rsidRPr="00227206">
        <w:rPr>
          <w:spacing w:val="-4"/>
        </w:rPr>
        <w:t xml:space="preserve"> </w:t>
      </w:r>
      <w:r w:rsidRPr="00227206">
        <w:t>subgroups.</w:t>
      </w:r>
      <w:r w:rsidRPr="00227206">
        <w:rPr>
          <w:spacing w:val="-4"/>
        </w:rPr>
        <w:t xml:space="preserve"> </w:t>
      </w:r>
      <w:r w:rsidRPr="00227206">
        <w:t>Third,</w:t>
      </w:r>
      <w:r w:rsidRPr="00227206">
        <w:rPr>
          <w:spacing w:val="-4"/>
        </w:rPr>
        <w:t xml:space="preserve"> </w:t>
      </w:r>
      <w:r w:rsidRPr="00227206">
        <w:t>inclusive</w:t>
      </w:r>
      <w:r w:rsidRPr="00227206">
        <w:rPr>
          <w:spacing w:val="-4"/>
        </w:rPr>
        <w:t xml:space="preserve"> </w:t>
      </w:r>
      <w:r w:rsidRPr="00227206">
        <w:t>design:</w:t>
      </w:r>
      <w:r w:rsidRPr="00227206">
        <w:rPr>
          <w:spacing w:val="-4"/>
        </w:rPr>
        <w:t xml:space="preserve"> </w:t>
      </w:r>
      <w:r w:rsidRPr="00227206">
        <w:t>advisory</w:t>
      </w:r>
      <w:r w:rsidRPr="00227206">
        <w:rPr>
          <w:spacing w:val="-4"/>
        </w:rPr>
        <w:t xml:space="preserve"> </w:t>
      </w:r>
      <w:r w:rsidRPr="00227206">
        <w:t xml:space="preserve">qual- </w:t>
      </w:r>
      <w:proofErr w:type="spellStart"/>
      <w:r w:rsidRPr="00227206">
        <w:t>ity</w:t>
      </w:r>
      <w:proofErr w:type="spellEnd"/>
      <w:r w:rsidRPr="00227206">
        <w:t xml:space="preserve"> should not degrade for users with lower balances, lower financial literacy, or access only through mobile interfaces.</w:t>
      </w:r>
    </w:p>
    <w:p w14:paraId="06C1DA8B" w14:textId="77777777" w:rsidR="005C450B" w:rsidRPr="00227206" w:rsidRDefault="00000000">
      <w:pPr>
        <w:pStyle w:val="BodyText"/>
        <w:spacing w:line="249" w:lineRule="auto"/>
        <w:ind w:left="199" w:right="257"/>
      </w:pPr>
      <w:r w:rsidRPr="00227206">
        <w:t xml:space="preserve">Research on credit markets has confirmed that ML-based lending models can produce racially disparate outcomes even when protected attributes are excluded from the feature set, because correlated proxies—zip code, loan-to-income ratio, home ownership status—carry the same discriminatory </w:t>
      </w:r>
      <w:proofErr w:type="spellStart"/>
      <w:r w:rsidRPr="00227206">
        <w:t>infor</w:t>
      </w:r>
      <w:proofErr w:type="spellEnd"/>
      <w:r w:rsidRPr="00227206">
        <w:t xml:space="preserve">- </w:t>
      </w:r>
      <w:proofErr w:type="spellStart"/>
      <w:r w:rsidRPr="00227206">
        <w:t>mation</w:t>
      </w:r>
      <w:proofErr w:type="spellEnd"/>
      <w:r w:rsidRPr="00227206">
        <w:t xml:space="preserve"> </w:t>
      </w:r>
      <w:hyperlink w:anchor="_bookmark14" w:history="1">
        <w:r w:rsidRPr="00227206">
          <w:t>[3].</w:t>
        </w:r>
      </w:hyperlink>
    </w:p>
    <w:p w14:paraId="55E9AB5C" w14:textId="77777777" w:rsidR="005C450B" w:rsidRPr="00227206" w:rsidRDefault="00000000">
      <w:pPr>
        <w:pStyle w:val="ListParagraph"/>
        <w:numPr>
          <w:ilvl w:val="1"/>
          <w:numId w:val="6"/>
        </w:numPr>
        <w:tabs>
          <w:tab w:val="left" w:pos="469"/>
        </w:tabs>
        <w:spacing w:before="140"/>
        <w:ind w:left="469" w:hanging="270"/>
        <w:jc w:val="both"/>
        <w:rPr>
          <w:i/>
          <w:sz w:val="20"/>
        </w:rPr>
      </w:pPr>
      <w:bookmarkStart w:id="23" w:name="Principle_5:_Auditability_and_Accountabi"/>
      <w:bookmarkEnd w:id="23"/>
      <w:r w:rsidRPr="00227206">
        <w:rPr>
          <w:i/>
          <w:sz w:val="20"/>
        </w:rPr>
        <w:t>Principle</w:t>
      </w:r>
      <w:r w:rsidRPr="00227206">
        <w:rPr>
          <w:i/>
          <w:spacing w:val="12"/>
          <w:sz w:val="20"/>
        </w:rPr>
        <w:t xml:space="preserve"> </w:t>
      </w:r>
      <w:r w:rsidRPr="00227206">
        <w:rPr>
          <w:i/>
          <w:sz w:val="20"/>
        </w:rPr>
        <w:t>5:</w:t>
      </w:r>
      <w:r w:rsidRPr="00227206">
        <w:rPr>
          <w:i/>
          <w:spacing w:val="13"/>
          <w:sz w:val="20"/>
        </w:rPr>
        <w:t xml:space="preserve"> </w:t>
      </w:r>
      <w:r w:rsidRPr="00227206">
        <w:rPr>
          <w:i/>
          <w:sz w:val="20"/>
        </w:rPr>
        <w:t>Auditability</w:t>
      </w:r>
      <w:r w:rsidRPr="00227206">
        <w:rPr>
          <w:i/>
          <w:spacing w:val="12"/>
          <w:sz w:val="20"/>
        </w:rPr>
        <w:t xml:space="preserve"> </w:t>
      </w:r>
      <w:r w:rsidRPr="00227206">
        <w:rPr>
          <w:i/>
          <w:sz w:val="20"/>
        </w:rPr>
        <w:t>and</w:t>
      </w:r>
      <w:r w:rsidRPr="00227206">
        <w:rPr>
          <w:i/>
          <w:spacing w:val="13"/>
          <w:sz w:val="20"/>
        </w:rPr>
        <w:t xml:space="preserve"> </w:t>
      </w:r>
      <w:r w:rsidRPr="00227206">
        <w:rPr>
          <w:i/>
          <w:spacing w:val="-2"/>
          <w:sz w:val="20"/>
        </w:rPr>
        <w:t>Accountability</w:t>
      </w:r>
    </w:p>
    <w:p w14:paraId="005FD05A" w14:textId="77777777" w:rsidR="005C450B" w:rsidRPr="00227206" w:rsidRDefault="00000000">
      <w:pPr>
        <w:pStyle w:val="BodyText"/>
        <w:spacing w:before="74" w:line="249" w:lineRule="auto"/>
        <w:ind w:left="199" w:right="257"/>
      </w:pPr>
      <w:r w:rsidRPr="00227206">
        <w:t>When AI-driven financial advice produces bad outcomes, who</w:t>
      </w:r>
      <w:r w:rsidRPr="00227206">
        <w:rPr>
          <w:spacing w:val="-5"/>
        </w:rPr>
        <w:t xml:space="preserve"> </w:t>
      </w:r>
      <w:r w:rsidRPr="00227206">
        <w:t>is</w:t>
      </w:r>
      <w:r w:rsidRPr="00227206">
        <w:rPr>
          <w:spacing w:val="-5"/>
        </w:rPr>
        <w:t xml:space="preserve"> </w:t>
      </w:r>
      <w:r w:rsidRPr="00227206">
        <w:t>responsible?</w:t>
      </w:r>
      <w:r w:rsidRPr="00227206">
        <w:rPr>
          <w:spacing w:val="-5"/>
        </w:rPr>
        <w:t xml:space="preserve"> </w:t>
      </w:r>
      <w:r w:rsidRPr="00227206">
        <w:t>In</w:t>
      </w:r>
      <w:r w:rsidRPr="00227206">
        <w:rPr>
          <w:spacing w:val="-5"/>
        </w:rPr>
        <w:t xml:space="preserve"> </w:t>
      </w:r>
      <w:r w:rsidRPr="00227206">
        <w:t>practice,</w:t>
      </w:r>
      <w:r w:rsidRPr="00227206">
        <w:rPr>
          <w:spacing w:val="-5"/>
        </w:rPr>
        <w:t xml:space="preserve"> </w:t>
      </w:r>
      <w:r w:rsidRPr="00227206">
        <w:t>accountability</w:t>
      </w:r>
      <w:r w:rsidRPr="00227206">
        <w:rPr>
          <w:spacing w:val="-5"/>
        </w:rPr>
        <w:t xml:space="preserve"> </w:t>
      </w:r>
      <w:r w:rsidRPr="00227206">
        <w:t>is</w:t>
      </w:r>
      <w:r w:rsidRPr="00227206">
        <w:rPr>
          <w:spacing w:val="-5"/>
        </w:rPr>
        <w:t xml:space="preserve"> </w:t>
      </w:r>
      <w:r w:rsidRPr="00227206">
        <w:t>often</w:t>
      </w:r>
      <w:r w:rsidRPr="00227206">
        <w:rPr>
          <w:spacing w:val="-5"/>
        </w:rPr>
        <w:t xml:space="preserve"> </w:t>
      </w:r>
      <w:r w:rsidRPr="00227206">
        <w:t>diffuse: data providers, model developers, deploying institutions, and regulators each share some responsibility but none fully owns it. This diffusion benefits no one except those who would prefer not to be held accountable.</w:t>
      </w:r>
    </w:p>
    <w:p w14:paraId="76C8BDB2" w14:textId="77777777" w:rsidR="005C450B" w:rsidRPr="00227206" w:rsidRDefault="00000000">
      <w:pPr>
        <w:pStyle w:val="BodyText"/>
        <w:spacing w:line="249" w:lineRule="auto"/>
        <w:ind w:left="199" w:right="257"/>
      </w:pPr>
      <w:r w:rsidRPr="00227206">
        <w:t>Auditability</w:t>
      </w:r>
      <w:r w:rsidRPr="00227206">
        <w:rPr>
          <w:spacing w:val="-2"/>
        </w:rPr>
        <w:t xml:space="preserve"> </w:t>
      </w:r>
      <w:r w:rsidRPr="00227206">
        <w:t>is</w:t>
      </w:r>
      <w:r w:rsidRPr="00227206">
        <w:rPr>
          <w:spacing w:val="-2"/>
        </w:rPr>
        <w:t xml:space="preserve"> </w:t>
      </w:r>
      <w:r w:rsidRPr="00227206">
        <w:t>the</w:t>
      </w:r>
      <w:r w:rsidRPr="00227206">
        <w:rPr>
          <w:spacing w:val="-2"/>
        </w:rPr>
        <w:t xml:space="preserve"> </w:t>
      </w:r>
      <w:r w:rsidRPr="00227206">
        <w:t>technical</w:t>
      </w:r>
      <w:r w:rsidRPr="00227206">
        <w:rPr>
          <w:spacing w:val="-2"/>
        </w:rPr>
        <w:t xml:space="preserve"> </w:t>
      </w:r>
      <w:r w:rsidRPr="00227206">
        <w:t>precondition</w:t>
      </w:r>
      <w:r w:rsidRPr="00227206">
        <w:rPr>
          <w:spacing w:val="-2"/>
        </w:rPr>
        <w:t xml:space="preserve"> </w:t>
      </w:r>
      <w:r w:rsidRPr="00227206">
        <w:t>for</w:t>
      </w:r>
      <w:r w:rsidRPr="00227206">
        <w:rPr>
          <w:spacing w:val="-2"/>
        </w:rPr>
        <w:t xml:space="preserve"> </w:t>
      </w:r>
      <w:r w:rsidRPr="00227206">
        <w:t>accountability. Systems</w:t>
      </w:r>
      <w:r w:rsidRPr="00227206">
        <w:rPr>
          <w:spacing w:val="-2"/>
        </w:rPr>
        <w:t xml:space="preserve"> </w:t>
      </w:r>
      <w:r w:rsidRPr="00227206">
        <w:t>must</w:t>
      </w:r>
      <w:r w:rsidRPr="00227206">
        <w:rPr>
          <w:spacing w:val="-2"/>
        </w:rPr>
        <w:t xml:space="preserve"> </w:t>
      </w:r>
      <w:r w:rsidRPr="00227206">
        <w:t>log</w:t>
      </w:r>
      <w:r w:rsidRPr="00227206">
        <w:rPr>
          <w:spacing w:val="-2"/>
        </w:rPr>
        <w:t xml:space="preserve"> </w:t>
      </w:r>
      <w:r w:rsidRPr="00227206">
        <w:t>the</w:t>
      </w:r>
      <w:r w:rsidRPr="00227206">
        <w:rPr>
          <w:spacing w:val="-2"/>
        </w:rPr>
        <w:t xml:space="preserve"> </w:t>
      </w:r>
      <w:r w:rsidRPr="00227206">
        <w:t>inputs</w:t>
      </w:r>
      <w:r w:rsidRPr="00227206">
        <w:rPr>
          <w:spacing w:val="-2"/>
        </w:rPr>
        <w:t xml:space="preserve"> </w:t>
      </w:r>
      <w:r w:rsidRPr="00227206">
        <w:t>and</w:t>
      </w:r>
      <w:r w:rsidRPr="00227206">
        <w:rPr>
          <w:spacing w:val="-2"/>
        </w:rPr>
        <w:t xml:space="preserve"> </w:t>
      </w:r>
      <w:r w:rsidRPr="00227206">
        <w:t>model</w:t>
      </w:r>
      <w:r w:rsidRPr="00227206">
        <w:rPr>
          <w:spacing w:val="-2"/>
        </w:rPr>
        <w:t xml:space="preserve"> </w:t>
      </w:r>
      <w:r w:rsidRPr="00227206">
        <w:t>versions</w:t>
      </w:r>
      <w:r w:rsidRPr="00227206">
        <w:rPr>
          <w:spacing w:val="-2"/>
        </w:rPr>
        <w:t xml:space="preserve"> </w:t>
      </w:r>
      <w:r w:rsidRPr="00227206">
        <w:t>that</w:t>
      </w:r>
      <w:r w:rsidRPr="00227206">
        <w:rPr>
          <w:spacing w:val="-2"/>
        </w:rPr>
        <w:t xml:space="preserve"> </w:t>
      </w:r>
      <w:r w:rsidRPr="00227206">
        <w:t>produced each</w:t>
      </w:r>
      <w:r w:rsidRPr="00227206">
        <w:rPr>
          <w:spacing w:val="-4"/>
        </w:rPr>
        <w:t xml:space="preserve"> </w:t>
      </w:r>
      <w:r w:rsidRPr="00227206">
        <w:t>recommendation.</w:t>
      </w:r>
      <w:r w:rsidRPr="00227206">
        <w:rPr>
          <w:spacing w:val="-4"/>
        </w:rPr>
        <w:t xml:space="preserve"> </w:t>
      </w:r>
      <w:r w:rsidRPr="00227206">
        <w:t>Recommendations</w:t>
      </w:r>
      <w:r w:rsidRPr="00227206">
        <w:rPr>
          <w:spacing w:val="-4"/>
        </w:rPr>
        <w:t xml:space="preserve"> </w:t>
      </w:r>
      <w:r w:rsidRPr="00227206">
        <w:t>must</w:t>
      </w:r>
      <w:r w:rsidRPr="00227206">
        <w:rPr>
          <w:spacing w:val="-4"/>
        </w:rPr>
        <w:t xml:space="preserve"> </w:t>
      </w:r>
      <w:r w:rsidRPr="00227206">
        <w:t>be</w:t>
      </w:r>
      <w:r w:rsidRPr="00227206">
        <w:rPr>
          <w:spacing w:val="-4"/>
        </w:rPr>
        <w:t xml:space="preserve"> </w:t>
      </w:r>
      <w:r w:rsidRPr="00227206">
        <w:t>explainable in</w:t>
      </w:r>
      <w:r w:rsidRPr="00227206">
        <w:rPr>
          <w:spacing w:val="-9"/>
        </w:rPr>
        <w:t xml:space="preserve"> </w:t>
      </w:r>
      <w:r w:rsidRPr="00227206">
        <w:t>terms</w:t>
      </w:r>
      <w:r w:rsidRPr="00227206">
        <w:rPr>
          <w:spacing w:val="-9"/>
        </w:rPr>
        <w:t xml:space="preserve"> </w:t>
      </w:r>
      <w:r w:rsidRPr="00227206">
        <w:t>clients</w:t>
      </w:r>
      <w:r w:rsidRPr="00227206">
        <w:rPr>
          <w:spacing w:val="-9"/>
        </w:rPr>
        <w:t xml:space="preserve"> </w:t>
      </w:r>
      <w:r w:rsidRPr="00227206">
        <w:t>and</w:t>
      </w:r>
      <w:r w:rsidRPr="00227206">
        <w:rPr>
          <w:spacing w:val="-9"/>
        </w:rPr>
        <w:t xml:space="preserve"> </w:t>
      </w:r>
      <w:r w:rsidRPr="00227206">
        <w:t>regulators</w:t>
      </w:r>
      <w:r w:rsidRPr="00227206">
        <w:rPr>
          <w:spacing w:val="-9"/>
        </w:rPr>
        <w:t xml:space="preserve"> </w:t>
      </w:r>
      <w:r w:rsidRPr="00227206">
        <w:t>can</w:t>
      </w:r>
      <w:r w:rsidRPr="00227206">
        <w:rPr>
          <w:spacing w:val="-9"/>
        </w:rPr>
        <w:t xml:space="preserve"> </w:t>
      </w:r>
      <w:r w:rsidRPr="00227206">
        <w:t>understand—not</w:t>
      </w:r>
      <w:r w:rsidRPr="00227206">
        <w:rPr>
          <w:spacing w:val="-9"/>
        </w:rPr>
        <w:t xml:space="preserve"> </w:t>
      </w:r>
      <w:r w:rsidRPr="00227206">
        <w:rPr>
          <w:spacing w:val="-2"/>
        </w:rPr>
        <w:t>necessarily</w:t>
      </w:r>
    </w:p>
    <w:p w14:paraId="0E224DEE" w14:textId="77777777" w:rsidR="005C450B" w:rsidRPr="00227206" w:rsidRDefault="005C450B">
      <w:pPr>
        <w:pStyle w:val="BodyText"/>
        <w:spacing w:line="249" w:lineRule="auto"/>
        <w:sectPr w:rsidR="005C450B" w:rsidRPr="00227206">
          <w:pgSz w:w="12240" w:h="15840"/>
          <w:pgMar w:top="920" w:right="720" w:bottom="280" w:left="720" w:header="720" w:footer="720" w:gutter="0"/>
          <w:cols w:num="2" w:space="720" w:equalWidth="0">
            <w:col w:w="5281" w:space="40"/>
            <w:col w:w="5479"/>
          </w:cols>
        </w:sectPr>
      </w:pPr>
    </w:p>
    <w:p w14:paraId="5514537D" w14:textId="77777777" w:rsidR="005C450B" w:rsidRPr="00227206" w:rsidRDefault="00000000">
      <w:pPr>
        <w:pStyle w:val="BodyText"/>
        <w:spacing w:before="71" w:line="249" w:lineRule="auto"/>
        <w:ind w:firstLine="0"/>
      </w:pPr>
      <w:r w:rsidRPr="00227206">
        <w:lastRenderedPageBreak/>
        <w:t>showing model weights, but at minimum explaining which factors drove the output and in which direction. Compliance logic should be embedded in the system architecture rather than bolted on afterward.</w:t>
      </w:r>
    </w:p>
    <w:p w14:paraId="07D3CCD0" w14:textId="77777777" w:rsidR="005C450B" w:rsidRPr="00227206" w:rsidRDefault="00000000">
      <w:pPr>
        <w:pStyle w:val="BodyText"/>
        <w:spacing w:before="9" w:line="249" w:lineRule="auto"/>
      </w:pPr>
      <w:r w:rsidRPr="00227206">
        <w:t xml:space="preserve">German regulators’ 2021 shutdown of an AI investment platform that provided unsuitable tax optimization advice without adequate disclosures illustrates what happens when accountability structures are absent </w:t>
      </w:r>
      <w:hyperlink w:anchor="_bookmark13" w:history="1">
        <w:r w:rsidRPr="00227206">
          <w:t>[2].</w:t>
        </w:r>
      </w:hyperlink>
      <w:r w:rsidRPr="00227206">
        <w:t xml:space="preserve"> The practical cost to clients—millions of euros returned after the fact—confirms that accountability is not optional.</w:t>
      </w:r>
    </w:p>
    <w:p w14:paraId="6364F857" w14:textId="77777777" w:rsidR="005C450B" w:rsidRPr="00227206" w:rsidRDefault="00000000">
      <w:pPr>
        <w:pStyle w:val="BodyText"/>
        <w:spacing w:before="9" w:line="249" w:lineRule="auto"/>
      </w:pPr>
      <w:r w:rsidRPr="00227206">
        <w:t xml:space="preserve">Table </w:t>
      </w:r>
      <w:hyperlink w:anchor="_bookmark3" w:history="1">
        <w:r w:rsidRPr="00227206">
          <w:t>IV</w:t>
        </w:r>
      </w:hyperlink>
      <w:r w:rsidRPr="00227206">
        <w:t xml:space="preserve"> summarizes how the five principles apply differ- </w:t>
      </w:r>
      <w:proofErr w:type="spellStart"/>
      <w:r w:rsidRPr="00227206">
        <w:t>ently</w:t>
      </w:r>
      <w:proofErr w:type="spellEnd"/>
      <w:r w:rsidRPr="00227206">
        <w:t xml:space="preserve"> to human and AI advisors, drawing on the comparison developed by Feng et al. </w:t>
      </w:r>
      <w:hyperlink w:anchor="_bookmark13" w:history="1">
        <w:r w:rsidRPr="00227206">
          <w:t>[2].</w:t>
        </w:r>
      </w:hyperlink>
    </w:p>
    <w:p w14:paraId="339804F6" w14:textId="77777777" w:rsidR="005C450B" w:rsidRPr="00227206" w:rsidRDefault="005C450B">
      <w:pPr>
        <w:pStyle w:val="BodyText"/>
        <w:spacing w:before="78"/>
        <w:ind w:left="0" w:firstLine="0"/>
        <w:jc w:val="left"/>
      </w:pPr>
    </w:p>
    <w:p w14:paraId="6A0325A9" w14:textId="77777777" w:rsidR="005C450B" w:rsidRPr="00227206" w:rsidRDefault="00000000">
      <w:pPr>
        <w:spacing w:line="182" w:lineRule="exact"/>
        <w:ind w:left="259"/>
        <w:jc w:val="center"/>
        <w:rPr>
          <w:sz w:val="16"/>
        </w:rPr>
      </w:pPr>
      <w:bookmarkStart w:id="24" w:name="_bookmark3"/>
      <w:bookmarkEnd w:id="24"/>
      <w:r w:rsidRPr="00227206">
        <w:rPr>
          <w:spacing w:val="-2"/>
          <w:sz w:val="16"/>
        </w:rPr>
        <w:t>TABLE</w:t>
      </w:r>
      <w:r w:rsidRPr="00227206">
        <w:rPr>
          <w:spacing w:val="4"/>
          <w:sz w:val="16"/>
        </w:rPr>
        <w:t xml:space="preserve"> </w:t>
      </w:r>
      <w:r w:rsidRPr="00227206">
        <w:rPr>
          <w:spacing w:val="-5"/>
          <w:sz w:val="16"/>
        </w:rPr>
        <w:t>IV</w:t>
      </w:r>
    </w:p>
    <w:p w14:paraId="15C8AB80" w14:textId="77777777" w:rsidR="005C450B" w:rsidRPr="00227206" w:rsidRDefault="00000000">
      <w:pPr>
        <w:spacing w:line="182" w:lineRule="exact"/>
        <w:ind w:left="259"/>
        <w:jc w:val="center"/>
        <w:rPr>
          <w:sz w:val="16"/>
        </w:rPr>
      </w:pPr>
      <w:r w:rsidRPr="00227206">
        <w:rPr>
          <w:smallCaps/>
          <w:sz w:val="16"/>
        </w:rPr>
        <w:t>Comparison</w:t>
      </w:r>
      <w:r w:rsidRPr="00227206">
        <w:rPr>
          <w:smallCaps/>
          <w:spacing w:val="31"/>
          <w:sz w:val="16"/>
        </w:rPr>
        <w:t xml:space="preserve"> </w:t>
      </w:r>
      <w:r w:rsidRPr="00227206">
        <w:rPr>
          <w:smallCaps/>
          <w:sz w:val="16"/>
        </w:rPr>
        <w:t>of</w:t>
      </w:r>
      <w:r w:rsidRPr="00227206">
        <w:rPr>
          <w:smallCaps/>
          <w:spacing w:val="31"/>
          <w:sz w:val="16"/>
        </w:rPr>
        <w:t xml:space="preserve"> </w:t>
      </w:r>
      <w:r w:rsidRPr="00227206">
        <w:rPr>
          <w:smallCaps/>
          <w:sz w:val="16"/>
        </w:rPr>
        <w:t>Human</w:t>
      </w:r>
      <w:r w:rsidRPr="00227206">
        <w:rPr>
          <w:smallCaps/>
          <w:spacing w:val="32"/>
          <w:sz w:val="16"/>
        </w:rPr>
        <w:t xml:space="preserve"> </w:t>
      </w:r>
      <w:r w:rsidRPr="00227206">
        <w:rPr>
          <w:smallCaps/>
          <w:sz w:val="16"/>
        </w:rPr>
        <w:t>and</w:t>
      </w:r>
      <w:r w:rsidRPr="00227206">
        <w:rPr>
          <w:smallCaps/>
          <w:spacing w:val="31"/>
          <w:sz w:val="16"/>
        </w:rPr>
        <w:t xml:space="preserve"> </w:t>
      </w:r>
      <w:r w:rsidRPr="00227206">
        <w:rPr>
          <w:smallCaps/>
          <w:sz w:val="16"/>
        </w:rPr>
        <w:t>AI</w:t>
      </w:r>
      <w:r w:rsidRPr="00227206">
        <w:rPr>
          <w:smallCaps/>
          <w:spacing w:val="22"/>
          <w:sz w:val="16"/>
        </w:rPr>
        <w:t xml:space="preserve"> </w:t>
      </w:r>
      <w:r w:rsidRPr="00227206">
        <w:rPr>
          <w:smallCaps/>
          <w:sz w:val="16"/>
        </w:rPr>
        <w:t>Advisors</w:t>
      </w:r>
      <w:r w:rsidRPr="00227206">
        <w:rPr>
          <w:smallCaps/>
          <w:spacing w:val="32"/>
          <w:sz w:val="16"/>
        </w:rPr>
        <w:t xml:space="preserve"> </w:t>
      </w:r>
      <w:r w:rsidRPr="00227206">
        <w:rPr>
          <w:smallCaps/>
          <w:sz w:val="16"/>
        </w:rPr>
        <w:t>Under</w:t>
      </w:r>
      <w:r w:rsidRPr="00227206">
        <w:rPr>
          <w:smallCaps/>
          <w:spacing w:val="31"/>
          <w:sz w:val="16"/>
        </w:rPr>
        <w:t xml:space="preserve"> </w:t>
      </w:r>
      <w:r w:rsidRPr="00227206">
        <w:rPr>
          <w:smallCaps/>
          <w:sz w:val="16"/>
        </w:rPr>
        <w:t>Five</w:t>
      </w:r>
      <w:r w:rsidRPr="00227206">
        <w:rPr>
          <w:smallCaps/>
          <w:spacing w:val="31"/>
          <w:sz w:val="16"/>
        </w:rPr>
        <w:t xml:space="preserve"> </w:t>
      </w:r>
      <w:r w:rsidRPr="00227206">
        <w:rPr>
          <w:smallCaps/>
          <w:spacing w:val="-2"/>
          <w:sz w:val="16"/>
        </w:rPr>
        <w:t>Principles</w:t>
      </w:r>
    </w:p>
    <w:p w14:paraId="4E67FE94" w14:textId="77777777" w:rsidR="005C450B" w:rsidRPr="00227206" w:rsidRDefault="00000000">
      <w:pPr>
        <w:pStyle w:val="BodyText"/>
        <w:ind w:left="0" w:firstLine="0"/>
        <w:jc w:val="left"/>
        <w:rPr>
          <w:sz w:val="14"/>
        </w:rPr>
      </w:pPr>
      <w:r w:rsidRPr="00227206">
        <w:rPr>
          <w:noProof/>
          <w:sz w:val="14"/>
        </w:rPr>
        <mc:AlternateContent>
          <mc:Choice Requires="wps">
            <w:drawing>
              <wp:anchor distT="0" distB="0" distL="0" distR="0" simplePos="0" relativeHeight="251661312" behindDoc="1" locked="0" layoutInCell="1" allowOverlap="1" wp14:anchorId="6AC47597" wp14:editId="0DE01865">
                <wp:simplePos x="0" y="0"/>
                <wp:positionH relativeFrom="page">
                  <wp:posOffset>692315</wp:posOffset>
                </wp:positionH>
                <wp:positionV relativeFrom="paragraph">
                  <wp:posOffset>117626</wp:posOffset>
                </wp:positionV>
                <wp:extent cx="304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72AD7" id="Graphic 7" o:spid="_x0000_s1026" style="position:absolute;margin-left:54.5pt;margin-top:9.25pt;width:24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" path="m,l3047492,e" filled="f" strokeweight=".28114mm">
                <v:path arrowok="t"/>
                <w10:wrap type="topAndBottom" anchorx="page"/>
              </v:shape>
            </w:pict>
          </mc:Fallback>
        </mc:AlternateContent>
      </w:r>
    </w:p>
    <w:p w14:paraId="069E4CA2" w14:textId="77777777" w:rsidR="005C450B" w:rsidRPr="00227206" w:rsidRDefault="00000000">
      <w:pPr>
        <w:tabs>
          <w:tab w:val="left" w:pos="1749"/>
          <w:tab w:val="left" w:pos="3519"/>
        </w:tabs>
        <w:spacing w:before="72"/>
        <w:ind w:left="489"/>
        <w:rPr>
          <w:b/>
          <w:sz w:val="16"/>
        </w:rPr>
      </w:pPr>
      <w:r w:rsidRPr="00227206">
        <w:rPr>
          <w:b/>
          <w:spacing w:val="-2"/>
          <w:sz w:val="16"/>
        </w:rPr>
        <w:t>Principle</w:t>
      </w:r>
      <w:r w:rsidRPr="00227206">
        <w:rPr>
          <w:b/>
          <w:sz w:val="16"/>
        </w:rPr>
        <w:tab/>
        <w:t>Human</w:t>
      </w:r>
      <w:r w:rsidRPr="00227206">
        <w:rPr>
          <w:b/>
          <w:spacing w:val="13"/>
          <w:sz w:val="16"/>
        </w:rPr>
        <w:t xml:space="preserve"> </w:t>
      </w:r>
      <w:r w:rsidRPr="00227206">
        <w:rPr>
          <w:b/>
          <w:spacing w:val="-2"/>
          <w:sz w:val="16"/>
        </w:rPr>
        <w:t>Advisor</w:t>
      </w:r>
      <w:r w:rsidRPr="00227206">
        <w:rPr>
          <w:b/>
          <w:sz w:val="16"/>
        </w:rPr>
        <w:tab/>
        <w:t>AI</w:t>
      </w:r>
      <w:r w:rsidRPr="00227206">
        <w:rPr>
          <w:b/>
          <w:spacing w:val="17"/>
          <w:sz w:val="16"/>
        </w:rPr>
        <w:t xml:space="preserve"> </w:t>
      </w:r>
      <w:r w:rsidRPr="00227206">
        <w:rPr>
          <w:b/>
          <w:spacing w:val="-2"/>
          <w:sz w:val="16"/>
        </w:rPr>
        <w:t>System</w:t>
      </w:r>
    </w:p>
    <w:p w14:paraId="01EEA6AA" w14:textId="77777777" w:rsidR="005C450B" w:rsidRPr="00227206" w:rsidRDefault="00000000">
      <w:pPr>
        <w:pStyle w:val="BodyText"/>
        <w:spacing w:before="71" w:line="249" w:lineRule="auto"/>
        <w:ind w:left="199" w:right="257"/>
      </w:pPr>
      <w:r w:rsidRPr="00227206">
        <w:br w:type="column"/>
      </w:r>
      <w:r w:rsidRPr="00227206">
        <w:t>Third,</w:t>
      </w:r>
      <w:r w:rsidRPr="00227206">
        <w:rPr>
          <w:spacing w:val="-12"/>
        </w:rPr>
        <w:t xml:space="preserve"> </w:t>
      </w:r>
      <w:r w:rsidRPr="00227206">
        <w:t>accuracy</w:t>
      </w:r>
      <w:r w:rsidRPr="00227206">
        <w:rPr>
          <w:spacing w:val="-13"/>
        </w:rPr>
        <w:t xml:space="preserve"> </w:t>
      </w:r>
      <w:r w:rsidRPr="00227206">
        <w:t>is</w:t>
      </w:r>
      <w:r w:rsidRPr="00227206">
        <w:rPr>
          <w:spacing w:val="-11"/>
        </w:rPr>
        <w:t xml:space="preserve"> </w:t>
      </w:r>
      <w:r w:rsidRPr="00227206">
        <w:t>not</w:t>
      </w:r>
      <w:r w:rsidRPr="00227206">
        <w:rPr>
          <w:spacing w:val="-12"/>
        </w:rPr>
        <w:t xml:space="preserve"> </w:t>
      </w:r>
      <w:r w:rsidRPr="00227206">
        <w:t>the</w:t>
      </w:r>
      <w:r w:rsidRPr="00227206">
        <w:rPr>
          <w:spacing w:val="-13"/>
        </w:rPr>
        <w:t xml:space="preserve"> </w:t>
      </w:r>
      <w:r w:rsidRPr="00227206">
        <w:t>right</w:t>
      </w:r>
      <w:r w:rsidRPr="00227206">
        <w:rPr>
          <w:spacing w:val="-11"/>
        </w:rPr>
        <w:t xml:space="preserve"> </w:t>
      </w:r>
      <w:r w:rsidRPr="00227206">
        <w:t>metric</w:t>
      </w:r>
      <w:r w:rsidRPr="00227206">
        <w:rPr>
          <w:spacing w:val="-12"/>
        </w:rPr>
        <w:t xml:space="preserve"> </w:t>
      </w:r>
      <w:r w:rsidRPr="00227206">
        <w:t>for</w:t>
      </w:r>
      <w:r w:rsidRPr="00227206">
        <w:rPr>
          <w:spacing w:val="-13"/>
        </w:rPr>
        <w:t xml:space="preserve"> </w:t>
      </w:r>
      <w:r w:rsidRPr="00227206">
        <w:t>evaluating</w:t>
      </w:r>
      <w:r w:rsidRPr="00227206">
        <w:rPr>
          <w:spacing w:val="-11"/>
        </w:rPr>
        <w:t xml:space="preserve"> </w:t>
      </w:r>
      <w:r w:rsidRPr="00227206">
        <w:t>whether the</w:t>
      </w:r>
      <w:r w:rsidRPr="00227206">
        <w:rPr>
          <w:spacing w:val="30"/>
        </w:rPr>
        <w:t xml:space="preserve"> </w:t>
      </w:r>
      <w:r w:rsidRPr="00227206">
        <w:t>model</w:t>
      </w:r>
      <w:r w:rsidRPr="00227206">
        <w:rPr>
          <w:spacing w:val="30"/>
        </w:rPr>
        <w:t xml:space="preserve"> </w:t>
      </w:r>
      <w:r w:rsidRPr="00227206">
        <w:t>gives</w:t>
      </w:r>
      <w:r w:rsidRPr="00227206">
        <w:rPr>
          <w:spacing w:val="30"/>
        </w:rPr>
        <w:t xml:space="preserve"> </w:t>
      </w:r>
      <w:r w:rsidRPr="00227206">
        <w:t>users</w:t>
      </w:r>
      <w:r w:rsidRPr="00227206">
        <w:rPr>
          <w:spacing w:val="30"/>
        </w:rPr>
        <w:t xml:space="preserve"> </w:t>
      </w:r>
      <w:r w:rsidRPr="00227206">
        <w:t>good</w:t>
      </w:r>
      <w:r w:rsidRPr="00227206">
        <w:rPr>
          <w:spacing w:val="30"/>
        </w:rPr>
        <w:t xml:space="preserve"> </w:t>
      </w:r>
      <w:r w:rsidRPr="00227206">
        <w:t>financial</w:t>
      </w:r>
      <w:r w:rsidRPr="00227206">
        <w:rPr>
          <w:spacing w:val="30"/>
        </w:rPr>
        <w:t xml:space="preserve"> </w:t>
      </w:r>
      <w:r w:rsidRPr="00227206">
        <w:t>advice.</w:t>
      </w:r>
      <w:r w:rsidRPr="00227206">
        <w:rPr>
          <w:spacing w:val="30"/>
        </w:rPr>
        <w:t xml:space="preserve"> </w:t>
      </w:r>
      <w:r w:rsidRPr="00227206">
        <w:t>Credit</w:t>
      </w:r>
      <w:r w:rsidRPr="00227206">
        <w:rPr>
          <w:spacing w:val="30"/>
        </w:rPr>
        <w:t xml:space="preserve"> </w:t>
      </w:r>
      <w:r w:rsidRPr="00227206">
        <w:t>scoring is one input into a lending decision; it is not itself financial advice.</w:t>
      </w:r>
      <w:r w:rsidRPr="00227206">
        <w:rPr>
          <w:spacing w:val="39"/>
        </w:rPr>
        <w:t xml:space="preserve"> </w:t>
      </w:r>
      <w:r w:rsidRPr="00227206">
        <w:t>Translating</w:t>
      </w:r>
      <w:r w:rsidRPr="00227206">
        <w:rPr>
          <w:spacing w:val="39"/>
        </w:rPr>
        <w:t xml:space="preserve"> </w:t>
      </w:r>
      <w:r w:rsidRPr="00227206">
        <w:t>a</w:t>
      </w:r>
      <w:r w:rsidRPr="00227206">
        <w:rPr>
          <w:spacing w:val="39"/>
        </w:rPr>
        <w:t xml:space="preserve"> </w:t>
      </w:r>
      <w:r w:rsidRPr="00227206">
        <w:t>risk</w:t>
      </w:r>
      <w:r w:rsidRPr="00227206">
        <w:rPr>
          <w:spacing w:val="39"/>
        </w:rPr>
        <w:t xml:space="preserve"> </w:t>
      </w:r>
      <w:r w:rsidRPr="00227206">
        <w:t>score</w:t>
      </w:r>
      <w:r w:rsidRPr="00227206">
        <w:rPr>
          <w:spacing w:val="39"/>
        </w:rPr>
        <w:t xml:space="preserve"> </w:t>
      </w:r>
      <w:r w:rsidRPr="00227206">
        <w:t>into</w:t>
      </w:r>
      <w:r w:rsidRPr="00227206">
        <w:rPr>
          <w:spacing w:val="39"/>
        </w:rPr>
        <w:t xml:space="preserve"> </w:t>
      </w:r>
      <w:r w:rsidRPr="00227206">
        <w:t>a</w:t>
      </w:r>
      <w:r w:rsidRPr="00227206">
        <w:rPr>
          <w:spacing w:val="39"/>
        </w:rPr>
        <w:t xml:space="preserve"> </w:t>
      </w:r>
      <w:r w:rsidRPr="00227206">
        <w:t>recommendation</w:t>
      </w:r>
      <w:r w:rsidRPr="00227206">
        <w:rPr>
          <w:spacing w:val="39"/>
        </w:rPr>
        <w:t xml:space="preserve"> </w:t>
      </w:r>
      <w:r w:rsidRPr="00227206">
        <w:t xml:space="preserve">for an individual borrower requires additional context—income </w:t>
      </w:r>
      <w:r w:rsidRPr="00227206">
        <w:rPr>
          <w:spacing w:val="-2"/>
        </w:rPr>
        <w:t xml:space="preserve">stability, family obligations, alternative financing options—that </w:t>
      </w:r>
      <w:r w:rsidRPr="00227206">
        <w:t>no classifier captures.</w:t>
      </w:r>
    </w:p>
    <w:p w14:paraId="3B7C89FF" w14:textId="77777777" w:rsidR="005C450B" w:rsidRPr="00227206" w:rsidRDefault="00000000">
      <w:pPr>
        <w:pStyle w:val="ListParagraph"/>
        <w:numPr>
          <w:ilvl w:val="0"/>
          <w:numId w:val="1"/>
        </w:numPr>
        <w:tabs>
          <w:tab w:val="left" w:pos="469"/>
        </w:tabs>
        <w:spacing w:before="160"/>
        <w:ind w:left="469" w:hanging="270"/>
        <w:jc w:val="both"/>
        <w:rPr>
          <w:i/>
          <w:sz w:val="20"/>
        </w:rPr>
      </w:pPr>
      <w:bookmarkStart w:id="25" w:name="The_Explainability_Gap"/>
      <w:bookmarkEnd w:id="25"/>
      <w:r w:rsidRPr="00227206">
        <w:rPr>
          <w:i/>
          <w:sz w:val="20"/>
        </w:rPr>
        <w:t>The</w:t>
      </w:r>
      <w:r w:rsidRPr="00227206">
        <w:rPr>
          <w:i/>
          <w:spacing w:val="11"/>
          <w:sz w:val="20"/>
        </w:rPr>
        <w:t xml:space="preserve"> </w:t>
      </w:r>
      <w:r w:rsidRPr="00227206">
        <w:rPr>
          <w:i/>
          <w:sz w:val="20"/>
        </w:rPr>
        <w:t>Explainability</w:t>
      </w:r>
      <w:r w:rsidRPr="00227206">
        <w:rPr>
          <w:i/>
          <w:spacing w:val="12"/>
          <w:sz w:val="20"/>
        </w:rPr>
        <w:t xml:space="preserve"> </w:t>
      </w:r>
      <w:r w:rsidRPr="00227206">
        <w:rPr>
          <w:i/>
          <w:spacing w:val="-5"/>
          <w:sz w:val="20"/>
        </w:rPr>
        <w:t>Gap</w:t>
      </w:r>
    </w:p>
    <w:p w14:paraId="33C6C4FF" w14:textId="77777777" w:rsidR="005C450B" w:rsidRPr="00227206" w:rsidRDefault="00000000">
      <w:pPr>
        <w:pStyle w:val="BodyText"/>
        <w:spacing w:before="82" w:line="249" w:lineRule="auto"/>
        <w:ind w:left="199" w:right="257"/>
      </w:pPr>
      <w:r w:rsidRPr="00227206">
        <w:t>Random</w:t>
      </w:r>
      <w:r w:rsidRPr="00227206">
        <w:rPr>
          <w:spacing w:val="-8"/>
        </w:rPr>
        <w:t xml:space="preserve"> </w:t>
      </w:r>
      <w:r w:rsidRPr="00227206">
        <w:t>Forest</w:t>
      </w:r>
      <w:r w:rsidRPr="00227206">
        <w:rPr>
          <w:spacing w:val="-8"/>
        </w:rPr>
        <w:t xml:space="preserve"> </w:t>
      </w:r>
      <w:r w:rsidRPr="00227206">
        <w:t>and</w:t>
      </w:r>
      <w:r w:rsidRPr="00227206">
        <w:rPr>
          <w:spacing w:val="-8"/>
        </w:rPr>
        <w:t xml:space="preserve"> </w:t>
      </w:r>
      <w:r w:rsidRPr="00227206">
        <w:t>SVM</w:t>
      </w:r>
      <w:r w:rsidRPr="00227206">
        <w:rPr>
          <w:spacing w:val="-8"/>
        </w:rPr>
        <w:t xml:space="preserve"> </w:t>
      </w:r>
      <w:r w:rsidRPr="00227206">
        <w:t>are</w:t>
      </w:r>
      <w:r w:rsidRPr="00227206">
        <w:rPr>
          <w:spacing w:val="-8"/>
        </w:rPr>
        <w:t xml:space="preserve"> </w:t>
      </w:r>
      <w:r w:rsidRPr="00227206">
        <w:t>harder</w:t>
      </w:r>
      <w:r w:rsidRPr="00227206">
        <w:rPr>
          <w:spacing w:val="-8"/>
        </w:rPr>
        <w:t xml:space="preserve"> </w:t>
      </w:r>
      <w:r w:rsidRPr="00227206">
        <w:t>to</w:t>
      </w:r>
      <w:r w:rsidRPr="00227206">
        <w:rPr>
          <w:spacing w:val="-8"/>
        </w:rPr>
        <w:t xml:space="preserve"> </w:t>
      </w:r>
      <w:r w:rsidRPr="00227206">
        <w:t>explain</w:t>
      </w:r>
      <w:r w:rsidRPr="00227206">
        <w:rPr>
          <w:spacing w:val="-8"/>
        </w:rPr>
        <w:t xml:space="preserve"> </w:t>
      </w:r>
      <w:r w:rsidRPr="00227206">
        <w:t>than</w:t>
      </w:r>
      <w:r w:rsidRPr="00227206">
        <w:rPr>
          <w:spacing w:val="-8"/>
        </w:rPr>
        <w:t xml:space="preserve"> </w:t>
      </w:r>
      <w:r w:rsidRPr="00227206">
        <w:t>Logistic Regression or Decision Tree. This matters because credit decisions in many jurisdictions require an explanation the borrower can understand and contest. A model that achieves 2% better accuracy at the cost of explainability may not be</w:t>
      </w:r>
      <w:r w:rsidRPr="00227206">
        <w:rPr>
          <w:spacing w:val="80"/>
        </w:rPr>
        <w:t xml:space="preserve"> </w:t>
      </w:r>
      <w:r w:rsidRPr="00227206">
        <w:t>the right choice in a regulated context.</w:t>
      </w:r>
    </w:p>
    <w:p w14:paraId="6B802E72" w14:textId="77777777" w:rsidR="005C450B" w:rsidRPr="00227206" w:rsidRDefault="00000000">
      <w:pPr>
        <w:pStyle w:val="BodyText"/>
        <w:spacing w:before="2" w:line="249" w:lineRule="auto"/>
        <w:ind w:left="199" w:right="257"/>
      </w:pPr>
      <w:r w:rsidRPr="00227206">
        <w:t>Feature importance measures from Random Forest (SHAP values or mean decrease in impurity) can partially address</w:t>
      </w:r>
      <w:r w:rsidRPr="00227206">
        <w:rPr>
          <w:spacing w:val="40"/>
        </w:rPr>
        <w:t xml:space="preserve"> </w:t>
      </w:r>
      <w:r w:rsidRPr="00227206">
        <w:t>this.</w:t>
      </w:r>
      <w:r w:rsidRPr="00227206">
        <w:rPr>
          <w:spacing w:val="61"/>
        </w:rPr>
        <w:t xml:space="preserve"> </w:t>
      </w:r>
      <w:r w:rsidRPr="00227206">
        <w:t>But</w:t>
      </w:r>
      <w:r w:rsidRPr="00227206">
        <w:rPr>
          <w:spacing w:val="62"/>
        </w:rPr>
        <w:t xml:space="preserve"> </w:t>
      </w:r>
      <w:r w:rsidRPr="00227206">
        <w:t>feature</w:t>
      </w:r>
      <w:r w:rsidRPr="00227206">
        <w:rPr>
          <w:spacing w:val="61"/>
        </w:rPr>
        <w:t xml:space="preserve"> </w:t>
      </w:r>
      <w:r w:rsidRPr="00227206">
        <w:t>importance</w:t>
      </w:r>
      <w:r w:rsidRPr="00227206">
        <w:rPr>
          <w:spacing w:val="62"/>
        </w:rPr>
        <w:t xml:space="preserve"> </w:t>
      </w:r>
      <w:r w:rsidRPr="00227206">
        <w:t>is</w:t>
      </w:r>
      <w:r w:rsidRPr="00227206">
        <w:rPr>
          <w:spacing w:val="62"/>
        </w:rPr>
        <w:t xml:space="preserve"> </w:t>
      </w:r>
      <w:r w:rsidRPr="00227206">
        <w:t>not</w:t>
      </w:r>
      <w:r w:rsidRPr="00227206">
        <w:rPr>
          <w:spacing w:val="61"/>
        </w:rPr>
        <w:t xml:space="preserve"> </w:t>
      </w:r>
      <w:r w:rsidRPr="00227206">
        <w:t>the</w:t>
      </w:r>
      <w:r w:rsidRPr="00227206">
        <w:rPr>
          <w:spacing w:val="62"/>
        </w:rPr>
        <w:t xml:space="preserve"> </w:t>
      </w:r>
      <w:r w:rsidRPr="00227206">
        <w:t>same</w:t>
      </w:r>
      <w:r w:rsidRPr="00227206">
        <w:rPr>
          <w:spacing w:val="61"/>
        </w:rPr>
        <w:t xml:space="preserve"> </w:t>
      </w:r>
      <w:r w:rsidRPr="00227206">
        <w:t>as</w:t>
      </w:r>
      <w:r w:rsidRPr="00227206">
        <w:rPr>
          <w:spacing w:val="62"/>
        </w:rPr>
        <w:t xml:space="preserve"> </w:t>
      </w:r>
      <w:r w:rsidRPr="00227206">
        <w:t>a</w:t>
      </w:r>
      <w:r w:rsidRPr="00227206">
        <w:rPr>
          <w:spacing w:val="62"/>
        </w:rPr>
        <w:t xml:space="preserve"> </w:t>
      </w:r>
      <w:r w:rsidRPr="00227206">
        <w:rPr>
          <w:spacing w:val="-2"/>
        </w:rPr>
        <w:t>causal</w:t>
      </w:r>
    </w:p>
    <w:p w14:paraId="2F82B404" w14:textId="77777777" w:rsidR="005C450B" w:rsidRPr="00227206" w:rsidRDefault="005C450B">
      <w:pPr>
        <w:pStyle w:val="BodyText"/>
        <w:spacing w:line="249" w:lineRule="auto"/>
        <w:sectPr w:rsidR="005C450B" w:rsidRPr="00227206">
          <w:pgSz w:w="12240" w:h="15840"/>
          <w:pgMar w:top="920" w:right="720" w:bottom="280" w:left="720" w:header="720" w:footer="720" w:gutter="0"/>
          <w:cols w:num="2" w:space="720" w:equalWidth="0">
            <w:col w:w="5281" w:space="40"/>
            <w:col w:w="5479"/>
          </w:cols>
        </w:sectPr>
      </w:pPr>
    </w:p>
    <w:p w14:paraId="4440C6CF" w14:textId="77777777" w:rsidR="005C450B" w:rsidRPr="00227206" w:rsidRDefault="00000000">
      <w:pPr>
        <w:spacing w:before="100" w:line="182" w:lineRule="exact"/>
        <w:ind w:left="489"/>
        <w:jc w:val="both"/>
        <w:rPr>
          <w:sz w:val="16"/>
        </w:rPr>
      </w:pPr>
      <w:r w:rsidRPr="00227206">
        <w:rPr>
          <w:sz w:val="16"/>
        </w:rPr>
        <w:t>Fiduciary</w:t>
      </w:r>
      <w:r w:rsidRPr="00227206">
        <w:rPr>
          <w:spacing w:val="12"/>
          <w:sz w:val="16"/>
        </w:rPr>
        <w:t xml:space="preserve"> </w:t>
      </w:r>
      <w:proofErr w:type="gramStart"/>
      <w:r w:rsidRPr="00227206">
        <w:rPr>
          <w:sz w:val="16"/>
        </w:rPr>
        <w:t>Duty</w:t>
      </w:r>
      <w:r w:rsidRPr="00227206">
        <w:rPr>
          <w:spacing w:val="69"/>
          <w:w w:val="150"/>
          <w:sz w:val="16"/>
        </w:rPr>
        <w:t xml:space="preserve">  </w:t>
      </w:r>
      <w:r w:rsidRPr="00227206">
        <w:rPr>
          <w:sz w:val="16"/>
        </w:rPr>
        <w:t>Professional</w:t>
      </w:r>
      <w:proofErr w:type="gramEnd"/>
      <w:r w:rsidRPr="00227206">
        <w:rPr>
          <w:spacing w:val="-2"/>
          <w:sz w:val="16"/>
        </w:rPr>
        <w:t xml:space="preserve"> </w:t>
      </w:r>
      <w:r w:rsidRPr="00227206">
        <w:rPr>
          <w:sz w:val="16"/>
        </w:rPr>
        <w:t>norms</w:t>
      </w:r>
      <w:r w:rsidRPr="00227206">
        <w:rPr>
          <w:spacing w:val="-3"/>
          <w:sz w:val="16"/>
        </w:rPr>
        <w:t xml:space="preserve"> </w:t>
      </w:r>
      <w:r w:rsidRPr="00227206">
        <w:rPr>
          <w:spacing w:val="-4"/>
          <w:sz w:val="16"/>
        </w:rPr>
        <w:t>pro-</w:t>
      </w:r>
    </w:p>
    <w:p w14:paraId="0417C660" w14:textId="77777777" w:rsidR="005C450B" w:rsidRPr="00227206" w:rsidRDefault="00000000">
      <w:pPr>
        <w:spacing w:before="2" w:line="232" w:lineRule="auto"/>
        <w:ind w:left="1749"/>
        <w:jc w:val="both"/>
        <w:rPr>
          <w:sz w:val="16"/>
        </w:rPr>
      </w:pPr>
      <w:r w:rsidRPr="00227206">
        <w:rPr>
          <w:sz w:val="16"/>
        </w:rPr>
        <w:t>vide some protection,</w:t>
      </w:r>
      <w:r w:rsidRPr="00227206">
        <w:rPr>
          <w:spacing w:val="40"/>
          <w:sz w:val="16"/>
        </w:rPr>
        <w:t xml:space="preserve"> </w:t>
      </w:r>
      <w:r w:rsidRPr="00227206">
        <w:rPr>
          <w:sz w:val="16"/>
        </w:rPr>
        <w:t xml:space="preserve">but commission </w:t>
      </w:r>
      <w:proofErr w:type="spellStart"/>
      <w:r w:rsidRPr="00227206">
        <w:rPr>
          <w:sz w:val="16"/>
        </w:rPr>
        <w:t>struc</w:t>
      </w:r>
      <w:proofErr w:type="spellEnd"/>
      <w:r w:rsidRPr="00227206">
        <w:rPr>
          <w:sz w:val="16"/>
        </w:rPr>
        <w:t>-</w:t>
      </w:r>
      <w:r w:rsidRPr="00227206">
        <w:rPr>
          <w:spacing w:val="40"/>
          <w:sz w:val="16"/>
        </w:rPr>
        <w:t xml:space="preserve"> </w:t>
      </w:r>
      <w:proofErr w:type="spellStart"/>
      <w:r w:rsidRPr="00227206">
        <w:rPr>
          <w:sz w:val="16"/>
        </w:rPr>
        <w:t>tures</w:t>
      </w:r>
      <w:proofErr w:type="spellEnd"/>
      <w:r w:rsidRPr="00227206">
        <w:rPr>
          <w:sz w:val="16"/>
        </w:rPr>
        <w:t xml:space="preserve"> frequently over-</w:t>
      </w:r>
      <w:r w:rsidRPr="00227206">
        <w:rPr>
          <w:spacing w:val="40"/>
          <w:sz w:val="16"/>
        </w:rPr>
        <w:t xml:space="preserve"> </w:t>
      </w:r>
      <w:r w:rsidRPr="00227206">
        <w:rPr>
          <w:sz w:val="16"/>
        </w:rPr>
        <w:t>ride them</w:t>
      </w:r>
    </w:p>
    <w:p w14:paraId="1F21F5D1" w14:textId="77777777" w:rsidR="005C450B" w:rsidRPr="00227206" w:rsidRDefault="005C450B">
      <w:pPr>
        <w:pStyle w:val="BodyText"/>
        <w:spacing w:before="152"/>
        <w:ind w:left="0" w:firstLine="0"/>
        <w:jc w:val="left"/>
        <w:rPr>
          <w:sz w:val="16"/>
        </w:rPr>
      </w:pPr>
    </w:p>
    <w:p w14:paraId="74E01B74" w14:textId="77777777" w:rsidR="005C450B" w:rsidRPr="00227206" w:rsidRDefault="00000000">
      <w:pPr>
        <w:spacing w:line="182" w:lineRule="exact"/>
        <w:ind w:left="489"/>
        <w:jc w:val="both"/>
        <w:rPr>
          <w:sz w:val="16"/>
        </w:rPr>
      </w:pPr>
      <w:proofErr w:type="gramStart"/>
      <w:r w:rsidRPr="00227206">
        <w:rPr>
          <w:sz w:val="16"/>
        </w:rPr>
        <w:t>Personalization</w:t>
      </w:r>
      <w:r w:rsidRPr="00227206">
        <w:rPr>
          <w:spacing w:val="69"/>
          <w:w w:val="150"/>
          <w:sz w:val="16"/>
        </w:rPr>
        <w:t xml:space="preserve">  </w:t>
      </w:r>
      <w:r w:rsidRPr="00227206">
        <w:rPr>
          <w:sz w:val="16"/>
        </w:rPr>
        <w:t>Periodic</w:t>
      </w:r>
      <w:proofErr w:type="gramEnd"/>
      <w:r w:rsidRPr="00227206">
        <w:rPr>
          <w:spacing w:val="55"/>
          <w:sz w:val="16"/>
        </w:rPr>
        <w:t xml:space="preserve"> </w:t>
      </w:r>
      <w:r w:rsidRPr="00227206">
        <w:rPr>
          <w:sz w:val="16"/>
        </w:rPr>
        <w:t>reviews;</w:t>
      </w:r>
      <w:r w:rsidRPr="00227206">
        <w:rPr>
          <w:spacing w:val="54"/>
          <w:sz w:val="16"/>
        </w:rPr>
        <w:t xml:space="preserve"> </w:t>
      </w:r>
      <w:proofErr w:type="spellStart"/>
      <w:r w:rsidRPr="00227206">
        <w:rPr>
          <w:spacing w:val="-4"/>
          <w:sz w:val="16"/>
        </w:rPr>
        <w:t>lim</w:t>
      </w:r>
      <w:proofErr w:type="spellEnd"/>
      <w:r w:rsidRPr="00227206">
        <w:rPr>
          <w:spacing w:val="-4"/>
          <w:sz w:val="16"/>
        </w:rPr>
        <w:t>-</w:t>
      </w:r>
    </w:p>
    <w:p w14:paraId="548A2AC0" w14:textId="77777777" w:rsidR="005C450B" w:rsidRPr="00227206" w:rsidRDefault="00000000">
      <w:pPr>
        <w:spacing w:before="3" w:line="232" w:lineRule="auto"/>
        <w:ind w:left="1749"/>
        <w:jc w:val="both"/>
        <w:rPr>
          <w:sz w:val="16"/>
        </w:rPr>
      </w:pPr>
      <w:proofErr w:type="spellStart"/>
      <w:r w:rsidRPr="00227206">
        <w:rPr>
          <w:sz w:val="16"/>
        </w:rPr>
        <w:t>ited</w:t>
      </w:r>
      <w:proofErr w:type="spellEnd"/>
      <w:r w:rsidRPr="00227206">
        <w:rPr>
          <w:sz w:val="16"/>
        </w:rPr>
        <w:t xml:space="preserve"> by memory and</w:t>
      </w:r>
      <w:r w:rsidRPr="00227206">
        <w:rPr>
          <w:spacing w:val="40"/>
          <w:sz w:val="16"/>
        </w:rPr>
        <w:t xml:space="preserve"> </w:t>
      </w:r>
      <w:r w:rsidRPr="00227206">
        <w:rPr>
          <w:spacing w:val="-2"/>
          <w:sz w:val="16"/>
        </w:rPr>
        <w:t>availability</w:t>
      </w:r>
    </w:p>
    <w:p w14:paraId="5396DA18" w14:textId="77777777" w:rsidR="005C450B" w:rsidRPr="00227206" w:rsidRDefault="005C450B">
      <w:pPr>
        <w:pStyle w:val="BodyText"/>
        <w:spacing w:before="150"/>
        <w:ind w:left="0" w:firstLine="0"/>
        <w:jc w:val="left"/>
        <w:rPr>
          <w:sz w:val="16"/>
        </w:rPr>
      </w:pPr>
    </w:p>
    <w:p w14:paraId="5D39BC75" w14:textId="77777777" w:rsidR="005C450B" w:rsidRPr="00227206" w:rsidRDefault="00000000">
      <w:pPr>
        <w:tabs>
          <w:tab w:val="left" w:pos="1749"/>
        </w:tabs>
        <w:spacing w:line="182" w:lineRule="exact"/>
        <w:ind w:left="489"/>
        <w:jc w:val="both"/>
        <w:rPr>
          <w:sz w:val="16"/>
        </w:rPr>
      </w:pPr>
      <w:r w:rsidRPr="00227206">
        <w:rPr>
          <w:spacing w:val="-2"/>
          <w:sz w:val="16"/>
        </w:rPr>
        <w:t>Robustness</w:t>
      </w:r>
      <w:r w:rsidRPr="00227206">
        <w:rPr>
          <w:sz w:val="16"/>
        </w:rPr>
        <w:tab/>
        <w:t>Inconsistent;</w:t>
      </w:r>
      <w:r w:rsidRPr="00227206">
        <w:rPr>
          <w:spacing w:val="23"/>
          <w:sz w:val="16"/>
        </w:rPr>
        <w:t xml:space="preserve"> </w:t>
      </w:r>
      <w:r w:rsidRPr="00227206">
        <w:rPr>
          <w:sz w:val="16"/>
        </w:rPr>
        <w:t>subject</w:t>
      </w:r>
      <w:r w:rsidRPr="00227206">
        <w:rPr>
          <w:spacing w:val="24"/>
          <w:sz w:val="16"/>
        </w:rPr>
        <w:t xml:space="preserve"> </w:t>
      </w:r>
      <w:r w:rsidRPr="00227206">
        <w:rPr>
          <w:spacing w:val="-5"/>
          <w:sz w:val="16"/>
        </w:rPr>
        <w:t>to</w:t>
      </w:r>
    </w:p>
    <w:p w14:paraId="0AFFCA5F" w14:textId="77777777" w:rsidR="005C450B" w:rsidRPr="00227206" w:rsidRDefault="00000000">
      <w:pPr>
        <w:spacing w:before="2" w:line="232" w:lineRule="auto"/>
        <w:ind w:left="1749"/>
        <w:jc w:val="both"/>
        <w:rPr>
          <w:sz w:val="16"/>
        </w:rPr>
      </w:pPr>
      <w:r w:rsidRPr="00227206">
        <w:rPr>
          <w:sz w:val="16"/>
        </w:rPr>
        <w:t>fatigue and cognitive</w:t>
      </w:r>
      <w:r w:rsidRPr="00227206">
        <w:rPr>
          <w:spacing w:val="40"/>
          <w:sz w:val="16"/>
        </w:rPr>
        <w:t xml:space="preserve"> </w:t>
      </w:r>
      <w:r w:rsidRPr="00227206">
        <w:rPr>
          <w:spacing w:val="-4"/>
          <w:sz w:val="16"/>
        </w:rPr>
        <w:t>bias</w:t>
      </w:r>
    </w:p>
    <w:p w14:paraId="12034747" w14:textId="77777777" w:rsidR="005C450B" w:rsidRPr="00227206" w:rsidRDefault="00000000">
      <w:pPr>
        <w:tabs>
          <w:tab w:val="left" w:pos="1749"/>
        </w:tabs>
        <w:spacing w:before="160" w:line="232" w:lineRule="auto"/>
        <w:ind w:left="1749" w:hanging="1260"/>
        <w:jc w:val="both"/>
        <w:rPr>
          <w:sz w:val="16"/>
        </w:rPr>
      </w:pPr>
      <w:r w:rsidRPr="00227206">
        <w:rPr>
          <w:spacing w:val="-2"/>
          <w:sz w:val="16"/>
        </w:rPr>
        <w:t>Fairness</w:t>
      </w:r>
      <w:r w:rsidRPr="00227206">
        <w:rPr>
          <w:sz w:val="16"/>
        </w:rPr>
        <w:tab/>
        <w:t xml:space="preserve">Susceptible to </w:t>
      </w:r>
      <w:proofErr w:type="spellStart"/>
      <w:r w:rsidRPr="00227206">
        <w:rPr>
          <w:sz w:val="16"/>
        </w:rPr>
        <w:t>individ</w:t>
      </w:r>
      <w:proofErr w:type="spellEnd"/>
      <w:r w:rsidRPr="00227206">
        <w:rPr>
          <w:sz w:val="16"/>
        </w:rPr>
        <w:t>-</w:t>
      </w:r>
      <w:r w:rsidRPr="00227206">
        <w:rPr>
          <w:spacing w:val="40"/>
          <w:sz w:val="16"/>
        </w:rPr>
        <w:t xml:space="preserve"> </w:t>
      </w:r>
      <w:proofErr w:type="spellStart"/>
      <w:r w:rsidRPr="00227206">
        <w:rPr>
          <w:sz w:val="16"/>
        </w:rPr>
        <w:t>ual</w:t>
      </w:r>
      <w:proofErr w:type="spellEnd"/>
      <w:r w:rsidRPr="00227206">
        <w:rPr>
          <w:spacing w:val="-7"/>
          <w:sz w:val="16"/>
        </w:rPr>
        <w:t xml:space="preserve"> </w:t>
      </w:r>
      <w:r w:rsidRPr="00227206">
        <w:rPr>
          <w:sz w:val="16"/>
        </w:rPr>
        <w:t>bias,</w:t>
      </w:r>
      <w:r w:rsidRPr="00227206">
        <w:rPr>
          <w:spacing w:val="-7"/>
          <w:sz w:val="16"/>
        </w:rPr>
        <w:t xml:space="preserve"> </w:t>
      </w:r>
      <w:r w:rsidRPr="00227206">
        <w:rPr>
          <w:sz w:val="16"/>
        </w:rPr>
        <w:t>constrained</w:t>
      </w:r>
      <w:r w:rsidRPr="00227206">
        <w:rPr>
          <w:spacing w:val="-7"/>
          <w:sz w:val="16"/>
        </w:rPr>
        <w:t xml:space="preserve"> </w:t>
      </w:r>
      <w:r w:rsidRPr="00227206">
        <w:rPr>
          <w:sz w:val="16"/>
        </w:rPr>
        <w:t>by</w:t>
      </w:r>
      <w:r w:rsidRPr="00227206">
        <w:rPr>
          <w:spacing w:val="40"/>
          <w:sz w:val="16"/>
        </w:rPr>
        <w:t xml:space="preserve"> </w:t>
      </w:r>
      <w:r w:rsidRPr="00227206">
        <w:rPr>
          <w:sz w:val="16"/>
        </w:rPr>
        <w:t>professional norms</w:t>
      </w:r>
    </w:p>
    <w:p w14:paraId="22D21B14" w14:textId="77777777" w:rsidR="005C450B" w:rsidRPr="00227206" w:rsidRDefault="005C450B">
      <w:pPr>
        <w:pStyle w:val="BodyText"/>
        <w:spacing w:before="151"/>
        <w:ind w:left="0" w:firstLine="0"/>
        <w:jc w:val="left"/>
        <w:rPr>
          <w:sz w:val="16"/>
        </w:rPr>
      </w:pPr>
    </w:p>
    <w:p w14:paraId="71658F27" w14:textId="77777777" w:rsidR="005C450B" w:rsidRPr="00227206" w:rsidRDefault="00000000">
      <w:pPr>
        <w:spacing w:line="182" w:lineRule="exact"/>
        <w:ind w:left="489"/>
        <w:jc w:val="both"/>
        <w:rPr>
          <w:sz w:val="16"/>
        </w:rPr>
      </w:pPr>
      <w:r w:rsidRPr="00227206">
        <w:rPr>
          <w:sz w:val="16"/>
        </w:rPr>
        <w:t>Accountability</w:t>
      </w:r>
      <w:r w:rsidRPr="00227206">
        <w:rPr>
          <w:spacing w:val="58"/>
          <w:sz w:val="16"/>
        </w:rPr>
        <w:t xml:space="preserve">   </w:t>
      </w:r>
      <w:r w:rsidRPr="00227206">
        <w:rPr>
          <w:sz w:val="16"/>
        </w:rPr>
        <w:t>Traceable;</w:t>
      </w:r>
      <w:r w:rsidRPr="00227206">
        <w:rPr>
          <w:spacing w:val="39"/>
          <w:sz w:val="16"/>
        </w:rPr>
        <w:t xml:space="preserve"> </w:t>
      </w:r>
      <w:r w:rsidRPr="00227206">
        <w:rPr>
          <w:spacing w:val="-2"/>
          <w:sz w:val="16"/>
        </w:rPr>
        <w:t>professional</w:t>
      </w:r>
    </w:p>
    <w:p w14:paraId="6031B08B" w14:textId="77777777" w:rsidR="005C450B" w:rsidRPr="00227206" w:rsidRDefault="00000000">
      <w:pPr>
        <w:spacing w:line="182" w:lineRule="exact"/>
        <w:ind w:left="1749"/>
        <w:jc w:val="both"/>
        <w:rPr>
          <w:sz w:val="16"/>
        </w:rPr>
      </w:pPr>
      <w:r w:rsidRPr="00227206">
        <w:rPr>
          <w:sz w:val="16"/>
        </w:rPr>
        <w:t>liability</w:t>
      </w:r>
      <w:r w:rsidRPr="00227206">
        <w:rPr>
          <w:spacing w:val="11"/>
          <w:sz w:val="16"/>
        </w:rPr>
        <w:t xml:space="preserve"> </w:t>
      </w:r>
      <w:r w:rsidRPr="00227206">
        <w:rPr>
          <w:sz w:val="16"/>
        </w:rPr>
        <w:t>is</w:t>
      </w:r>
      <w:r w:rsidRPr="00227206">
        <w:rPr>
          <w:spacing w:val="12"/>
          <w:sz w:val="16"/>
        </w:rPr>
        <w:t xml:space="preserve"> </w:t>
      </w:r>
      <w:r w:rsidRPr="00227206">
        <w:rPr>
          <w:spacing w:val="-2"/>
          <w:sz w:val="16"/>
        </w:rPr>
        <w:t>clear</w:t>
      </w:r>
    </w:p>
    <w:p w14:paraId="6D4EBB8E" w14:textId="77777777" w:rsidR="005C450B" w:rsidRPr="00227206" w:rsidRDefault="00000000">
      <w:pPr>
        <w:spacing w:before="104" w:line="232" w:lineRule="auto"/>
        <w:ind w:left="199"/>
        <w:jc w:val="both"/>
        <w:rPr>
          <w:sz w:val="16"/>
        </w:rPr>
      </w:pPr>
      <w:r w:rsidRPr="00227206">
        <w:br w:type="column"/>
      </w:r>
      <w:r w:rsidRPr="00227206">
        <w:rPr>
          <w:sz w:val="16"/>
        </w:rPr>
        <w:t>Can be programmed to</w:t>
      </w:r>
      <w:r w:rsidRPr="00227206">
        <w:rPr>
          <w:spacing w:val="40"/>
          <w:sz w:val="16"/>
        </w:rPr>
        <w:t xml:space="preserve"> </w:t>
      </w:r>
      <w:r w:rsidRPr="00227206">
        <w:rPr>
          <w:sz w:val="16"/>
        </w:rPr>
        <w:t>avoid</w:t>
      </w:r>
      <w:r w:rsidRPr="00227206">
        <w:rPr>
          <w:spacing w:val="-2"/>
          <w:sz w:val="16"/>
        </w:rPr>
        <w:t xml:space="preserve"> </w:t>
      </w:r>
      <w:r w:rsidRPr="00227206">
        <w:rPr>
          <w:sz w:val="16"/>
        </w:rPr>
        <w:t>commission</w:t>
      </w:r>
      <w:r w:rsidRPr="00227206">
        <w:rPr>
          <w:spacing w:val="-2"/>
          <w:sz w:val="16"/>
        </w:rPr>
        <w:t xml:space="preserve"> </w:t>
      </w:r>
      <w:r w:rsidRPr="00227206">
        <w:rPr>
          <w:sz w:val="16"/>
        </w:rPr>
        <w:t>con-</w:t>
      </w:r>
      <w:r w:rsidRPr="00227206">
        <w:rPr>
          <w:spacing w:val="40"/>
          <w:sz w:val="16"/>
        </w:rPr>
        <w:t xml:space="preserve"> </w:t>
      </w:r>
      <w:proofErr w:type="spellStart"/>
      <w:r w:rsidRPr="00227206">
        <w:rPr>
          <w:sz w:val="16"/>
        </w:rPr>
        <w:t>flicts</w:t>
      </w:r>
      <w:proofErr w:type="spellEnd"/>
      <w:r w:rsidRPr="00227206">
        <w:rPr>
          <w:sz w:val="16"/>
        </w:rPr>
        <w:t>,</w:t>
      </w:r>
      <w:r w:rsidRPr="00227206">
        <w:rPr>
          <w:spacing w:val="-10"/>
          <w:sz w:val="16"/>
        </w:rPr>
        <w:t xml:space="preserve"> </w:t>
      </w:r>
      <w:r w:rsidRPr="00227206">
        <w:rPr>
          <w:sz w:val="16"/>
        </w:rPr>
        <w:t>but</w:t>
      </w:r>
      <w:r w:rsidRPr="00227206">
        <w:rPr>
          <w:spacing w:val="-10"/>
          <w:sz w:val="16"/>
        </w:rPr>
        <w:t xml:space="preserve"> </w:t>
      </w:r>
      <w:r w:rsidRPr="00227206">
        <w:rPr>
          <w:sz w:val="16"/>
        </w:rPr>
        <w:t>hidden</w:t>
      </w:r>
      <w:r w:rsidRPr="00227206">
        <w:rPr>
          <w:spacing w:val="-10"/>
          <w:sz w:val="16"/>
        </w:rPr>
        <w:t xml:space="preserve"> </w:t>
      </w:r>
      <w:proofErr w:type="spellStart"/>
      <w:r w:rsidRPr="00227206">
        <w:rPr>
          <w:sz w:val="16"/>
        </w:rPr>
        <w:t>incen</w:t>
      </w:r>
      <w:proofErr w:type="spellEnd"/>
      <w:r w:rsidRPr="00227206">
        <w:rPr>
          <w:sz w:val="16"/>
        </w:rPr>
        <w:t>-</w:t>
      </w:r>
      <w:r w:rsidRPr="00227206">
        <w:rPr>
          <w:spacing w:val="40"/>
          <w:sz w:val="16"/>
        </w:rPr>
        <w:t xml:space="preserve"> </w:t>
      </w:r>
      <w:proofErr w:type="spellStart"/>
      <w:r w:rsidRPr="00227206">
        <w:rPr>
          <w:sz w:val="16"/>
        </w:rPr>
        <w:t>tives</w:t>
      </w:r>
      <w:proofErr w:type="spellEnd"/>
      <w:r w:rsidRPr="00227206">
        <w:rPr>
          <w:sz w:val="16"/>
        </w:rPr>
        <w:t xml:space="preserve"> and engagement-</w:t>
      </w:r>
      <w:r w:rsidRPr="00227206">
        <w:rPr>
          <w:spacing w:val="40"/>
          <w:sz w:val="16"/>
        </w:rPr>
        <w:t xml:space="preserve"> </w:t>
      </w:r>
      <w:r w:rsidRPr="00227206">
        <w:rPr>
          <w:spacing w:val="-2"/>
          <w:sz w:val="16"/>
        </w:rPr>
        <w:t>optimized</w:t>
      </w:r>
      <w:r w:rsidRPr="00227206">
        <w:rPr>
          <w:spacing w:val="-7"/>
          <w:sz w:val="16"/>
        </w:rPr>
        <w:t xml:space="preserve"> </w:t>
      </w:r>
      <w:r w:rsidRPr="00227206">
        <w:rPr>
          <w:spacing w:val="-2"/>
          <w:sz w:val="16"/>
        </w:rPr>
        <w:t>objectives</w:t>
      </w:r>
      <w:r w:rsidRPr="00227206">
        <w:rPr>
          <w:spacing w:val="-6"/>
          <w:sz w:val="16"/>
        </w:rPr>
        <w:t xml:space="preserve"> </w:t>
      </w:r>
      <w:r w:rsidRPr="00227206">
        <w:rPr>
          <w:spacing w:val="-2"/>
          <w:sz w:val="16"/>
        </w:rPr>
        <w:t>in-</w:t>
      </w:r>
      <w:r w:rsidRPr="00227206">
        <w:rPr>
          <w:spacing w:val="40"/>
          <w:sz w:val="16"/>
        </w:rPr>
        <w:t xml:space="preserve"> </w:t>
      </w:r>
      <w:proofErr w:type="spellStart"/>
      <w:r w:rsidRPr="00227206">
        <w:rPr>
          <w:sz w:val="16"/>
        </w:rPr>
        <w:t>troduce</w:t>
      </w:r>
      <w:proofErr w:type="spellEnd"/>
      <w:r w:rsidRPr="00227206">
        <w:rPr>
          <w:spacing w:val="9"/>
          <w:sz w:val="16"/>
        </w:rPr>
        <w:t xml:space="preserve"> </w:t>
      </w:r>
      <w:r w:rsidRPr="00227206">
        <w:rPr>
          <w:sz w:val="16"/>
        </w:rPr>
        <w:t>new</w:t>
      </w:r>
      <w:r w:rsidRPr="00227206">
        <w:rPr>
          <w:spacing w:val="9"/>
          <w:sz w:val="16"/>
        </w:rPr>
        <w:t xml:space="preserve"> </w:t>
      </w:r>
      <w:r w:rsidRPr="00227206">
        <w:rPr>
          <w:spacing w:val="-2"/>
          <w:sz w:val="16"/>
        </w:rPr>
        <w:t>distortions</w:t>
      </w:r>
    </w:p>
    <w:p w14:paraId="007E287B" w14:textId="77777777" w:rsidR="005C450B" w:rsidRPr="00227206" w:rsidRDefault="00000000">
      <w:pPr>
        <w:tabs>
          <w:tab w:val="left" w:pos="1499"/>
        </w:tabs>
        <w:spacing w:before="164" w:line="232" w:lineRule="auto"/>
        <w:ind w:left="199"/>
        <w:jc w:val="both"/>
        <w:rPr>
          <w:sz w:val="16"/>
        </w:rPr>
      </w:pPr>
      <w:r w:rsidRPr="00227206">
        <w:rPr>
          <w:sz w:val="16"/>
        </w:rPr>
        <w:t>Continuous monitoring</w:t>
      </w:r>
      <w:r w:rsidRPr="00227206">
        <w:rPr>
          <w:spacing w:val="40"/>
          <w:sz w:val="16"/>
        </w:rPr>
        <w:t xml:space="preserve"> </w:t>
      </w:r>
      <w:r w:rsidRPr="00227206">
        <w:rPr>
          <w:sz w:val="16"/>
        </w:rPr>
        <w:t>possible, but risks</w:t>
      </w:r>
      <w:r w:rsidRPr="00227206">
        <w:rPr>
          <w:spacing w:val="40"/>
          <w:sz w:val="16"/>
        </w:rPr>
        <w:t xml:space="preserve"> </w:t>
      </w:r>
      <w:r w:rsidRPr="00227206">
        <w:rPr>
          <w:spacing w:val="-2"/>
          <w:sz w:val="16"/>
        </w:rPr>
        <w:t>noise-chasing</w:t>
      </w:r>
      <w:r w:rsidRPr="00227206">
        <w:rPr>
          <w:sz w:val="16"/>
        </w:rPr>
        <w:tab/>
      </w:r>
      <w:r w:rsidRPr="00227206">
        <w:rPr>
          <w:spacing w:val="-4"/>
          <w:sz w:val="16"/>
        </w:rPr>
        <w:t>and</w:t>
      </w:r>
      <w:r w:rsidRPr="00227206">
        <w:rPr>
          <w:spacing w:val="40"/>
          <w:sz w:val="16"/>
        </w:rPr>
        <w:t xml:space="preserve"> </w:t>
      </w:r>
      <w:r w:rsidRPr="00227206">
        <w:rPr>
          <w:sz w:val="16"/>
        </w:rPr>
        <w:t>opaque adjustments</w:t>
      </w:r>
    </w:p>
    <w:p w14:paraId="02E3ADC3" w14:textId="77777777" w:rsidR="005C450B" w:rsidRPr="00227206" w:rsidRDefault="00000000">
      <w:pPr>
        <w:spacing w:before="161" w:line="232" w:lineRule="auto"/>
        <w:ind w:left="199"/>
        <w:jc w:val="both"/>
        <w:rPr>
          <w:sz w:val="16"/>
        </w:rPr>
      </w:pPr>
      <w:r w:rsidRPr="00227206">
        <w:rPr>
          <w:sz w:val="16"/>
        </w:rPr>
        <w:t>Consistent in normal</w:t>
      </w:r>
      <w:r w:rsidRPr="00227206">
        <w:rPr>
          <w:spacing w:val="40"/>
          <w:sz w:val="16"/>
        </w:rPr>
        <w:t xml:space="preserve"> </w:t>
      </w:r>
      <w:r w:rsidRPr="00227206">
        <w:rPr>
          <w:sz w:val="16"/>
        </w:rPr>
        <w:t>conditions,</w:t>
      </w:r>
      <w:r w:rsidRPr="00227206">
        <w:rPr>
          <w:spacing w:val="-10"/>
          <w:sz w:val="16"/>
        </w:rPr>
        <w:t xml:space="preserve"> </w:t>
      </w:r>
      <w:r w:rsidRPr="00227206">
        <w:rPr>
          <w:sz w:val="16"/>
        </w:rPr>
        <w:t>brittle</w:t>
      </w:r>
      <w:r w:rsidRPr="00227206">
        <w:rPr>
          <w:spacing w:val="-10"/>
          <w:sz w:val="16"/>
        </w:rPr>
        <w:t xml:space="preserve"> </w:t>
      </w:r>
      <w:r w:rsidRPr="00227206">
        <w:rPr>
          <w:sz w:val="16"/>
        </w:rPr>
        <w:t>under</w:t>
      </w:r>
      <w:r w:rsidRPr="00227206">
        <w:rPr>
          <w:spacing w:val="40"/>
          <w:sz w:val="16"/>
        </w:rPr>
        <w:t xml:space="preserve"> </w:t>
      </w:r>
      <w:r w:rsidRPr="00227206">
        <w:rPr>
          <w:sz w:val="16"/>
        </w:rPr>
        <w:t>distribution shift</w:t>
      </w:r>
    </w:p>
    <w:p w14:paraId="738DB25B" w14:textId="77777777" w:rsidR="005C450B" w:rsidRPr="00227206" w:rsidRDefault="00000000">
      <w:pPr>
        <w:spacing w:before="160" w:line="232" w:lineRule="auto"/>
        <w:ind w:left="199"/>
        <w:jc w:val="both"/>
        <w:rPr>
          <w:sz w:val="16"/>
        </w:rPr>
      </w:pPr>
      <w:r w:rsidRPr="00227206">
        <w:rPr>
          <w:sz w:val="16"/>
        </w:rPr>
        <w:t xml:space="preserve">Can reproduce </w:t>
      </w:r>
      <w:proofErr w:type="spellStart"/>
      <w:r w:rsidRPr="00227206">
        <w:rPr>
          <w:sz w:val="16"/>
        </w:rPr>
        <w:t>struc</w:t>
      </w:r>
      <w:proofErr w:type="spellEnd"/>
      <w:r w:rsidRPr="00227206">
        <w:rPr>
          <w:sz w:val="16"/>
        </w:rPr>
        <w:t>-</w:t>
      </w:r>
      <w:r w:rsidRPr="00227206">
        <w:rPr>
          <w:spacing w:val="40"/>
          <w:sz w:val="16"/>
        </w:rPr>
        <w:t xml:space="preserve"> </w:t>
      </w:r>
      <w:proofErr w:type="spellStart"/>
      <w:r w:rsidRPr="00227206">
        <w:rPr>
          <w:sz w:val="16"/>
        </w:rPr>
        <w:t>tural</w:t>
      </w:r>
      <w:proofErr w:type="spellEnd"/>
      <w:r w:rsidRPr="00227206">
        <w:rPr>
          <w:sz w:val="16"/>
        </w:rPr>
        <w:t xml:space="preserve"> bias at scale with-</w:t>
      </w:r>
      <w:r w:rsidRPr="00227206">
        <w:rPr>
          <w:spacing w:val="40"/>
          <w:sz w:val="16"/>
        </w:rPr>
        <w:t xml:space="preserve"> </w:t>
      </w:r>
      <w:r w:rsidRPr="00227206">
        <w:rPr>
          <w:sz w:val="16"/>
        </w:rPr>
        <w:t>out any discriminatory</w:t>
      </w:r>
      <w:r w:rsidRPr="00227206">
        <w:rPr>
          <w:spacing w:val="40"/>
          <w:sz w:val="16"/>
        </w:rPr>
        <w:t xml:space="preserve"> </w:t>
      </w:r>
      <w:r w:rsidRPr="00227206">
        <w:rPr>
          <w:spacing w:val="-2"/>
          <w:sz w:val="16"/>
        </w:rPr>
        <w:t>intent</w:t>
      </w:r>
    </w:p>
    <w:p w14:paraId="1E005252" w14:textId="77777777" w:rsidR="005C450B" w:rsidRPr="00227206" w:rsidRDefault="00000000">
      <w:pPr>
        <w:spacing w:before="162" w:line="232" w:lineRule="auto"/>
        <w:ind w:left="199"/>
        <w:jc w:val="both"/>
        <w:rPr>
          <w:sz w:val="16"/>
        </w:rPr>
      </w:pPr>
      <w:r w:rsidRPr="00227206">
        <w:rPr>
          <w:sz w:val="16"/>
        </w:rPr>
        <w:t>Often</w:t>
      </w:r>
      <w:r w:rsidRPr="00227206">
        <w:rPr>
          <w:spacing w:val="-10"/>
          <w:sz w:val="16"/>
        </w:rPr>
        <w:t xml:space="preserve"> </w:t>
      </w:r>
      <w:r w:rsidRPr="00227206">
        <w:rPr>
          <w:sz w:val="16"/>
        </w:rPr>
        <w:t>opaque;</w:t>
      </w:r>
      <w:r w:rsidRPr="00227206">
        <w:rPr>
          <w:spacing w:val="-10"/>
          <w:sz w:val="16"/>
        </w:rPr>
        <w:t xml:space="preserve"> </w:t>
      </w:r>
      <w:proofErr w:type="spellStart"/>
      <w:r w:rsidRPr="00227206">
        <w:rPr>
          <w:sz w:val="16"/>
        </w:rPr>
        <w:t>responsi</w:t>
      </w:r>
      <w:proofErr w:type="spellEnd"/>
      <w:r w:rsidRPr="00227206">
        <w:rPr>
          <w:sz w:val="16"/>
        </w:rPr>
        <w:t>-</w:t>
      </w:r>
      <w:r w:rsidRPr="00227206">
        <w:rPr>
          <w:spacing w:val="40"/>
          <w:sz w:val="16"/>
        </w:rPr>
        <w:t xml:space="preserve"> </w:t>
      </w:r>
      <w:proofErr w:type="spellStart"/>
      <w:r w:rsidRPr="00227206">
        <w:rPr>
          <w:sz w:val="16"/>
        </w:rPr>
        <w:t>bility</w:t>
      </w:r>
      <w:proofErr w:type="spellEnd"/>
      <w:r w:rsidRPr="00227206">
        <w:rPr>
          <w:sz w:val="16"/>
        </w:rPr>
        <w:t xml:space="preserve"> is diffuse across</w:t>
      </w:r>
      <w:r w:rsidRPr="00227206">
        <w:rPr>
          <w:spacing w:val="40"/>
          <w:sz w:val="16"/>
        </w:rPr>
        <w:t xml:space="preserve"> </w:t>
      </w:r>
      <w:r w:rsidRPr="00227206">
        <w:rPr>
          <w:sz w:val="16"/>
        </w:rPr>
        <w:t>developers, deployers,</w:t>
      </w:r>
      <w:r w:rsidRPr="00227206">
        <w:rPr>
          <w:spacing w:val="40"/>
          <w:sz w:val="16"/>
        </w:rPr>
        <w:t xml:space="preserve"> </w:t>
      </w:r>
      <w:r w:rsidRPr="00227206">
        <w:rPr>
          <w:sz w:val="16"/>
        </w:rPr>
        <w:t>and regulators</w:t>
      </w:r>
    </w:p>
    <w:p w14:paraId="0D62C552" w14:textId="77777777" w:rsidR="005C450B" w:rsidRPr="00227206" w:rsidRDefault="00000000">
      <w:pPr>
        <w:pStyle w:val="BodyText"/>
        <w:spacing w:line="249" w:lineRule="auto"/>
        <w:ind w:left="429" w:firstLine="0"/>
        <w:jc w:val="left"/>
      </w:pPr>
      <w:r w:rsidRPr="00227206">
        <w:br w:type="column"/>
      </w:r>
      <w:r w:rsidRPr="00227206">
        <w:t>explanation,</w:t>
      </w:r>
      <w:r w:rsidRPr="00227206">
        <w:rPr>
          <w:spacing w:val="31"/>
        </w:rPr>
        <w:t xml:space="preserve"> </w:t>
      </w:r>
      <w:r w:rsidRPr="00227206">
        <w:t>and</w:t>
      </w:r>
      <w:r w:rsidRPr="00227206">
        <w:rPr>
          <w:spacing w:val="31"/>
        </w:rPr>
        <w:t xml:space="preserve"> </w:t>
      </w:r>
      <w:r w:rsidRPr="00227206">
        <w:t>users</w:t>
      </w:r>
      <w:r w:rsidRPr="00227206">
        <w:rPr>
          <w:spacing w:val="31"/>
        </w:rPr>
        <w:t xml:space="preserve"> </w:t>
      </w:r>
      <w:r w:rsidRPr="00227206">
        <w:t>who</w:t>
      </w:r>
      <w:r w:rsidRPr="00227206">
        <w:rPr>
          <w:spacing w:val="32"/>
        </w:rPr>
        <w:t xml:space="preserve"> </w:t>
      </w:r>
      <w:r w:rsidRPr="00227206">
        <w:t>receive</w:t>
      </w:r>
      <w:r w:rsidRPr="00227206">
        <w:rPr>
          <w:spacing w:val="31"/>
        </w:rPr>
        <w:t xml:space="preserve"> </w:t>
      </w:r>
      <w:r w:rsidRPr="00227206">
        <w:t>adverse</w:t>
      </w:r>
      <w:r w:rsidRPr="00227206">
        <w:rPr>
          <w:spacing w:val="31"/>
        </w:rPr>
        <w:t xml:space="preserve"> </w:t>
      </w:r>
      <w:r w:rsidRPr="00227206">
        <w:t>credit</w:t>
      </w:r>
      <w:r w:rsidRPr="00227206">
        <w:rPr>
          <w:spacing w:val="31"/>
        </w:rPr>
        <w:t xml:space="preserve"> </w:t>
      </w:r>
      <w:r w:rsidRPr="00227206">
        <w:t>decisions deserve something closer to causation than correlation.</w:t>
      </w:r>
    </w:p>
    <w:p w14:paraId="213890BD" w14:textId="77777777" w:rsidR="005C450B" w:rsidRPr="00227206" w:rsidRDefault="00000000">
      <w:pPr>
        <w:pStyle w:val="ListParagraph"/>
        <w:numPr>
          <w:ilvl w:val="0"/>
          <w:numId w:val="1"/>
        </w:numPr>
        <w:tabs>
          <w:tab w:val="left" w:pos="710"/>
        </w:tabs>
        <w:spacing w:before="160"/>
        <w:ind w:left="710" w:hanging="281"/>
        <w:jc w:val="both"/>
        <w:rPr>
          <w:i/>
          <w:sz w:val="20"/>
        </w:rPr>
      </w:pPr>
      <w:r w:rsidRPr="00227206">
        <w:rPr>
          <w:i/>
          <w:noProof/>
          <w:sz w:val="20"/>
        </w:rPr>
        <mc:AlternateContent>
          <mc:Choice Requires="wps">
            <w:drawing>
              <wp:anchor distT="0" distB="0" distL="0" distR="0" simplePos="0" relativeHeight="251652096" behindDoc="0" locked="0" layoutInCell="1" allowOverlap="1" wp14:anchorId="69149BCD" wp14:editId="56AA01C1">
                <wp:simplePos x="0" y="0"/>
                <wp:positionH relativeFrom="page">
                  <wp:posOffset>692315</wp:posOffset>
                </wp:positionH>
                <wp:positionV relativeFrom="paragraph">
                  <wp:posOffset>-289010</wp:posOffset>
                </wp:positionV>
                <wp:extent cx="30480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A38B57" id="Graphic 8" o:spid="_x0000_s1026" style="position:absolute;margin-left:54.5pt;margin-top:-22.75pt;width:240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" path="m,l3047492,e" filled="f" strokeweight=".17567mm">
                <v:path arrowok="t"/>
                <w10:wrap anchorx="page"/>
              </v:shape>
            </w:pict>
          </mc:Fallback>
        </mc:AlternateContent>
      </w:r>
      <w:bookmarkStart w:id="26" w:name="Limitations_of_the_Framework"/>
      <w:bookmarkEnd w:id="26"/>
      <w:r w:rsidRPr="00227206">
        <w:rPr>
          <w:i/>
          <w:sz w:val="20"/>
        </w:rPr>
        <w:t>Limitations</w:t>
      </w:r>
      <w:r w:rsidRPr="00227206">
        <w:rPr>
          <w:i/>
          <w:spacing w:val="14"/>
          <w:sz w:val="20"/>
        </w:rPr>
        <w:t xml:space="preserve"> </w:t>
      </w:r>
      <w:r w:rsidRPr="00227206">
        <w:rPr>
          <w:i/>
          <w:sz w:val="20"/>
        </w:rPr>
        <w:t>of</w:t>
      </w:r>
      <w:r w:rsidRPr="00227206">
        <w:rPr>
          <w:i/>
          <w:spacing w:val="15"/>
          <w:sz w:val="20"/>
        </w:rPr>
        <w:t xml:space="preserve"> </w:t>
      </w:r>
      <w:r w:rsidRPr="00227206">
        <w:rPr>
          <w:i/>
          <w:sz w:val="20"/>
        </w:rPr>
        <w:t>the</w:t>
      </w:r>
      <w:r w:rsidRPr="00227206">
        <w:rPr>
          <w:i/>
          <w:spacing w:val="14"/>
          <w:sz w:val="20"/>
        </w:rPr>
        <w:t xml:space="preserve"> </w:t>
      </w:r>
      <w:r w:rsidRPr="00227206">
        <w:rPr>
          <w:i/>
          <w:spacing w:val="-2"/>
          <w:sz w:val="20"/>
        </w:rPr>
        <w:t>Framework</w:t>
      </w:r>
    </w:p>
    <w:p w14:paraId="1215741C" w14:textId="77777777" w:rsidR="005C450B" w:rsidRPr="00227206" w:rsidRDefault="00000000">
      <w:pPr>
        <w:pStyle w:val="BodyText"/>
        <w:spacing w:before="82" w:line="249" w:lineRule="auto"/>
        <w:ind w:left="429" w:right="257"/>
      </w:pPr>
      <w:r w:rsidRPr="00227206">
        <w:rPr>
          <w:noProof/>
        </w:rPr>
        <mc:AlternateContent>
          <mc:Choice Requires="wps">
            <w:drawing>
              <wp:anchor distT="0" distB="0" distL="0" distR="0" simplePos="0" relativeHeight="251653120" behindDoc="0" locked="0" layoutInCell="1" allowOverlap="1" wp14:anchorId="531233BC" wp14:editId="7C579F57">
                <wp:simplePos x="0" y="0"/>
                <wp:positionH relativeFrom="page">
                  <wp:posOffset>692315</wp:posOffset>
                </wp:positionH>
                <wp:positionV relativeFrom="paragraph">
                  <wp:posOffset>246865</wp:posOffset>
                </wp:positionV>
                <wp:extent cx="30480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40CE8" id="Graphic 9" o:spid="_x0000_s1026" style="position:absolute;margin-left:54.5pt;margin-top:19.45pt;width:240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" path="m,l3047492,e" filled="f" strokeweight=".17567mm">
                <v:path arrowok="t"/>
                <w10:wrap anchorx="page"/>
              </v:shape>
            </w:pict>
          </mc:Fallback>
        </mc:AlternateContent>
      </w:r>
      <w:r w:rsidRPr="00227206">
        <w:rPr>
          <w:noProof/>
        </w:rPr>
        <mc:AlternateContent>
          <mc:Choice Requires="wps">
            <w:drawing>
              <wp:anchor distT="0" distB="0" distL="0" distR="0" simplePos="0" relativeHeight="251654144" behindDoc="0" locked="0" layoutInCell="1" allowOverlap="1" wp14:anchorId="4888C9F6" wp14:editId="42B8B7DC">
                <wp:simplePos x="0" y="0"/>
                <wp:positionH relativeFrom="page">
                  <wp:posOffset>692315</wp:posOffset>
                </wp:positionH>
                <wp:positionV relativeFrom="paragraph">
                  <wp:posOffset>802630</wp:posOffset>
                </wp:positionV>
                <wp:extent cx="30480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81AFFA" id="Graphic 10" o:spid="_x0000_s1026" style="position:absolute;margin-left:54.5pt;margin-top:63.2pt;width:240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" path="m,l3047492,e" filled="f" strokeweight=".17567mm">
                <v:path arrowok="t"/>
                <w10:wrap anchorx="page"/>
              </v:shape>
            </w:pict>
          </mc:Fallback>
        </mc:AlternateContent>
      </w:r>
      <w:r w:rsidRPr="00227206">
        <w:rPr>
          <w:noProof/>
        </w:rPr>
        <mc:AlternateContent>
          <mc:Choice Requires="wps">
            <w:drawing>
              <wp:anchor distT="0" distB="0" distL="0" distR="0" simplePos="0" relativeHeight="251655168" behindDoc="0" locked="0" layoutInCell="1" allowOverlap="1" wp14:anchorId="4372566D" wp14:editId="146A75D5">
                <wp:simplePos x="0" y="0"/>
                <wp:positionH relativeFrom="page">
                  <wp:posOffset>692315</wp:posOffset>
                </wp:positionH>
                <wp:positionV relativeFrom="paragraph">
                  <wp:posOffset>1244514</wp:posOffset>
                </wp:positionV>
                <wp:extent cx="30480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EA9A1C" id="Graphic 11" o:spid="_x0000_s1026" style="position:absolute;margin-left:54.5pt;margin-top:98pt;width:24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" path="m,l3047492,e" filled="f" strokeweight=".17567mm">
                <v:path arrowok="t"/>
                <w10:wrap anchorx="page"/>
              </v:shape>
            </w:pict>
          </mc:Fallback>
        </mc:AlternateContent>
      </w:r>
      <w:r w:rsidRPr="00227206">
        <w:t>The five-</w:t>
      </w:r>
      <w:proofErr w:type="gramStart"/>
      <w:r w:rsidRPr="00227206">
        <w:t>principle</w:t>
      </w:r>
      <w:proofErr w:type="gramEnd"/>
      <w:r w:rsidRPr="00227206">
        <w:t xml:space="preserve"> framework is normative—it describes what</w:t>
      </w:r>
      <w:r w:rsidRPr="00227206">
        <w:rPr>
          <w:spacing w:val="-10"/>
        </w:rPr>
        <w:t xml:space="preserve"> </w:t>
      </w:r>
      <w:r w:rsidRPr="00227206">
        <w:t>responsible</w:t>
      </w:r>
      <w:r w:rsidRPr="00227206">
        <w:rPr>
          <w:spacing w:val="-10"/>
        </w:rPr>
        <w:t xml:space="preserve"> </w:t>
      </w:r>
      <w:r w:rsidRPr="00227206">
        <w:t>AI</w:t>
      </w:r>
      <w:r w:rsidRPr="00227206">
        <w:rPr>
          <w:spacing w:val="-10"/>
        </w:rPr>
        <w:t xml:space="preserve"> </w:t>
      </w:r>
      <w:r w:rsidRPr="00227206">
        <w:t>financial</w:t>
      </w:r>
      <w:r w:rsidRPr="00227206">
        <w:rPr>
          <w:spacing w:val="-10"/>
        </w:rPr>
        <w:t xml:space="preserve"> </w:t>
      </w:r>
      <w:r w:rsidRPr="00227206">
        <w:t>advice</w:t>
      </w:r>
      <w:r w:rsidRPr="00227206">
        <w:rPr>
          <w:spacing w:val="-10"/>
        </w:rPr>
        <w:t xml:space="preserve"> </w:t>
      </w:r>
      <w:r w:rsidRPr="00227206">
        <w:t>should</w:t>
      </w:r>
      <w:r w:rsidRPr="00227206">
        <w:rPr>
          <w:spacing w:val="-10"/>
        </w:rPr>
        <w:t xml:space="preserve"> </w:t>
      </w:r>
      <w:r w:rsidRPr="00227206">
        <w:t>look</w:t>
      </w:r>
      <w:r w:rsidRPr="00227206">
        <w:rPr>
          <w:spacing w:val="-10"/>
        </w:rPr>
        <w:t xml:space="preserve"> </w:t>
      </w:r>
      <w:r w:rsidRPr="00227206">
        <w:t>like,</w:t>
      </w:r>
      <w:r w:rsidRPr="00227206">
        <w:rPr>
          <w:spacing w:val="-10"/>
        </w:rPr>
        <w:t xml:space="preserve"> </w:t>
      </w:r>
      <w:r w:rsidRPr="00227206">
        <w:t>not</w:t>
      </w:r>
      <w:r w:rsidRPr="00227206">
        <w:rPr>
          <w:spacing w:val="-10"/>
        </w:rPr>
        <w:t xml:space="preserve"> </w:t>
      </w:r>
      <w:r w:rsidRPr="00227206">
        <w:t xml:space="preserve">what any existing system achieves. Level 4 and Level 5 systems in Feng et al.’s roadmap </w:t>
      </w:r>
      <w:hyperlink w:anchor="_bookmark13" w:history="1">
        <w:r w:rsidRPr="00227206">
          <w:t>[2]</w:t>
        </w:r>
      </w:hyperlink>
      <w:r w:rsidRPr="00227206">
        <w:t xml:space="preserve"> remain largely aspirational. Most deployed platforms sit at Level 2 (chatbot) or Level 3 (basic </w:t>
      </w:r>
      <w:proofErr w:type="spellStart"/>
      <w:r w:rsidRPr="00227206">
        <w:t>robo</w:t>
      </w:r>
      <w:proofErr w:type="spellEnd"/>
      <w:r w:rsidRPr="00227206">
        <w:t xml:space="preserve">-advisor), where the principles provide a checklist for minimum compliance rather than a description of current </w:t>
      </w:r>
      <w:r w:rsidRPr="00227206">
        <w:rPr>
          <w:spacing w:val="-2"/>
        </w:rPr>
        <w:t>practice.</w:t>
      </w:r>
    </w:p>
    <w:p w14:paraId="5C141AA8" w14:textId="77777777" w:rsidR="005C450B" w:rsidRPr="00227206" w:rsidRDefault="00000000">
      <w:pPr>
        <w:pStyle w:val="BodyText"/>
        <w:spacing w:before="3" w:line="249" w:lineRule="auto"/>
        <w:ind w:left="429" w:right="257"/>
      </w:pPr>
      <w:r w:rsidRPr="00227206">
        <w:rPr>
          <w:noProof/>
        </w:rPr>
        <mc:AlternateContent>
          <mc:Choice Requires="wps">
            <w:drawing>
              <wp:anchor distT="0" distB="0" distL="0" distR="0" simplePos="0" relativeHeight="251656192" behindDoc="0" locked="0" layoutInCell="1" allowOverlap="1" wp14:anchorId="533724E0" wp14:editId="058E7D92">
                <wp:simplePos x="0" y="0"/>
                <wp:positionH relativeFrom="page">
                  <wp:posOffset>692315</wp:posOffset>
                </wp:positionH>
                <wp:positionV relativeFrom="paragraph">
                  <wp:posOffset>533175</wp:posOffset>
                </wp:positionV>
                <wp:extent cx="30480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42C96" id="Graphic 12" o:spid="_x0000_s1026" style="position:absolute;margin-left:54.5pt;margin-top:42pt;width:24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" path="m,l3047492,e" filled="f" strokeweight=".17567mm">
                <v:path arrowok="t"/>
                <w10:wrap anchorx="page"/>
              </v:shape>
            </w:pict>
          </mc:Fallback>
        </mc:AlternateContent>
      </w:r>
      <w:r w:rsidRPr="00227206">
        <w:rPr>
          <w:noProof/>
        </w:rPr>
        <mc:AlternateContent>
          <mc:Choice Requires="wps">
            <w:drawing>
              <wp:anchor distT="0" distB="0" distL="0" distR="0" simplePos="0" relativeHeight="251657216" behindDoc="0" locked="0" layoutInCell="1" allowOverlap="1" wp14:anchorId="4673F57F" wp14:editId="699DF076">
                <wp:simplePos x="0" y="0"/>
                <wp:positionH relativeFrom="page">
                  <wp:posOffset>692315</wp:posOffset>
                </wp:positionH>
                <wp:positionV relativeFrom="paragraph">
                  <wp:posOffset>1090832</wp:posOffset>
                </wp:positionV>
                <wp:extent cx="30480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74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9845E" id="Graphic 13" o:spid="_x0000_s1026" style="position:absolute;margin-left:54.5pt;margin-top:85.9pt;width:240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" path="m,l3047492,e" filled="f" strokeweight=".28114mm">
                <v:path arrowok="t"/>
                <w10:wrap anchorx="page"/>
              </v:shape>
            </w:pict>
          </mc:Fallback>
        </mc:AlternateContent>
      </w:r>
      <w:r w:rsidRPr="00227206">
        <w:t xml:space="preserve">Operationalizing fairness diagnostics at scale remains tech- </w:t>
      </w:r>
      <w:proofErr w:type="spellStart"/>
      <w:r w:rsidRPr="00227206">
        <w:t>nically</w:t>
      </w:r>
      <w:proofErr w:type="spellEnd"/>
      <w:r w:rsidRPr="00227206">
        <w:t xml:space="preserve"> challenging. Defining what counts as a “similar” client for</w:t>
      </w:r>
      <w:r w:rsidRPr="00227206">
        <w:rPr>
          <w:spacing w:val="-3"/>
        </w:rPr>
        <w:t xml:space="preserve"> </w:t>
      </w:r>
      <w:r w:rsidRPr="00227206">
        <w:t>the</w:t>
      </w:r>
      <w:r w:rsidRPr="00227206">
        <w:rPr>
          <w:spacing w:val="-3"/>
        </w:rPr>
        <w:t xml:space="preserve"> </w:t>
      </w:r>
      <w:r w:rsidRPr="00227206">
        <w:t>purposes</w:t>
      </w:r>
      <w:r w:rsidRPr="00227206">
        <w:rPr>
          <w:spacing w:val="-3"/>
        </w:rPr>
        <w:t xml:space="preserve"> </w:t>
      </w:r>
      <w:r w:rsidRPr="00227206">
        <w:t>of</w:t>
      </w:r>
      <w:r w:rsidRPr="00227206">
        <w:rPr>
          <w:spacing w:val="-3"/>
        </w:rPr>
        <w:t xml:space="preserve"> </w:t>
      </w:r>
      <w:r w:rsidRPr="00227206">
        <w:t>consistency</w:t>
      </w:r>
      <w:r w:rsidRPr="00227206">
        <w:rPr>
          <w:spacing w:val="-3"/>
        </w:rPr>
        <w:t xml:space="preserve"> </w:t>
      </w:r>
      <w:r w:rsidRPr="00227206">
        <w:t>audits</w:t>
      </w:r>
      <w:r w:rsidRPr="00227206">
        <w:rPr>
          <w:spacing w:val="-3"/>
        </w:rPr>
        <w:t xml:space="preserve"> </w:t>
      </w:r>
      <w:r w:rsidRPr="00227206">
        <w:t>requires</w:t>
      </w:r>
      <w:r w:rsidRPr="00227206">
        <w:rPr>
          <w:spacing w:val="-3"/>
        </w:rPr>
        <w:t xml:space="preserve"> </w:t>
      </w:r>
      <w:r w:rsidRPr="00227206">
        <w:t>choices</w:t>
      </w:r>
      <w:r w:rsidRPr="00227206">
        <w:rPr>
          <w:spacing w:val="-3"/>
        </w:rPr>
        <w:t xml:space="preserve"> </w:t>
      </w:r>
      <w:r w:rsidRPr="00227206">
        <w:t>that</w:t>
      </w:r>
      <w:r w:rsidRPr="00227206">
        <w:rPr>
          <w:spacing w:val="-3"/>
        </w:rPr>
        <w:t xml:space="preserve"> </w:t>
      </w:r>
      <w:r w:rsidRPr="00227206">
        <w:t>are not value-neutral. And the governance structures needed for real accountability—independent audits, public model version logs, clear liability allocation—are not yet standard industry practice in most markets.</w:t>
      </w:r>
    </w:p>
    <w:p w14:paraId="0A4F79A0" w14:textId="77777777" w:rsidR="005C450B" w:rsidRPr="00227206" w:rsidRDefault="00000000">
      <w:pPr>
        <w:pStyle w:val="BodyText"/>
        <w:spacing w:before="159"/>
        <w:ind w:left="2055" w:firstLine="0"/>
        <w:jc w:val="left"/>
      </w:pPr>
      <w:bookmarkStart w:id="27" w:name="Future_Work"/>
      <w:bookmarkEnd w:id="27"/>
      <w:r w:rsidRPr="00227206">
        <w:rPr>
          <w:smallCaps/>
        </w:rPr>
        <w:t>VII.</w:t>
      </w:r>
      <w:r w:rsidRPr="00227206">
        <w:rPr>
          <w:smallCaps/>
          <w:spacing w:val="17"/>
        </w:rPr>
        <w:t xml:space="preserve"> </w:t>
      </w:r>
      <w:r w:rsidRPr="00227206">
        <w:rPr>
          <w:smallCaps/>
          <w:spacing w:val="30"/>
        </w:rPr>
        <w:t xml:space="preserve"> </w:t>
      </w:r>
      <w:r w:rsidRPr="00227206">
        <w:rPr>
          <w:smallCaps/>
        </w:rPr>
        <w:t>Future</w:t>
      </w:r>
      <w:r w:rsidRPr="00227206">
        <w:rPr>
          <w:smallCaps/>
          <w:spacing w:val="44"/>
        </w:rPr>
        <w:t xml:space="preserve"> </w:t>
      </w:r>
      <w:r w:rsidRPr="00227206">
        <w:rPr>
          <w:smallCaps/>
          <w:spacing w:val="-4"/>
        </w:rPr>
        <w:t>Work</w:t>
      </w:r>
    </w:p>
    <w:p w14:paraId="25F99364" w14:textId="77777777" w:rsidR="005C450B" w:rsidRPr="00227206" w:rsidRDefault="005C450B">
      <w:pPr>
        <w:pStyle w:val="BodyText"/>
        <w:jc w:val="left"/>
        <w:sectPr w:rsidR="005C450B" w:rsidRPr="00227206">
          <w:type w:val="continuous"/>
          <w:pgSz w:w="12240" w:h="15840"/>
          <w:pgMar w:top="900" w:right="720" w:bottom="280" w:left="720" w:header="720" w:footer="720" w:gutter="0"/>
          <w:cols w:num="3" w:space="720" w:equalWidth="0">
            <w:col w:w="3281" w:space="40"/>
            <w:col w:w="1730" w:space="39"/>
            <w:col w:w="5710"/>
          </w:cols>
        </w:sectPr>
      </w:pPr>
    </w:p>
    <w:p w14:paraId="729839DE" w14:textId="77777777" w:rsidR="005C450B" w:rsidRPr="00227206" w:rsidRDefault="00000000">
      <w:pPr>
        <w:pStyle w:val="ListParagraph"/>
        <w:numPr>
          <w:ilvl w:val="0"/>
          <w:numId w:val="6"/>
        </w:numPr>
        <w:tabs>
          <w:tab w:val="left" w:pos="1613"/>
        </w:tabs>
        <w:spacing w:before="101"/>
        <w:ind w:left="1613" w:hanging="367"/>
        <w:jc w:val="left"/>
        <w:rPr>
          <w:sz w:val="20"/>
        </w:rPr>
      </w:pPr>
      <w:bookmarkStart w:id="28" w:name="Discussion_and_Limitations"/>
      <w:bookmarkEnd w:id="28"/>
      <w:r w:rsidRPr="00227206">
        <w:rPr>
          <w:smallCaps/>
          <w:sz w:val="20"/>
        </w:rPr>
        <w:t>Discussion</w:t>
      </w:r>
      <w:r w:rsidRPr="00227206">
        <w:rPr>
          <w:smallCaps/>
          <w:spacing w:val="61"/>
          <w:sz w:val="20"/>
        </w:rPr>
        <w:t xml:space="preserve"> </w:t>
      </w:r>
      <w:r w:rsidRPr="00227206">
        <w:rPr>
          <w:smallCaps/>
          <w:sz w:val="20"/>
        </w:rPr>
        <w:t>and</w:t>
      </w:r>
      <w:r w:rsidRPr="00227206">
        <w:rPr>
          <w:smallCaps/>
          <w:spacing w:val="62"/>
          <w:sz w:val="20"/>
        </w:rPr>
        <w:t xml:space="preserve"> </w:t>
      </w:r>
      <w:r w:rsidRPr="00227206">
        <w:rPr>
          <w:smallCaps/>
          <w:spacing w:val="-2"/>
          <w:sz w:val="20"/>
        </w:rPr>
        <w:t>Limitations</w:t>
      </w:r>
    </w:p>
    <w:p w14:paraId="54F0F1FB" w14:textId="77777777" w:rsidR="005C450B" w:rsidRPr="00227206" w:rsidRDefault="00000000">
      <w:pPr>
        <w:spacing w:before="128"/>
        <w:ind w:left="458" w:hanging="200"/>
        <w:jc w:val="both"/>
        <w:rPr>
          <w:i/>
          <w:sz w:val="20"/>
        </w:rPr>
      </w:pPr>
      <w:bookmarkStart w:id="29" w:name="What_the_Experiment_Shows_About_Real-Wor"/>
      <w:bookmarkEnd w:id="29"/>
      <w:r w:rsidRPr="00227206">
        <w:rPr>
          <w:i/>
          <w:sz w:val="20"/>
        </w:rPr>
        <w:t>A.</w:t>
      </w:r>
      <w:r w:rsidRPr="00227206">
        <w:rPr>
          <w:i/>
          <w:spacing w:val="35"/>
          <w:sz w:val="20"/>
        </w:rPr>
        <w:t xml:space="preserve"> </w:t>
      </w:r>
      <w:r w:rsidRPr="00227206">
        <w:rPr>
          <w:i/>
          <w:sz w:val="20"/>
        </w:rPr>
        <w:t>What</w:t>
      </w:r>
      <w:r w:rsidRPr="00227206">
        <w:rPr>
          <w:i/>
          <w:spacing w:val="-6"/>
          <w:sz w:val="20"/>
        </w:rPr>
        <w:t xml:space="preserve"> </w:t>
      </w:r>
      <w:r w:rsidRPr="00227206">
        <w:rPr>
          <w:i/>
          <w:sz w:val="20"/>
        </w:rPr>
        <w:t>the</w:t>
      </w:r>
      <w:r w:rsidRPr="00227206">
        <w:rPr>
          <w:i/>
          <w:spacing w:val="-6"/>
          <w:sz w:val="20"/>
        </w:rPr>
        <w:t xml:space="preserve"> </w:t>
      </w:r>
      <w:r w:rsidRPr="00227206">
        <w:rPr>
          <w:i/>
          <w:sz w:val="20"/>
        </w:rPr>
        <w:t>Experiment</w:t>
      </w:r>
      <w:r w:rsidRPr="00227206">
        <w:rPr>
          <w:i/>
          <w:spacing w:val="-6"/>
          <w:sz w:val="20"/>
        </w:rPr>
        <w:t xml:space="preserve"> </w:t>
      </w:r>
      <w:r w:rsidRPr="00227206">
        <w:rPr>
          <w:i/>
          <w:sz w:val="20"/>
        </w:rPr>
        <w:t>Shows</w:t>
      </w:r>
      <w:r w:rsidRPr="00227206">
        <w:rPr>
          <w:i/>
          <w:spacing w:val="-6"/>
          <w:sz w:val="20"/>
        </w:rPr>
        <w:t xml:space="preserve"> </w:t>
      </w:r>
      <w:r w:rsidRPr="00227206">
        <w:rPr>
          <w:i/>
          <w:sz w:val="20"/>
        </w:rPr>
        <w:t>About</w:t>
      </w:r>
      <w:r w:rsidRPr="00227206">
        <w:rPr>
          <w:i/>
          <w:spacing w:val="-6"/>
          <w:sz w:val="20"/>
        </w:rPr>
        <w:t xml:space="preserve"> </w:t>
      </w:r>
      <w:r w:rsidRPr="00227206">
        <w:rPr>
          <w:i/>
          <w:sz w:val="20"/>
        </w:rPr>
        <w:t>Real-World</w:t>
      </w:r>
      <w:r w:rsidRPr="00227206">
        <w:rPr>
          <w:i/>
          <w:spacing w:val="-6"/>
          <w:sz w:val="20"/>
        </w:rPr>
        <w:t xml:space="preserve"> </w:t>
      </w:r>
      <w:r w:rsidRPr="00227206">
        <w:rPr>
          <w:i/>
          <w:spacing w:val="-2"/>
          <w:sz w:val="20"/>
        </w:rPr>
        <w:t>Deployment</w:t>
      </w:r>
    </w:p>
    <w:p w14:paraId="3A801F99" w14:textId="77777777" w:rsidR="005C450B" w:rsidRPr="00227206" w:rsidRDefault="00000000">
      <w:pPr>
        <w:pStyle w:val="BodyText"/>
        <w:spacing w:before="104" w:line="249" w:lineRule="auto"/>
      </w:pPr>
      <w:r w:rsidRPr="00227206">
        <w:t>The Random Forest classifier achieved 89.25% accuracy with a 0.77 AUC on held-out test data. These are competitive results by the standards of the literature. But several things matter for deployment that this experiment does not test.</w:t>
      </w:r>
    </w:p>
    <w:p w14:paraId="6048FC42" w14:textId="77777777" w:rsidR="005C450B" w:rsidRPr="00227206" w:rsidRDefault="00000000">
      <w:pPr>
        <w:pStyle w:val="BodyText"/>
        <w:spacing w:before="9" w:line="249" w:lineRule="auto"/>
      </w:pPr>
      <w:r w:rsidRPr="00227206">
        <w:t>First, the dataset has no temporal structure, so we cannot test generalization across economic cycles. Credit risk models notoriously degrade during recessions—precisely when good risk assessment matters most.</w:t>
      </w:r>
    </w:p>
    <w:p w14:paraId="6B025B59" w14:textId="77777777" w:rsidR="005C450B" w:rsidRPr="00227206" w:rsidRDefault="00000000">
      <w:pPr>
        <w:pStyle w:val="BodyText"/>
        <w:spacing w:before="9" w:line="249" w:lineRule="auto"/>
      </w:pPr>
      <w:r w:rsidRPr="00227206">
        <w:t>Second,</w:t>
      </w:r>
      <w:r w:rsidRPr="00227206">
        <w:rPr>
          <w:spacing w:val="-3"/>
        </w:rPr>
        <w:t xml:space="preserve"> </w:t>
      </w:r>
      <w:r w:rsidRPr="00227206">
        <w:t>we</w:t>
      </w:r>
      <w:r w:rsidRPr="00227206">
        <w:rPr>
          <w:spacing w:val="-4"/>
        </w:rPr>
        <w:t xml:space="preserve"> </w:t>
      </w:r>
      <w:r w:rsidRPr="00227206">
        <w:t>did</w:t>
      </w:r>
      <w:r w:rsidRPr="00227206">
        <w:rPr>
          <w:spacing w:val="-3"/>
        </w:rPr>
        <w:t xml:space="preserve"> </w:t>
      </w:r>
      <w:r w:rsidRPr="00227206">
        <w:t>not</w:t>
      </w:r>
      <w:r w:rsidRPr="00227206">
        <w:rPr>
          <w:spacing w:val="-4"/>
        </w:rPr>
        <w:t xml:space="preserve"> </w:t>
      </w:r>
      <w:r w:rsidRPr="00227206">
        <w:t>audit</w:t>
      </w:r>
      <w:r w:rsidRPr="00227206">
        <w:rPr>
          <w:spacing w:val="-3"/>
        </w:rPr>
        <w:t xml:space="preserve"> </w:t>
      </w:r>
      <w:r w:rsidRPr="00227206">
        <w:t>the</w:t>
      </w:r>
      <w:r w:rsidRPr="00227206">
        <w:rPr>
          <w:spacing w:val="-4"/>
        </w:rPr>
        <w:t xml:space="preserve"> </w:t>
      </w:r>
      <w:r w:rsidRPr="00227206">
        <w:t>model</w:t>
      </w:r>
      <w:r w:rsidRPr="00227206">
        <w:rPr>
          <w:spacing w:val="-3"/>
        </w:rPr>
        <w:t xml:space="preserve"> </w:t>
      </w:r>
      <w:r w:rsidRPr="00227206">
        <w:t>for</w:t>
      </w:r>
      <w:r w:rsidRPr="00227206">
        <w:rPr>
          <w:spacing w:val="-4"/>
        </w:rPr>
        <w:t xml:space="preserve"> </w:t>
      </w:r>
      <w:r w:rsidRPr="00227206">
        <w:t>demographic</w:t>
      </w:r>
      <w:r w:rsidRPr="00227206">
        <w:rPr>
          <w:spacing w:val="-3"/>
        </w:rPr>
        <w:t xml:space="preserve"> </w:t>
      </w:r>
      <w:r w:rsidRPr="00227206">
        <w:t xml:space="preserve">dispar- </w:t>
      </w:r>
      <w:proofErr w:type="spellStart"/>
      <w:r w:rsidRPr="00227206">
        <w:t>ities</w:t>
      </w:r>
      <w:proofErr w:type="spellEnd"/>
      <w:r w:rsidRPr="00227206">
        <w:t>. Home ownership, loan grade, and loan-to-income ratio are plausible proxies for race and socioeconomic status in the US context. A model that achieves 89% accuracy on the full test set may achieve substantially lower accuracy—or higher false positive rates—on demographic subgroups.</w:t>
      </w:r>
    </w:p>
    <w:p w14:paraId="54774A56" w14:textId="77777777" w:rsidR="005C450B" w:rsidRPr="00227206" w:rsidRDefault="00000000">
      <w:pPr>
        <w:pStyle w:val="BodyText"/>
        <w:spacing w:before="90" w:line="249" w:lineRule="auto"/>
        <w:ind w:left="199" w:right="257"/>
      </w:pPr>
      <w:r w:rsidRPr="00227206">
        <w:br w:type="column"/>
      </w:r>
      <w:r w:rsidRPr="00227206">
        <w:t>Several directions extend this work. On the technical side: temporal train-test splits to test generalization across market cycles;</w:t>
      </w:r>
      <w:r w:rsidRPr="00227206">
        <w:rPr>
          <w:spacing w:val="-2"/>
        </w:rPr>
        <w:t xml:space="preserve"> </w:t>
      </w:r>
      <w:r w:rsidRPr="00227206">
        <w:t>fairness</w:t>
      </w:r>
      <w:r w:rsidRPr="00227206">
        <w:rPr>
          <w:spacing w:val="-3"/>
        </w:rPr>
        <w:t xml:space="preserve"> </w:t>
      </w:r>
      <w:r w:rsidRPr="00227206">
        <w:t>audits</w:t>
      </w:r>
      <w:r w:rsidRPr="00227206">
        <w:rPr>
          <w:spacing w:val="-2"/>
        </w:rPr>
        <w:t xml:space="preserve"> </w:t>
      </w:r>
      <w:r w:rsidRPr="00227206">
        <w:t>using</w:t>
      </w:r>
      <w:r w:rsidRPr="00227206">
        <w:rPr>
          <w:spacing w:val="-3"/>
        </w:rPr>
        <w:t xml:space="preserve"> </w:t>
      </w:r>
      <w:r w:rsidRPr="00227206">
        <w:t>demographic</w:t>
      </w:r>
      <w:r w:rsidRPr="00227206">
        <w:rPr>
          <w:spacing w:val="-2"/>
        </w:rPr>
        <w:t xml:space="preserve"> </w:t>
      </w:r>
      <w:r w:rsidRPr="00227206">
        <w:t>proxies;</w:t>
      </w:r>
      <w:r w:rsidRPr="00227206">
        <w:rPr>
          <w:spacing w:val="-3"/>
        </w:rPr>
        <w:t xml:space="preserve"> </w:t>
      </w:r>
      <w:r w:rsidRPr="00227206">
        <w:t>and</w:t>
      </w:r>
      <w:r w:rsidRPr="00227206">
        <w:rPr>
          <w:spacing w:val="-2"/>
        </w:rPr>
        <w:t xml:space="preserve"> </w:t>
      </w:r>
      <w:r w:rsidRPr="00227206">
        <w:t xml:space="preserve">SHAP- based explanations for the Random Forest model to assess whether the most predictive features are also the most </w:t>
      </w:r>
      <w:proofErr w:type="spellStart"/>
      <w:r w:rsidRPr="00227206">
        <w:t>equi</w:t>
      </w:r>
      <w:proofErr w:type="spellEnd"/>
      <w:r w:rsidRPr="00227206">
        <w:t xml:space="preserve">- </w:t>
      </w:r>
      <w:r w:rsidRPr="00227206">
        <w:rPr>
          <w:spacing w:val="-2"/>
        </w:rPr>
        <w:t>table.</w:t>
      </w:r>
    </w:p>
    <w:p w14:paraId="7F6B9962" w14:textId="77777777" w:rsidR="005C450B" w:rsidRPr="00227206" w:rsidRDefault="00000000">
      <w:pPr>
        <w:pStyle w:val="BodyText"/>
        <w:spacing w:before="2" w:line="249" w:lineRule="auto"/>
        <w:ind w:left="199" w:right="257"/>
      </w:pPr>
      <w:r w:rsidRPr="00227206">
        <w:t>On the advisory system side: evaluation frameworks that measure</w:t>
      </w:r>
      <w:r w:rsidRPr="00227206">
        <w:rPr>
          <w:spacing w:val="-8"/>
        </w:rPr>
        <w:t xml:space="preserve"> </w:t>
      </w:r>
      <w:r w:rsidRPr="00227206">
        <w:t>outcomes—actual</w:t>
      </w:r>
      <w:r w:rsidRPr="00227206">
        <w:rPr>
          <w:spacing w:val="-8"/>
        </w:rPr>
        <w:t xml:space="preserve"> </w:t>
      </w:r>
      <w:r w:rsidRPr="00227206">
        <w:t>default</w:t>
      </w:r>
      <w:r w:rsidRPr="00227206">
        <w:rPr>
          <w:spacing w:val="-8"/>
        </w:rPr>
        <w:t xml:space="preserve"> </w:t>
      </w:r>
      <w:r w:rsidRPr="00227206">
        <w:t>rates,</w:t>
      </w:r>
      <w:r w:rsidRPr="00227206">
        <w:rPr>
          <w:spacing w:val="-8"/>
        </w:rPr>
        <w:t xml:space="preserve"> </w:t>
      </w:r>
      <w:r w:rsidRPr="00227206">
        <w:t>client</w:t>
      </w:r>
      <w:r w:rsidRPr="00227206">
        <w:rPr>
          <w:spacing w:val="-8"/>
        </w:rPr>
        <w:t xml:space="preserve"> </w:t>
      </w:r>
      <w:r w:rsidRPr="00227206">
        <w:t>financial</w:t>
      </w:r>
      <w:r w:rsidRPr="00227206">
        <w:rPr>
          <w:spacing w:val="-8"/>
        </w:rPr>
        <w:t xml:space="preserve"> </w:t>
      </w:r>
      <w:r w:rsidRPr="00227206">
        <w:t xml:space="preserve">health over time—rather than just classification accuracy. And gov- </w:t>
      </w:r>
      <w:proofErr w:type="spellStart"/>
      <w:r w:rsidRPr="00227206">
        <w:t>ernance</w:t>
      </w:r>
      <w:proofErr w:type="spellEnd"/>
      <w:r w:rsidRPr="00227206">
        <w:t xml:space="preserve"> research: how to design liability structures and audit requirements</w:t>
      </w:r>
      <w:r w:rsidRPr="00227206">
        <w:rPr>
          <w:spacing w:val="-7"/>
        </w:rPr>
        <w:t xml:space="preserve"> </w:t>
      </w:r>
      <w:r w:rsidRPr="00227206">
        <w:t>that</w:t>
      </w:r>
      <w:r w:rsidRPr="00227206">
        <w:rPr>
          <w:spacing w:val="-7"/>
        </w:rPr>
        <w:t xml:space="preserve"> </w:t>
      </w:r>
      <w:r w:rsidRPr="00227206">
        <w:t>create</w:t>
      </w:r>
      <w:r w:rsidRPr="00227206">
        <w:rPr>
          <w:spacing w:val="-7"/>
        </w:rPr>
        <w:t xml:space="preserve"> </w:t>
      </w:r>
      <w:r w:rsidRPr="00227206">
        <w:t>real</w:t>
      </w:r>
      <w:r w:rsidRPr="00227206">
        <w:rPr>
          <w:spacing w:val="-7"/>
        </w:rPr>
        <w:t xml:space="preserve"> </w:t>
      </w:r>
      <w:r w:rsidRPr="00227206">
        <w:t>accountability</w:t>
      </w:r>
      <w:r w:rsidRPr="00227206">
        <w:rPr>
          <w:spacing w:val="-7"/>
        </w:rPr>
        <w:t xml:space="preserve"> </w:t>
      </w:r>
      <w:r w:rsidRPr="00227206">
        <w:t>without</w:t>
      </w:r>
      <w:r w:rsidRPr="00227206">
        <w:rPr>
          <w:spacing w:val="-7"/>
        </w:rPr>
        <w:t xml:space="preserve"> </w:t>
      </w:r>
      <w:r w:rsidRPr="00227206">
        <w:t>stifling</w:t>
      </w:r>
      <w:r w:rsidRPr="00227206">
        <w:rPr>
          <w:spacing w:val="-7"/>
        </w:rPr>
        <w:t xml:space="preserve"> </w:t>
      </w:r>
      <w:r w:rsidRPr="00227206">
        <w:t>the genuine</w:t>
      </w:r>
      <w:r w:rsidRPr="00227206">
        <w:rPr>
          <w:spacing w:val="4"/>
        </w:rPr>
        <w:t xml:space="preserve"> </w:t>
      </w:r>
      <w:r w:rsidRPr="00227206">
        <w:t>benefits</w:t>
      </w:r>
      <w:r w:rsidRPr="00227206">
        <w:rPr>
          <w:spacing w:val="4"/>
        </w:rPr>
        <w:t xml:space="preserve"> </w:t>
      </w:r>
      <w:r w:rsidRPr="00227206">
        <w:t>AI</w:t>
      </w:r>
      <w:r w:rsidRPr="00227206">
        <w:rPr>
          <w:spacing w:val="4"/>
        </w:rPr>
        <w:t xml:space="preserve"> </w:t>
      </w:r>
      <w:r w:rsidRPr="00227206">
        <w:t>can</w:t>
      </w:r>
      <w:r w:rsidRPr="00227206">
        <w:rPr>
          <w:spacing w:val="4"/>
        </w:rPr>
        <w:t xml:space="preserve"> </w:t>
      </w:r>
      <w:r w:rsidRPr="00227206">
        <w:t>deliver</w:t>
      </w:r>
      <w:r w:rsidRPr="00227206">
        <w:rPr>
          <w:spacing w:val="4"/>
        </w:rPr>
        <w:t xml:space="preserve"> </w:t>
      </w:r>
      <w:r w:rsidRPr="00227206">
        <w:t>in</w:t>
      </w:r>
      <w:r w:rsidRPr="00227206">
        <w:rPr>
          <w:spacing w:val="5"/>
        </w:rPr>
        <w:t xml:space="preserve"> </w:t>
      </w:r>
      <w:r w:rsidRPr="00227206">
        <w:t>expanding</w:t>
      </w:r>
      <w:r w:rsidRPr="00227206">
        <w:rPr>
          <w:spacing w:val="4"/>
        </w:rPr>
        <w:t xml:space="preserve"> </w:t>
      </w:r>
      <w:r w:rsidRPr="00227206">
        <w:t>financial</w:t>
      </w:r>
      <w:r w:rsidRPr="00227206">
        <w:rPr>
          <w:spacing w:val="4"/>
        </w:rPr>
        <w:t xml:space="preserve"> </w:t>
      </w:r>
      <w:r w:rsidRPr="00227206">
        <w:rPr>
          <w:spacing w:val="-2"/>
        </w:rPr>
        <w:t>access.</w:t>
      </w:r>
    </w:p>
    <w:p w14:paraId="5DE84421" w14:textId="77777777" w:rsidR="005C450B" w:rsidRPr="00227206" w:rsidRDefault="00000000">
      <w:pPr>
        <w:pStyle w:val="BodyText"/>
        <w:spacing w:before="160"/>
        <w:ind w:left="1867" w:firstLine="0"/>
        <w:jc w:val="left"/>
      </w:pPr>
      <w:bookmarkStart w:id="30" w:name="Conclusion"/>
      <w:bookmarkEnd w:id="30"/>
      <w:r w:rsidRPr="00227206">
        <w:rPr>
          <w:smallCaps/>
        </w:rPr>
        <w:t>VIII.</w:t>
      </w:r>
      <w:r w:rsidRPr="00227206">
        <w:rPr>
          <w:smallCaps/>
          <w:spacing w:val="14"/>
        </w:rPr>
        <w:t xml:space="preserve"> </w:t>
      </w:r>
      <w:r w:rsidRPr="00227206">
        <w:rPr>
          <w:smallCaps/>
          <w:spacing w:val="27"/>
        </w:rPr>
        <w:t xml:space="preserve"> </w:t>
      </w:r>
      <w:r w:rsidRPr="00227206">
        <w:rPr>
          <w:smallCaps/>
          <w:spacing w:val="-2"/>
        </w:rPr>
        <w:t>Conclusion</w:t>
      </w:r>
    </w:p>
    <w:p w14:paraId="328A85D3" w14:textId="77777777" w:rsidR="005C450B" w:rsidRPr="00227206" w:rsidRDefault="00000000">
      <w:pPr>
        <w:pStyle w:val="BodyText"/>
        <w:spacing w:before="90" w:line="249" w:lineRule="auto"/>
        <w:ind w:left="199" w:right="257"/>
      </w:pPr>
      <w:r w:rsidRPr="00227206">
        <w:t xml:space="preserve">AI is doing useful things in personal finance. Credit risk models trained on behavioral and financial data can identify </w:t>
      </w:r>
      <w:r w:rsidRPr="00227206">
        <w:rPr>
          <w:spacing w:val="-2"/>
        </w:rPr>
        <w:t>likely</w:t>
      </w:r>
      <w:r w:rsidRPr="00227206">
        <w:rPr>
          <w:spacing w:val="1"/>
        </w:rPr>
        <w:t xml:space="preserve"> </w:t>
      </w:r>
      <w:r w:rsidRPr="00227206">
        <w:rPr>
          <w:spacing w:val="-2"/>
        </w:rPr>
        <w:t>defaults</w:t>
      </w:r>
      <w:r w:rsidRPr="00227206">
        <w:rPr>
          <w:spacing w:val="2"/>
        </w:rPr>
        <w:t xml:space="preserve"> </w:t>
      </w:r>
      <w:r w:rsidRPr="00227206">
        <w:rPr>
          <w:spacing w:val="-2"/>
        </w:rPr>
        <w:t>with</w:t>
      </w:r>
      <w:r w:rsidRPr="00227206">
        <w:rPr>
          <w:spacing w:val="2"/>
        </w:rPr>
        <w:t xml:space="preserve"> </w:t>
      </w:r>
      <w:r w:rsidRPr="00227206">
        <w:rPr>
          <w:spacing w:val="-2"/>
        </w:rPr>
        <w:t>reasonable</w:t>
      </w:r>
      <w:r w:rsidRPr="00227206">
        <w:rPr>
          <w:spacing w:val="1"/>
        </w:rPr>
        <w:t xml:space="preserve"> </w:t>
      </w:r>
      <w:r w:rsidRPr="00227206">
        <w:rPr>
          <w:spacing w:val="-2"/>
        </w:rPr>
        <w:t>accuracy.</w:t>
      </w:r>
      <w:r w:rsidRPr="00227206">
        <w:rPr>
          <w:spacing w:val="2"/>
        </w:rPr>
        <w:t xml:space="preserve"> </w:t>
      </w:r>
      <w:r w:rsidRPr="00227206">
        <w:rPr>
          <w:spacing w:val="-2"/>
        </w:rPr>
        <w:t>Portfolio</w:t>
      </w:r>
      <w:r w:rsidRPr="00227206">
        <w:rPr>
          <w:spacing w:val="2"/>
        </w:rPr>
        <w:t xml:space="preserve"> </w:t>
      </w:r>
      <w:r w:rsidRPr="00227206">
        <w:rPr>
          <w:spacing w:val="-2"/>
        </w:rPr>
        <w:t>optimization</w:t>
      </w:r>
    </w:p>
    <w:p w14:paraId="073CAF58" w14:textId="77777777" w:rsidR="005C450B" w:rsidRPr="00227206" w:rsidRDefault="005C450B">
      <w:pPr>
        <w:pStyle w:val="BodyText"/>
        <w:spacing w:line="249" w:lineRule="auto"/>
        <w:sectPr w:rsidR="005C450B" w:rsidRPr="00227206">
          <w:type w:val="continuous"/>
          <w:pgSz w:w="12240" w:h="15840"/>
          <w:pgMar w:top="900" w:right="720" w:bottom="280" w:left="720" w:header="720" w:footer="720" w:gutter="0"/>
          <w:cols w:num="2" w:space="720" w:equalWidth="0">
            <w:col w:w="5281" w:space="40"/>
            <w:col w:w="5479"/>
          </w:cols>
        </w:sectPr>
      </w:pPr>
    </w:p>
    <w:p w14:paraId="3E1F8595" w14:textId="77777777" w:rsidR="005C450B" w:rsidRPr="00227206" w:rsidRDefault="00000000">
      <w:pPr>
        <w:pStyle w:val="BodyText"/>
        <w:spacing w:before="71" w:line="249" w:lineRule="auto"/>
        <w:ind w:firstLine="0"/>
      </w:pPr>
      <w:r w:rsidRPr="00227206">
        <w:lastRenderedPageBreak/>
        <w:t>tools</w:t>
      </w:r>
      <w:r w:rsidRPr="00227206">
        <w:rPr>
          <w:spacing w:val="-5"/>
        </w:rPr>
        <w:t xml:space="preserve"> </w:t>
      </w:r>
      <w:r w:rsidRPr="00227206">
        <w:t>have</w:t>
      </w:r>
      <w:r w:rsidRPr="00227206">
        <w:rPr>
          <w:spacing w:val="-5"/>
        </w:rPr>
        <w:t xml:space="preserve"> </w:t>
      </w:r>
      <w:r w:rsidRPr="00227206">
        <w:t>made</w:t>
      </w:r>
      <w:r w:rsidRPr="00227206">
        <w:rPr>
          <w:spacing w:val="-5"/>
        </w:rPr>
        <w:t xml:space="preserve"> </w:t>
      </w:r>
      <w:r w:rsidRPr="00227206">
        <w:t>low-cost</w:t>
      </w:r>
      <w:r w:rsidRPr="00227206">
        <w:rPr>
          <w:spacing w:val="-5"/>
        </w:rPr>
        <w:t xml:space="preserve"> </w:t>
      </w:r>
      <w:r w:rsidRPr="00227206">
        <w:t>diversification</w:t>
      </w:r>
      <w:r w:rsidRPr="00227206">
        <w:rPr>
          <w:spacing w:val="-5"/>
        </w:rPr>
        <w:t xml:space="preserve"> </w:t>
      </w:r>
      <w:r w:rsidRPr="00227206">
        <w:t>accessible</w:t>
      </w:r>
      <w:r w:rsidRPr="00227206">
        <w:rPr>
          <w:spacing w:val="-5"/>
        </w:rPr>
        <w:t xml:space="preserve"> </w:t>
      </w:r>
      <w:r w:rsidRPr="00227206">
        <w:t>to</w:t>
      </w:r>
      <w:r w:rsidRPr="00227206">
        <w:rPr>
          <w:spacing w:val="-5"/>
        </w:rPr>
        <w:t xml:space="preserve"> </w:t>
      </w:r>
      <w:r w:rsidRPr="00227206">
        <w:t>millions of retail investors. Conversational interfaces have reduced barriers to basic financial information.</w:t>
      </w:r>
    </w:p>
    <w:p w14:paraId="5A546AF6" w14:textId="77777777" w:rsidR="005C450B" w:rsidRPr="00227206" w:rsidRDefault="00000000">
      <w:pPr>
        <w:pStyle w:val="BodyText"/>
        <w:spacing w:before="6" w:line="249" w:lineRule="auto"/>
      </w:pPr>
      <w:r w:rsidRPr="00227206">
        <w:t>The</w:t>
      </w:r>
      <w:r w:rsidRPr="00227206">
        <w:rPr>
          <w:spacing w:val="24"/>
        </w:rPr>
        <w:t xml:space="preserve"> </w:t>
      </w:r>
      <w:r w:rsidRPr="00227206">
        <w:t>problem</w:t>
      </w:r>
      <w:r w:rsidRPr="00227206">
        <w:rPr>
          <w:spacing w:val="24"/>
        </w:rPr>
        <w:t xml:space="preserve"> </w:t>
      </w:r>
      <w:r w:rsidRPr="00227206">
        <w:t>is</w:t>
      </w:r>
      <w:r w:rsidRPr="00227206">
        <w:rPr>
          <w:spacing w:val="24"/>
        </w:rPr>
        <w:t xml:space="preserve"> </w:t>
      </w:r>
      <w:r w:rsidRPr="00227206">
        <w:t>not</w:t>
      </w:r>
      <w:r w:rsidRPr="00227206">
        <w:rPr>
          <w:spacing w:val="24"/>
        </w:rPr>
        <w:t xml:space="preserve"> </w:t>
      </w:r>
      <w:r w:rsidRPr="00227206">
        <w:t>that</w:t>
      </w:r>
      <w:r w:rsidRPr="00227206">
        <w:rPr>
          <w:spacing w:val="24"/>
        </w:rPr>
        <w:t xml:space="preserve"> </w:t>
      </w:r>
      <w:r w:rsidRPr="00227206">
        <w:t>these</w:t>
      </w:r>
      <w:r w:rsidRPr="00227206">
        <w:rPr>
          <w:spacing w:val="24"/>
        </w:rPr>
        <w:t xml:space="preserve"> </w:t>
      </w:r>
      <w:r w:rsidRPr="00227206">
        <w:t>systems</w:t>
      </w:r>
      <w:r w:rsidRPr="00227206">
        <w:rPr>
          <w:spacing w:val="24"/>
        </w:rPr>
        <w:t xml:space="preserve"> </w:t>
      </w:r>
      <w:r w:rsidRPr="00227206">
        <w:t>exist.</w:t>
      </w:r>
      <w:r w:rsidRPr="00227206">
        <w:rPr>
          <w:spacing w:val="24"/>
        </w:rPr>
        <w:t xml:space="preserve"> </w:t>
      </w:r>
      <w:r w:rsidRPr="00227206">
        <w:t>The</w:t>
      </w:r>
      <w:r w:rsidRPr="00227206">
        <w:rPr>
          <w:spacing w:val="24"/>
        </w:rPr>
        <w:t xml:space="preserve"> </w:t>
      </w:r>
      <w:r w:rsidRPr="00227206">
        <w:t>problem is that the field has not yet established robust standards for when they can be trusted—by the individuals who use them, by</w:t>
      </w:r>
      <w:r w:rsidRPr="00227206">
        <w:rPr>
          <w:spacing w:val="-3"/>
        </w:rPr>
        <w:t xml:space="preserve"> </w:t>
      </w:r>
      <w:r w:rsidRPr="00227206">
        <w:t>the</w:t>
      </w:r>
      <w:r w:rsidRPr="00227206">
        <w:rPr>
          <w:spacing w:val="-3"/>
        </w:rPr>
        <w:t xml:space="preserve"> </w:t>
      </w:r>
      <w:r w:rsidRPr="00227206">
        <w:t>regulators</w:t>
      </w:r>
      <w:r w:rsidRPr="00227206">
        <w:rPr>
          <w:spacing w:val="-3"/>
        </w:rPr>
        <w:t xml:space="preserve"> </w:t>
      </w:r>
      <w:r w:rsidRPr="00227206">
        <w:t>who</w:t>
      </w:r>
      <w:r w:rsidRPr="00227206">
        <w:rPr>
          <w:spacing w:val="-3"/>
        </w:rPr>
        <w:t xml:space="preserve"> </w:t>
      </w:r>
      <w:r w:rsidRPr="00227206">
        <w:t>oversee</w:t>
      </w:r>
      <w:r w:rsidRPr="00227206">
        <w:rPr>
          <w:spacing w:val="-3"/>
        </w:rPr>
        <w:t xml:space="preserve"> </w:t>
      </w:r>
      <w:r w:rsidRPr="00227206">
        <w:t>them,</w:t>
      </w:r>
      <w:r w:rsidRPr="00227206">
        <w:rPr>
          <w:spacing w:val="-3"/>
        </w:rPr>
        <w:t xml:space="preserve"> </w:t>
      </w:r>
      <w:r w:rsidRPr="00227206">
        <w:t>or</w:t>
      </w:r>
      <w:r w:rsidRPr="00227206">
        <w:rPr>
          <w:spacing w:val="-3"/>
        </w:rPr>
        <w:t xml:space="preserve"> </w:t>
      </w:r>
      <w:r w:rsidRPr="00227206">
        <w:t>by</w:t>
      </w:r>
      <w:r w:rsidRPr="00227206">
        <w:rPr>
          <w:spacing w:val="-3"/>
        </w:rPr>
        <w:t xml:space="preserve"> </w:t>
      </w:r>
      <w:r w:rsidRPr="00227206">
        <w:t>the</w:t>
      </w:r>
      <w:r w:rsidRPr="00227206">
        <w:rPr>
          <w:spacing w:val="-3"/>
        </w:rPr>
        <w:t xml:space="preserve"> </w:t>
      </w:r>
      <w:r w:rsidRPr="00227206">
        <w:t>researchers</w:t>
      </w:r>
      <w:r w:rsidRPr="00227206">
        <w:rPr>
          <w:spacing w:val="-3"/>
        </w:rPr>
        <w:t xml:space="preserve"> </w:t>
      </w:r>
      <w:r w:rsidRPr="00227206">
        <w:t>who evaluate them. High accuracy on a held-out test set is not</w:t>
      </w:r>
      <w:r w:rsidRPr="00227206">
        <w:rPr>
          <w:spacing w:val="40"/>
        </w:rPr>
        <w:t xml:space="preserve"> </w:t>
      </w:r>
      <w:r w:rsidRPr="00227206">
        <w:t>trust. Broad deployment is not validation. A friendly chatbot interface is not fiduciary alignment.</w:t>
      </w:r>
    </w:p>
    <w:p w14:paraId="7398444B" w14:textId="77777777" w:rsidR="005C450B" w:rsidRPr="00227206" w:rsidRDefault="00000000">
      <w:pPr>
        <w:pStyle w:val="BodyText"/>
        <w:spacing w:before="5" w:line="249" w:lineRule="auto"/>
      </w:pPr>
      <w:r w:rsidRPr="00227206">
        <w:t>The five-</w:t>
      </w:r>
      <w:proofErr w:type="gramStart"/>
      <w:r w:rsidRPr="00227206">
        <w:t>principle</w:t>
      </w:r>
      <w:proofErr w:type="gramEnd"/>
      <w:r w:rsidRPr="00227206">
        <w:t xml:space="preserve"> framework proposed here—fiduciary duty, adaptive personalization, technical robustness, ethical fairness, and auditability—offers a structured way to evaluate whether a given system actually serves users or merely ap- pears</w:t>
      </w:r>
      <w:r w:rsidRPr="00227206">
        <w:rPr>
          <w:spacing w:val="-4"/>
        </w:rPr>
        <w:t xml:space="preserve"> </w:t>
      </w:r>
      <w:r w:rsidRPr="00227206">
        <w:t>to.</w:t>
      </w:r>
      <w:r w:rsidRPr="00227206">
        <w:rPr>
          <w:spacing w:val="-3"/>
        </w:rPr>
        <w:t xml:space="preserve"> </w:t>
      </w:r>
      <w:r w:rsidRPr="00227206">
        <w:t>These</w:t>
      </w:r>
      <w:r w:rsidRPr="00227206">
        <w:rPr>
          <w:spacing w:val="-4"/>
        </w:rPr>
        <w:t xml:space="preserve"> </w:t>
      </w:r>
      <w:r w:rsidRPr="00227206">
        <w:t>principles</w:t>
      </w:r>
      <w:r w:rsidRPr="00227206">
        <w:rPr>
          <w:spacing w:val="-4"/>
        </w:rPr>
        <w:t xml:space="preserve"> </w:t>
      </w:r>
      <w:r w:rsidRPr="00227206">
        <w:t>are</w:t>
      </w:r>
      <w:r w:rsidRPr="00227206">
        <w:rPr>
          <w:spacing w:val="-3"/>
        </w:rPr>
        <w:t xml:space="preserve"> </w:t>
      </w:r>
      <w:r w:rsidRPr="00227206">
        <w:t>not</w:t>
      </w:r>
      <w:r w:rsidRPr="00227206">
        <w:rPr>
          <w:spacing w:val="-4"/>
        </w:rPr>
        <w:t xml:space="preserve"> </w:t>
      </w:r>
      <w:r w:rsidRPr="00227206">
        <w:t>independent.</w:t>
      </w:r>
      <w:r w:rsidRPr="00227206">
        <w:rPr>
          <w:spacing w:val="-4"/>
        </w:rPr>
        <w:t xml:space="preserve"> </w:t>
      </w:r>
      <w:r w:rsidRPr="00227206">
        <w:t xml:space="preserve">Personalization without fairness audits can reproduce inequality. Robustness without accountability makes it harder to catch and correct failures. Fiduciary intent without incentive-compatible </w:t>
      </w:r>
      <w:proofErr w:type="spellStart"/>
      <w:r w:rsidRPr="00227206">
        <w:t>archi</w:t>
      </w:r>
      <w:proofErr w:type="spellEnd"/>
      <w:r w:rsidRPr="00227206">
        <w:t xml:space="preserve">- </w:t>
      </w:r>
      <w:proofErr w:type="spellStart"/>
      <w:r w:rsidRPr="00227206">
        <w:t>tecture</w:t>
      </w:r>
      <w:proofErr w:type="spellEnd"/>
      <w:r w:rsidRPr="00227206">
        <w:t xml:space="preserve"> collapses the moment the business model changes.</w:t>
      </w:r>
    </w:p>
    <w:p w14:paraId="3380E4C9" w14:textId="77777777" w:rsidR="005C450B" w:rsidRPr="00227206" w:rsidRDefault="00000000">
      <w:pPr>
        <w:pStyle w:val="BodyText"/>
        <w:spacing w:before="5" w:line="249" w:lineRule="auto"/>
      </w:pPr>
      <w:r w:rsidRPr="00227206">
        <w:t xml:space="preserve">The experimental results in this paper confirm that ML- based credit risk classification can achieve competitive per- </w:t>
      </w:r>
      <w:proofErr w:type="spellStart"/>
      <w:r w:rsidRPr="00227206">
        <w:t>formance</w:t>
      </w:r>
      <w:proofErr w:type="spellEnd"/>
      <w:r w:rsidRPr="00227206">
        <w:t xml:space="preserve"> on standard benchmarks. They also illustrate, con- </w:t>
      </w:r>
      <w:proofErr w:type="spellStart"/>
      <w:r w:rsidRPr="00227206">
        <w:t>cretely</w:t>
      </w:r>
      <w:proofErr w:type="spellEnd"/>
      <w:r w:rsidRPr="00227206">
        <w:t xml:space="preserve">, the limits of what benchmark performance tells us. </w:t>
      </w:r>
      <w:proofErr w:type="gramStart"/>
      <w:r w:rsidRPr="00227206">
        <w:t>A</w:t>
      </w:r>
      <w:proofErr w:type="gramEnd"/>
      <w:r w:rsidRPr="00227206">
        <w:t xml:space="preserve"> 89.25% accurate model that produces racially disparate false positive rates, cannot explain its decisions to a borrower, and degrades during recessions is not good financial advice. Get- ting</w:t>
      </w:r>
      <w:r w:rsidRPr="00227206">
        <w:rPr>
          <w:spacing w:val="-7"/>
        </w:rPr>
        <w:t xml:space="preserve"> </w:t>
      </w:r>
      <w:r w:rsidRPr="00227206">
        <w:t>from</w:t>
      </w:r>
      <w:r w:rsidRPr="00227206">
        <w:rPr>
          <w:spacing w:val="-7"/>
        </w:rPr>
        <w:t xml:space="preserve"> </w:t>
      </w:r>
      <w:r w:rsidRPr="00227206">
        <w:t>good</w:t>
      </w:r>
      <w:r w:rsidRPr="00227206">
        <w:rPr>
          <w:spacing w:val="-7"/>
        </w:rPr>
        <w:t xml:space="preserve"> </w:t>
      </w:r>
      <w:r w:rsidRPr="00227206">
        <w:t>benchmark</w:t>
      </w:r>
      <w:r w:rsidRPr="00227206">
        <w:rPr>
          <w:spacing w:val="-7"/>
        </w:rPr>
        <w:t xml:space="preserve"> </w:t>
      </w:r>
      <w:r w:rsidRPr="00227206">
        <w:t>performance</w:t>
      </w:r>
      <w:r w:rsidRPr="00227206">
        <w:rPr>
          <w:spacing w:val="-7"/>
        </w:rPr>
        <w:t xml:space="preserve"> </w:t>
      </w:r>
      <w:r w:rsidRPr="00227206">
        <w:t>to</w:t>
      </w:r>
      <w:r w:rsidRPr="00227206">
        <w:rPr>
          <w:spacing w:val="-7"/>
        </w:rPr>
        <w:t xml:space="preserve"> </w:t>
      </w:r>
      <w:r w:rsidRPr="00227206">
        <w:t>genuinely</w:t>
      </w:r>
      <w:r w:rsidRPr="00227206">
        <w:rPr>
          <w:spacing w:val="-7"/>
        </w:rPr>
        <w:t xml:space="preserve"> </w:t>
      </w:r>
      <w:proofErr w:type="spellStart"/>
      <w:r w:rsidRPr="00227206">
        <w:t>trustwor</w:t>
      </w:r>
      <w:proofErr w:type="spellEnd"/>
      <w:r w:rsidRPr="00227206">
        <w:t>- thy AI in personal finance requires engineering, governance, and sustained regulatory attention—all three, and probably in that order.</w:t>
      </w:r>
    </w:p>
    <w:p w14:paraId="72D5D074" w14:textId="77777777" w:rsidR="005C450B" w:rsidRPr="00227206" w:rsidRDefault="00000000">
      <w:pPr>
        <w:pStyle w:val="ListParagraph"/>
        <w:numPr>
          <w:ilvl w:val="0"/>
          <w:numId w:val="3"/>
        </w:numPr>
        <w:tabs>
          <w:tab w:val="left" w:pos="562"/>
          <w:tab w:val="left" w:pos="564"/>
        </w:tabs>
        <w:spacing w:before="113" w:line="232" w:lineRule="auto"/>
        <w:ind w:right="257"/>
        <w:jc w:val="both"/>
        <w:rPr>
          <w:sz w:val="16"/>
        </w:rPr>
      </w:pPr>
      <w:r w:rsidRPr="00227206">
        <w:br w:type="column"/>
      </w:r>
      <w:bookmarkStart w:id="31" w:name="_bookmark4"/>
      <w:bookmarkEnd w:id="31"/>
      <w:r w:rsidRPr="00227206">
        <w:rPr>
          <w:sz w:val="16"/>
        </w:rPr>
        <w:t xml:space="preserve">B. P. Edwards, “Conflicts and Capital Allocation,” </w:t>
      </w:r>
      <w:r w:rsidRPr="00227206">
        <w:rPr>
          <w:i/>
          <w:sz w:val="16"/>
        </w:rPr>
        <w:t>Ohio State Law</w:t>
      </w:r>
      <w:r w:rsidRPr="00227206">
        <w:rPr>
          <w:i/>
          <w:spacing w:val="40"/>
          <w:sz w:val="16"/>
        </w:rPr>
        <w:t xml:space="preserve"> </w:t>
      </w:r>
      <w:bookmarkStart w:id="32" w:name="_bookmark5"/>
      <w:bookmarkEnd w:id="32"/>
      <w:r w:rsidRPr="00227206">
        <w:rPr>
          <w:i/>
          <w:sz w:val="16"/>
        </w:rPr>
        <w:t>Journal</w:t>
      </w:r>
      <w:r w:rsidRPr="00227206">
        <w:rPr>
          <w:sz w:val="16"/>
        </w:rPr>
        <w:t>, vol. 78, p. 181, 2017.</w:t>
      </w:r>
    </w:p>
    <w:p w14:paraId="0FAADF64"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U.S. Securities and Exchange Commission, “Robinhood Financial</w:t>
      </w:r>
      <w:r w:rsidRPr="00227206">
        <w:rPr>
          <w:spacing w:val="40"/>
          <w:sz w:val="16"/>
        </w:rPr>
        <w:t xml:space="preserve"> </w:t>
      </w:r>
      <w:r w:rsidRPr="00227206">
        <w:rPr>
          <w:sz w:val="16"/>
        </w:rPr>
        <w:t>LLC—Order Instituting Administrative and Cease-and-Desist Proceed-</w:t>
      </w:r>
      <w:r w:rsidRPr="00227206">
        <w:rPr>
          <w:spacing w:val="40"/>
          <w:sz w:val="16"/>
        </w:rPr>
        <w:t xml:space="preserve"> </w:t>
      </w:r>
      <w:bookmarkStart w:id="33" w:name="_bookmark6"/>
      <w:bookmarkEnd w:id="33"/>
      <w:proofErr w:type="spellStart"/>
      <w:r w:rsidRPr="00227206">
        <w:rPr>
          <w:sz w:val="16"/>
        </w:rPr>
        <w:t>ings</w:t>
      </w:r>
      <w:proofErr w:type="spellEnd"/>
      <w:r w:rsidRPr="00227206">
        <w:rPr>
          <w:sz w:val="16"/>
        </w:rPr>
        <w:t>, Release No. 33-10906,” 2020.</w:t>
      </w:r>
    </w:p>
    <w:p w14:paraId="2948AC83"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D.</w:t>
      </w:r>
      <w:r w:rsidRPr="00227206">
        <w:rPr>
          <w:spacing w:val="36"/>
          <w:sz w:val="16"/>
        </w:rPr>
        <w:t xml:space="preserve"> </w:t>
      </w:r>
      <w:r w:rsidRPr="00227206">
        <w:rPr>
          <w:sz w:val="16"/>
        </w:rPr>
        <w:t>Moher</w:t>
      </w:r>
      <w:r w:rsidRPr="00227206">
        <w:rPr>
          <w:spacing w:val="36"/>
          <w:sz w:val="16"/>
        </w:rPr>
        <w:t xml:space="preserve"> </w:t>
      </w:r>
      <w:r w:rsidRPr="00227206">
        <w:rPr>
          <w:sz w:val="16"/>
        </w:rPr>
        <w:t>et</w:t>
      </w:r>
      <w:r w:rsidRPr="00227206">
        <w:rPr>
          <w:spacing w:val="36"/>
          <w:sz w:val="16"/>
        </w:rPr>
        <w:t xml:space="preserve"> </w:t>
      </w:r>
      <w:r w:rsidRPr="00227206">
        <w:rPr>
          <w:sz w:val="16"/>
        </w:rPr>
        <w:t>al.,</w:t>
      </w:r>
      <w:r w:rsidRPr="00227206">
        <w:rPr>
          <w:spacing w:val="36"/>
          <w:sz w:val="16"/>
        </w:rPr>
        <w:t xml:space="preserve"> </w:t>
      </w:r>
      <w:r w:rsidRPr="00227206">
        <w:rPr>
          <w:sz w:val="16"/>
        </w:rPr>
        <w:t>“Preferred</w:t>
      </w:r>
      <w:r w:rsidRPr="00227206">
        <w:rPr>
          <w:spacing w:val="37"/>
          <w:sz w:val="16"/>
        </w:rPr>
        <w:t xml:space="preserve"> </w:t>
      </w:r>
      <w:r w:rsidRPr="00227206">
        <w:rPr>
          <w:sz w:val="16"/>
        </w:rPr>
        <w:t>Reporting</w:t>
      </w:r>
      <w:r w:rsidRPr="00227206">
        <w:rPr>
          <w:spacing w:val="36"/>
          <w:sz w:val="16"/>
        </w:rPr>
        <w:t xml:space="preserve"> </w:t>
      </w:r>
      <w:r w:rsidRPr="00227206">
        <w:rPr>
          <w:sz w:val="16"/>
        </w:rPr>
        <w:t>Items</w:t>
      </w:r>
      <w:r w:rsidRPr="00227206">
        <w:rPr>
          <w:spacing w:val="36"/>
          <w:sz w:val="16"/>
        </w:rPr>
        <w:t xml:space="preserve"> </w:t>
      </w:r>
      <w:r w:rsidRPr="00227206">
        <w:rPr>
          <w:sz w:val="16"/>
        </w:rPr>
        <w:t>for</w:t>
      </w:r>
      <w:r w:rsidRPr="00227206">
        <w:rPr>
          <w:spacing w:val="36"/>
          <w:sz w:val="16"/>
        </w:rPr>
        <w:t xml:space="preserve"> </w:t>
      </w:r>
      <w:r w:rsidRPr="00227206">
        <w:rPr>
          <w:sz w:val="16"/>
        </w:rPr>
        <w:t>Systematic</w:t>
      </w:r>
      <w:r w:rsidRPr="00227206">
        <w:rPr>
          <w:spacing w:val="36"/>
          <w:sz w:val="16"/>
        </w:rPr>
        <w:t xml:space="preserve"> </w:t>
      </w:r>
      <w:r w:rsidRPr="00227206">
        <w:rPr>
          <w:sz w:val="16"/>
        </w:rPr>
        <w:t>Review</w:t>
      </w:r>
      <w:r w:rsidRPr="00227206">
        <w:rPr>
          <w:spacing w:val="40"/>
          <w:sz w:val="16"/>
        </w:rPr>
        <w:t xml:space="preserve"> </w:t>
      </w:r>
      <w:r w:rsidRPr="00227206">
        <w:rPr>
          <w:sz w:val="16"/>
        </w:rPr>
        <w:t xml:space="preserve">and Meta-Analysis Protocols (PRISMA-P) 2015 Statement,” </w:t>
      </w:r>
      <w:r w:rsidRPr="00227206">
        <w:rPr>
          <w:i/>
          <w:sz w:val="16"/>
        </w:rPr>
        <w:t>Systematic</w:t>
      </w:r>
      <w:r w:rsidRPr="00227206">
        <w:rPr>
          <w:i/>
          <w:spacing w:val="40"/>
          <w:sz w:val="16"/>
        </w:rPr>
        <w:t xml:space="preserve"> </w:t>
      </w:r>
      <w:bookmarkStart w:id="34" w:name="_bookmark7"/>
      <w:bookmarkEnd w:id="34"/>
      <w:r w:rsidRPr="00227206">
        <w:rPr>
          <w:i/>
          <w:sz w:val="16"/>
        </w:rPr>
        <w:t>Reviews</w:t>
      </w:r>
      <w:r w:rsidRPr="00227206">
        <w:rPr>
          <w:sz w:val="16"/>
        </w:rPr>
        <w:t>, vol. 4, pp. 1–9, 2015.</w:t>
      </w:r>
    </w:p>
    <w:p w14:paraId="640EE55F" w14:textId="77777777" w:rsidR="005C450B" w:rsidRPr="00227206" w:rsidRDefault="00000000">
      <w:pPr>
        <w:pStyle w:val="ListParagraph"/>
        <w:numPr>
          <w:ilvl w:val="0"/>
          <w:numId w:val="3"/>
        </w:numPr>
        <w:tabs>
          <w:tab w:val="left" w:pos="562"/>
          <w:tab w:val="left" w:pos="564"/>
        </w:tabs>
        <w:spacing w:before="3" w:line="232" w:lineRule="auto"/>
        <w:ind w:right="257" w:hanging="366"/>
        <w:jc w:val="both"/>
        <w:rPr>
          <w:sz w:val="16"/>
        </w:rPr>
      </w:pPr>
      <w:r w:rsidRPr="00227206">
        <w:rPr>
          <w:sz w:val="16"/>
        </w:rPr>
        <w:t xml:space="preserve">L. </w:t>
      </w:r>
      <w:proofErr w:type="spellStart"/>
      <w:r w:rsidRPr="00227206">
        <w:rPr>
          <w:sz w:val="16"/>
        </w:rPr>
        <w:t>Laotse</w:t>
      </w:r>
      <w:proofErr w:type="spellEnd"/>
      <w:r w:rsidRPr="00227206">
        <w:rPr>
          <w:sz w:val="16"/>
        </w:rPr>
        <w:t>, “Credit Risk Dataset,” Kaggle, 2021. [Online]. Available:</w:t>
      </w:r>
      <w:r w:rsidRPr="00227206">
        <w:rPr>
          <w:spacing w:val="40"/>
          <w:sz w:val="16"/>
        </w:rPr>
        <w:t xml:space="preserve"> </w:t>
      </w:r>
      <w:bookmarkStart w:id="35" w:name="_bookmark8"/>
      <w:bookmarkEnd w:id="35"/>
      <w:r w:rsidRPr="00227206">
        <w:fldChar w:fldCharType="begin"/>
      </w:r>
      <w:r w:rsidRPr="00227206">
        <w:instrText>HYPERLINK "https://www.kaggle.com/datasets/laotse/credit-risk-dataset" \h</w:instrText>
      </w:r>
      <w:r w:rsidRPr="00227206">
        <w:fldChar w:fldCharType="separate"/>
      </w:r>
      <w:r w:rsidRPr="00227206">
        <w:rPr>
          <w:spacing w:val="-2"/>
          <w:sz w:val="16"/>
        </w:rPr>
        <w:t>https://www.kaggle.com/datasets/laotse/credit-risk-dataset</w:t>
      </w:r>
      <w:r w:rsidRPr="00227206">
        <w:fldChar w:fldCharType="end"/>
      </w:r>
    </w:p>
    <w:p w14:paraId="2A8247CD"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 xml:space="preserve">M. E. </w:t>
      </w:r>
      <w:proofErr w:type="spellStart"/>
      <w:r w:rsidRPr="00227206">
        <w:rPr>
          <w:sz w:val="16"/>
        </w:rPr>
        <w:t>Mavroforakis</w:t>
      </w:r>
      <w:proofErr w:type="spellEnd"/>
      <w:r w:rsidRPr="00227206">
        <w:rPr>
          <w:sz w:val="16"/>
        </w:rPr>
        <w:t xml:space="preserve"> and S. Theodoridis, “Support Vector Machine</w:t>
      </w:r>
      <w:r w:rsidRPr="00227206">
        <w:rPr>
          <w:spacing w:val="40"/>
          <w:sz w:val="16"/>
        </w:rPr>
        <w:t xml:space="preserve"> </w:t>
      </w:r>
      <w:r w:rsidRPr="00227206">
        <w:rPr>
          <w:sz w:val="16"/>
        </w:rPr>
        <w:t>(SVM)</w:t>
      </w:r>
      <w:r w:rsidRPr="00227206">
        <w:rPr>
          <w:spacing w:val="-10"/>
          <w:sz w:val="16"/>
        </w:rPr>
        <w:t xml:space="preserve"> </w:t>
      </w:r>
      <w:r w:rsidRPr="00227206">
        <w:rPr>
          <w:sz w:val="16"/>
        </w:rPr>
        <w:t>Classification</w:t>
      </w:r>
      <w:r w:rsidRPr="00227206">
        <w:rPr>
          <w:spacing w:val="-10"/>
          <w:sz w:val="16"/>
        </w:rPr>
        <w:t xml:space="preserve"> </w:t>
      </w:r>
      <w:r w:rsidRPr="00227206">
        <w:rPr>
          <w:sz w:val="16"/>
        </w:rPr>
        <w:t>through</w:t>
      </w:r>
      <w:r w:rsidRPr="00227206">
        <w:rPr>
          <w:spacing w:val="-10"/>
          <w:sz w:val="16"/>
        </w:rPr>
        <w:t xml:space="preserve"> </w:t>
      </w:r>
      <w:r w:rsidRPr="00227206">
        <w:rPr>
          <w:sz w:val="16"/>
        </w:rPr>
        <w:t>Geometry,”</w:t>
      </w:r>
      <w:r w:rsidRPr="00227206">
        <w:rPr>
          <w:spacing w:val="-10"/>
          <w:sz w:val="16"/>
        </w:rPr>
        <w:t xml:space="preserve"> </w:t>
      </w:r>
      <w:r w:rsidRPr="00227206">
        <w:rPr>
          <w:sz w:val="16"/>
        </w:rPr>
        <w:t>in</w:t>
      </w:r>
      <w:r w:rsidRPr="00227206">
        <w:rPr>
          <w:spacing w:val="-10"/>
          <w:sz w:val="16"/>
        </w:rPr>
        <w:t xml:space="preserve"> </w:t>
      </w:r>
      <w:r w:rsidRPr="00227206">
        <w:rPr>
          <w:i/>
          <w:sz w:val="16"/>
        </w:rPr>
        <w:t>Proc.</w:t>
      </w:r>
      <w:r w:rsidRPr="00227206">
        <w:rPr>
          <w:i/>
          <w:spacing w:val="-10"/>
          <w:sz w:val="16"/>
        </w:rPr>
        <w:t xml:space="preserve"> </w:t>
      </w:r>
      <w:r w:rsidRPr="00227206">
        <w:rPr>
          <w:i/>
          <w:sz w:val="16"/>
        </w:rPr>
        <w:t>13th</w:t>
      </w:r>
      <w:r w:rsidRPr="00227206">
        <w:rPr>
          <w:i/>
          <w:spacing w:val="-10"/>
          <w:sz w:val="16"/>
        </w:rPr>
        <w:t xml:space="preserve"> </w:t>
      </w:r>
      <w:r w:rsidRPr="00227206">
        <w:rPr>
          <w:i/>
          <w:sz w:val="16"/>
        </w:rPr>
        <w:t>European</w:t>
      </w:r>
      <w:r w:rsidRPr="00227206">
        <w:rPr>
          <w:i/>
          <w:spacing w:val="-10"/>
          <w:sz w:val="16"/>
        </w:rPr>
        <w:t xml:space="preserve"> </w:t>
      </w:r>
      <w:r w:rsidRPr="00227206">
        <w:rPr>
          <w:i/>
          <w:sz w:val="16"/>
        </w:rPr>
        <w:t>Signal</w:t>
      </w:r>
      <w:r w:rsidRPr="00227206">
        <w:rPr>
          <w:i/>
          <w:spacing w:val="40"/>
          <w:sz w:val="16"/>
        </w:rPr>
        <w:t xml:space="preserve"> </w:t>
      </w:r>
      <w:bookmarkStart w:id="36" w:name="_bookmark9"/>
      <w:bookmarkEnd w:id="36"/>
      <w:r w:rsidRPr="00227206">
        <w:rPr>
          <w:i/>
          <w:sz w:val="16"/>
        </w:rPr>
        <w:t>Processing Conf.</w:t>
      </w:r>
      <w:r w:rsidRPr="00227206">
        <w:rPr>
          <w:sz w:val="16"/>
        </w:rPr>
        <w:t>, 2005, pp. 1–4.</w:t>
      </w:r>
    </w:p>
    <w:p w14:paraId="63095897"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Y. Xiao, W. Huang, and J. Wang, “A Random Forest Classification</w:t>
      </w:r>
      <w:r w:rsidRPr="00227206">
        <w:rPr>
          <w:spacing w:val="40"/>
          <w:sz w:val="16"/>
        </w:rPr>
        <w:t xml:space="preserve"> </w:t>
      </w:r>
      <w:r w:rsidRPr="00227206">
        <w:rPr>
          <w:sz w:val="16"/>
        </w:rPr>
        <w:t xml:space="preserve">Algorithm Based on Dichotomy Rule Fusion,” in </w:t>
      </w:r>
      <w:r w:rsidRPr="00227206">
        <w:rPr>
          <w:i/>
          <w:sz w:val="16"/>
        </w:rPr>
        <w:t>Proc. IEEE ICEIEC</w:t>
      </w:r>
      <w:r w:rsidRPr="00227206">
        <w:rPr>
          <w:sz w:val="16"/>
        </w:rPr>
        <w:t>,</w:t>
      </w:r>
      <w:r w:rsidRPr="00227206">
        <w:rPr>
          <w:spacing w:val="40"/>
          <w:sz w:val="16"/>
        </w:rPr>
        <w:t xml:space="preserve"> </w:t>
      </w:r>
      <w:bookmarkStart w:id="37" w:name="_bookmark10"/>
      <w:bookmarkEnd w:id="37"/>
      <w:r w:rsidRPr="00227206">
        <w:rPr>
          <w:sz w:val="16"/>
        </w:rPr>
        <w:t>Beijing, 2020, pp. 182–185.</w:t>
      </w:r>
    </w:p>
    <w:p w14:paraId="78987FE1" w14:textId="77777777" w:rsidR="005C450B" w:rsidRPr="00227206" w:rsidRDefault="00000000">
      <w:pPr>
        <w:pStyle w:val="ListParagraph"/>
        <w:numPr>
          <w:ilvl w:val="0"/>
          <w:numId w:val="3"/>
        </w:numPr>
        <w:tabs>
          <w:tab w:val="left" w:pos="562"/>
          <w:tab w:val="left" w:pos="564"/>
        </w:tabs>
        <w:spacing w:before="3" w:line="232" w:lineRule="auto"/>
        <w:ind w:right="257" w:hanging="366"/>
        <w:jc w:val="both"/>
        <w:rPr>
          <w:sz w:val="16"/>
        </w:rPr>
      </w:pPr>
      <w:r w:rsidRPr="00227206">
        <w:rPr>
          <w:sz w:val="16"/>
        </w:rPr>
        <w:t xml:space="preserve">A. Navada, A. N. Ansari, S. Patil, and B. A. </w:t>
      </w:r>
      <w:proofErr w:type="spellStart"/>
      <w:r w:rsidRPr="00227206">
        <w:rPr>
          <w:sz w:val="16"/>
        </w:rPr>
        <w:t>Sonkamble</w:t>
      </w:r>
      <w:proofErr w:type="spellEnd"/>
      <w:r w:rsidRPr="00227206">
        <w:rPr>
          <w:sz w:val="16"/>
        </w:rPr>
        <w:t>, “Overview of</w:t>
      </w:r>
      <w:r w:rsidRPr="00227206">
        <w:rPr>
          <w:spacing w:val="40"/>
          <w:sz w:val="16"/>
        </w:rPr>
        <w:t xml:space="preserve"> </w:t>
      </w:r>
      <w:r w:rsidRPr="00227206">
        <w:rPr>
          <w:sz w:val="16"/>
        </w:rPr>
        <w:t xml:space="preserve">Use of Decision Tree Algorithms in Machine Learning,” in </w:t>
      </w:r>
      <w:r w:rsidRPr="00227206">
        <w:rPr>
          <w:i/>
          <w:sz w:val="16"/>
        </w:rPr>
        <w:t>Proc. IEEE</w:t>
      </w:r>
      <w:r w:rsidRPr="00227206">
        <w:rPr>
          <w:i/>
          <w:spacing w:val="40"/>
          <w:sz w:val="16"/>
        </w:rPr>
        <w:t xml:space="preserve"> </w:t>
      </w:r>
      <w:bookmarkStart w:id="38" w:name="_bookmark11"/>
      <w:bookmarkEnd w:id="38"/>
      <w:r w:rsidRPr="00227206">
        <w:rPr>
          <w:i/>
          <w:sz w:val="16"/>
        </w:rPr>
        <w:t>Control and System Graduate Research Colloquium</w:t>
      </w:r>
      <w:r w:rsidRPr="00227206">
        <w:rPr>
          <w:sz w:val="16"/>
        </w:rPr>
        <w:t>, 2011, pp. 37–42.</w:t>
      </w:r>
    </w:p>
    <w:p w14:paraId="0D6ED194"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A. Mahajan, V. S. Baghel, and R. Jayaraman, “Credit Card Fraud</w:t>
      </w:r>
      <w:r w:rsidRPr="00227206">
        <w:rPr>
          <w:spacing w:val="40"/>
          <w:sz w:val="16"/>
        </w:rPr>
        <w:t xml:space="preserve"> </w:t>
      </w:r>
      <w:r w:rsidRPr="00227206">
        <w:rPr>
          <w:sz w:val="16"/>
        </w:rPr>
        <w:t>Detection using Logistic Regression with Imbalanced Dataset,” in</w:t>
      </w:r>
      <w:r w:rsidRPr="00227206">
        <w:rPr>
          <w:spacing w:val="80"/>
          <w:sz w:val="16"/>
        </w:rPr>
        <w:t xml:space="preserve"> </w:t>
      </w:r>
      <w:r w:rsidRPr="00227206">
        <w:rPr>
          <w:i/>
          <w:sz w:val="16"/>
        </w:rPr>
        <w:t>Proc.</w:t>
      </w:r>
      <w:r w:rsidRPr="00227206">
        <w:rPr>
          <w:i/>
          <w:spacing w:val="-5"/>
          <w:sz w:val="16"/>
        </w:rPr>
        <w:t xml:space="preserve"> </w:t>
      </w:r>
      <w:r w:rsidRPr="00227206">
        <w:rPr>
          <w:i/>
          <w:sz w:val="16"/>
        </w:rPr>
        <w:t>10th</w:t>
      </w:r>
      <w:r w:rsidRPr="00227206">
        <w:rPr>
          <w:i/>
          <w:spacing w:val="-5"/>
          <w:sz w:val="16"/>
        </w:rPr>
        <w:t xml:space="preserve"> </w:t>
      </w:r>
      <w:r w:rsidRPr="00227206">
        <w:rPr>
          <w:i/>
          <w:sz w:val="16"/>
        </w:rPr>
        <w:t>Int.</w:t>
      </w:r>
      <w:r w:rsidRPr="00227206">
        <w:rPr>
          <w:i/>
          <w:spacing w:val="-4"/>
          <w:sz w:val="16"/>
        </w:rPr>
        <w:t xml:space="preserve"> </w:t>
      </w:r>
      <w:r w:rsidRPr="00227206">
        <w:rPr>
          <w:i/>
          <w:sz w:val="16"/>
        </w:rPr>
        <w:t>Conf.</w:t>
      </w:r>
      <w:r w:rsidRPr="00227206">
        <w:rPr>
          <w:i/>
          <w:spacing w:val="-5"/>
          <w:sz w:val="16"/>
        </w:rPr>
        <w:t xml:space="preserve"> </w:t>
      </w:r>
      <w:r w:rsidRPr="00227206">
        <w:rPr>
          <w:i/>
          <w:sz w:val="16"/>
        </w:rPr>
        <w:t>on</w:t>
      </w:r>
      <w:r w:rsidRPr="00227206">
        <w:rPr>
          <w:i/>
          <w:spacing w:val="-5"/>
          <w:sz w:val="16"/>
        </w:rPr>
        <w:t xml:space="preserve"> </w:t>
      </w:r>
      <w:r w:rsidRPr="00227206">
        <w:rPr>
          <w:i/>
          <w:sz w:val="16"/>
        </w:rPr>
        <w:t>Computing</w:t>
      </w:r>
      <w:r w:rsidRPr="00227206">
        <w:rPr>
          <w:i/>
          <w:spacing w:val="-5"/>
          <w:sz w:val="16"/>
        </w:rPr>
        <w:t xml:space="preserve"> </w:t>
      </w:r>
      <w:r w:rsidRPr="00227206">
        <w:rPr>
          <w:i/>
          <w:sz w:val="16"/>
        </w:rPr>
        <w:t>for</w:t>
      </w:r>
      <w:r w:rsidRPr="00227206">
        <w:rPr>
          <w:i/>
          <w:spacing w:val="-4"/>
          <w:sz w:val="16"/>
        </w:rPr>
        <w:t xml:space="preserve"> </w:t>
      </w:r>
      <w:r w:rsidRPr="00227206">
        <w:rPr>
          <w:i/>
          <w:sz w:val="16"/>
        </w:rPr>
        <w:t>Sustainable</w:t>
      </w:r>
      <w:r w:rsidRPr="00227206">
        <w:rPr>
          <w:i/>
          <w:spacing w:val="-5"/>
          <w:sz w:val="16"/>
        </w:rPr>
        <w:t xml:space="preserve"> </w:t>
      </w:r>
      <w:r w:rsidRPr="00227206">
        <w:rPr>
          <w:i/>
          <w:sz w:val="16"/>
        </w:rPr>
        <w:t>Global</w:t>
      </w:r>
      <w:r w:rsidRPr="00227206">
        <w:rPr>
          <w:i/>
          <w:spacing w:val="-5"/>
          <w:sz w:val="16"/>
        </w:rPr>
        <w:t xml:space="preserve"> </w:t>
      </w:r>
      <w:r w:rsidRPr="00227206">
        <w:rPr>
          <w:i/>
          <w:sz w:val="16"/>
        </w:rPr>
        <w:t>Development</w:t>
      </w:r>
      <w:r w:rsidRPr="00227206">
        <w:rPr>
          <w:i/>
          <w:spacing w:val="40"/>
          <w:sz w:val="16"/>
        </w:rPr>
        <w:t xml:space="preserve"> </w:t>
      </w:r>
      <w:r w:rsidRPr="00227206">
        <w:rPr>
          <w:i/>
          <w:sz w:val="16"/>
        </w:rPr>
        <w:t>(</w:t>
      </w:r>
      <w:proofErr w:type="spellStart"/>
      <w:r w:rsidRPr="00227206">
        <w:rPr>
          <w:i/>
          <w:sz w:val="16"/>
        </w:rPr>
        <w:t>INDIACom</w:t>
      </w:r>
      <w:proofErr w:type="spellEnd"/>
      <w:r w:rsidRPr="00227206">
        <w:rPr>
          <w:i/>
          <w:sz w:val="16"/>
        </w:rPr>
        <w:t>)</w:t>
      </w:r>
      <w:r w:rsidRPr="00227206">
        <w:rPr>
          <w:sz w:val="16"/>
        </w:rPr>
        <w:t>, New Delhi, 2023, pp. 339–342.</w:t>
      </w:r>
    </w:p>
    <w:p w14:paraId="6F6AD189" w14:textId="77777777" w:rsidR="005C450B" w:rsidRPr="00227206" w:rsidRDefault="00000000">
      <w:pPr>
        <w:pStyle w:val="ListParagraph"/>
        <w:numPr>
          <w:ilvl w:val="0"/>
          <w:numId w:val="3"/>
        </w:numPr>
        <w:tabs>
          <w:tab w:val="left" w:pos="562"/>
          <w:tab w:val="left" w:pos="564"/>
        </w:tabs>
        <w:spacing w:before="4" w:line="232" w:lineRule="auto"/>
        <w:ind w:right="257" w:hanging="366"/>
        <w:jc w:val="both"/>
        <w:rPr>
          <w:sz w:val="16"/>
        </w:rPr>
      </w:pPr>
      <w:r w:rsidRPr="00227206">
        <w:rPr>
          <w:sz w:val="16"/>
        </w:rPr>
        <w:t>T.</w:t>
      </w:r>
      <w:r w:rsidRPr="00227206">
        <w:rPr>
          <w:spacing w:val="25"/>
          <w:sz w:val="16"/>
        </w:rPr>
        <w:t xml:space="preserve"> </w:t>
      </w:r>
      <w:r w:rsidRPr="00227206">
        <w:rPr>
          <w:sz w:val="16"/>
        </w:rPr>
        <w:t>A.</w:t>
      </w:r>
      <w:r w:rsidRPr="00227206">
        <w:rPr>
          <w:spacing w:val="25"/>
          <w:sz w:val="16"/>
        </w:rPr>
        <w:t xml:space="preserve"> </w:t>
      </w:r>
      <w:r w:rsidRPr="00227206">
        <w:rPr>
          <w:sz w:val="16"/>
        </w:rPr>
        <w:t>Bach</w:t>
      </w:r>
      <w:r w:rsidRPr="00227206">
        <w:rPr>
          <w:spacing w:val="25"/>
          <w:sz w:val="16"/>
        </w:rPr>
        <w:t xml:space="preserve"> </w:t>
      </w:r>
      <w:r w:rsidRPr="00227206">
        <w:rPr>
          <w:sz w:val="16"/>
        </w:rPr>
        <w:t>et</w:t>
      </w:r>
      <w:r w:rsidRPr="00227206">
        <w:rPr>
          <w:spacing w:val="25"/>
          <w:sz w:val="16"/>
        </w:rPr>
        <w:t xml:space="preserve"> </w:t>
      </w:r>
      <w:r w:rsidRPr="00227206">
        <w:rPr>
          <w:sz w:val="16"/>
        </w:rPr>
        <w:t>al.,</w:t>
      </w:r>
      <w:r w:rsidRPr="00227206">
        <w:rPr>
          <w:spacing w:val="25"/>
          <w:sz w:val="16"/>
        </w:rPr>
        <w:t xml:space="preserve"> </w:t>
      </w:r>
      <w:r w:rsidRPr="00227206">
        <w:rPr>
          <w:sz w:val="16"/>
        </w:rPr>
        <w:t>“A</w:t>
      </w:r>
      <w:r w:rsidRPr="00227206">
        <w:rPr>
          <w:spacing w:val="25"/>
          <w:sz w:val="16"/>
        </w:rPr>
        <w:t xml:space="preserve"> </w:t>
      </w:r>
      <w:r w:rsidRPr="00227206">
        <w:rPr>
          <w:sz w:val="16"/>
        </w:rPr>
        <w:t>Systematic</w:t>
      </w:r>
      <w:r w:rsidRPr="00227206">
        <w:rPr>
          <w:spacing w:val="25"/>
          <w:sz w:val="16"/>
        </w:rPr>
        <w:t xml:space="preserve"> </w:t>
      </w:r>
      <w:r w:rsidRPr="00227206">
        <w:rPr>
          <w:sz w:val="16"/>
        </w:rPr>
        <w:t>Literature</w:t>
      </w:r>
      <w:r w:rsidRPr="00227206">
        <w:rPr>
          <w:spacing w:val="25"/>
          <w:sz w:val="16"/>
        </w:rPr>
        <w:t xml:space="preserve"> </w:t>
      </w:r>
      <w:r w:rsidRPr="00227206">
        <w:rPr>
          <w:sz w:val="16"/>
        </w:rPr>
        <w:t>Review</w:t>
      </w:r>
      <w:r w:rsidRPr="00227206">
        <w:rPr>
          <w:spacing w:val="25"/>
          <w:sz w:val="16"/>
        </w:rPr>
        <w:t xml:space="preserve"> </w:t>
      </w:r>
      <w:r w:rsidRPr="00227206">
        <w:rPr>
          <w:sz w:val="16"/>
        </w:rPr>
        <w:t>of</w:t>
      </w:r>
      <w:r w:rsidRPr="00227206">
        <w:rPr>
          <w:spacing w:val="25"/>
          <w:sz w:val="16"/>
        </w:rPr>
        <w:t xml:space="preserve"> </w:t>
      </w:r>
      <w:r w:rsidRPr="00227206">
        <w:rPr>
          <w:sz w:val="16"/>
        </w:rPr>
        <w:t>User</w:t>
      </w:r>
      <w:r w:rsidRPr="00227206">
        <w:rPr>
          <w:spacing w:val="25"/>
          <w:sz w:val="16"/>
        </w:rPr>
        <w:t xml:space="preserve"> </w:t>
      </w:r>
      <w:r w:rsidRPr="00227206">
        <w:rPr>
          <w:sz w:val="16"/>
        </w:rPr>
        <w:t>Trust</w:t>
      </w:r>
      <w:r w:rsidRPr="00227206">
        <w:rPr>
          <w:spacing w:val="25"/>
          <w:sz w:val="16"/>
        </w:rPr>
        <w:t xml:space="preserve"> </w:t>
      </w:r>
      <w:r w:rsidRPr="00227206">
        <w:rPr>
          <w:sz w:val="16"/>
        </w:rPr>
        <w:t>in</w:t>
      </w:r>
      <w:r w:rsidRPr="00227206">
        <w:rPr>
          <w:spacing w:val="40"/>
          <w:sz w:val="16"/>
        </w:rPr>
        <w:t xml:space="preserve"> </w:t>
      </w:r>
      <w:r w:rsidRPr="00227206">
        <w:rPr>
          <w:sz w:val="16"/>
        </w:rPr>
        <w:t xml:space="preserve">AI-Enabled Systems: An HCI Perspective,” </w:t>
      </w:r>
      <w:r w:rsidRPr="00227206">
        <w:rPr>
          <w:i/>
          <w:sz w:val="16"/>
        </w:rPr>
        <w:t>International Journal of</w:t>
      </w:r>
      <w:r w:rsidRPr="00227206">
        <w:rPr>
          <w:i/>
          <w:spacing w:val="40"/>
          <w:sz w:val="16"/>
        </w:rPr>
        <w:t xml:space="preserve"> </w:t>
      </w:r>
      <w:r w:rsidRPr="00227206">
        <w:rPr>
          <w:i/>
          <w:sz w:val="16"/>
        </w:rPr>
        <w:t>Human-Computer Interaction</w:t>
      </w:r>
      <w:r w:rsidRPr="00227206">
        <w:rPr>
          <w:sz w:val="16"/>
        </w:rPr>
        <w:t>, 2022.</w:t>
      </w:r>
    </w:p>
    <w:p w14:paraId="6FF56C81" w14:textId="77777777" w:rsidR="005C450B" w:rsidRPr="00227206" w:rsidRDefault="00000000">
      <w:pPr>
        <w:pStyle w:val="ListParagraph"/>
        <w:numPr>
          <w:ilvl w:val="0"/>
          <w:numId w:val="3"/>
        </w:numPr>
        <w:tabs>
          <w:tab w:val="left" w:pos="562"/>
          <w:tab w:val="left" w:pos="564"/>
        </w:tabs>
        <w:spacing w:before="2" w:line="232" w:lineRule="auto"/>
        <w:ind w:right="257" w:hanging="366"/>
        <w:jc w:val="both"/>
        <w:rPr>
          <w:sz w:val="16"/>
        </w:rPr>
      </w:pPr>
      <w:r w:rsidRPr="00227206">
        <w:rPr>
          <w:sz w:val="16"/>
        </w:rPr>
        <w:t>A.</w:t>
      </w:r>
      <w:r w:rsidRPr="00227206">
        <w:rPr>
          <w:spacing w:val="-6"/>
          <w:sz w:val="16"/>
        </w:rPr>
        <w:t xml:space="preserve"> </w:t>
      </w:r>
      <w:r w:rsidRPr="00227206">
        <w:rPr>
          <w:sz w:val="16"/>
        </w:rPr>
        <w:t>B.</w:t>
      </w:r>
      <w:r w:rsidRPr="00227206">
        <w:rPr>
          <w:spacing w:val="-6"/>
          <w:sz w:val="16"/>
        </w:rPr>
        <w:t xml:space="preserve"> </w:t>
      </w:r>
      <w:r w:rsidRPr="00227206">
        <w:rPr>
          <w:sz w:val="16"/>
        </w:rPr>
        <w:t>Arrieta</w:t>
      </w:r>
      <w:r w:rsidRPr="00227206">
        <w:rPr>
          <w:spacing w:val="-6"/>
          <w:sz w:val="16"/>
        </w:rPr>
        <w:t xml:space="preserve"> </w:t>
      </w:r>
      <w:r w:rsidRPr="00227206">
        <w:rPr>
          <w:sz w:val="16"/>
        </w:rPr>
        <w:t>et</w:t>
      </w:r>
      <w:r w:rsidRPr="00227206">
        <w:rPr>
          <w:spacing w:val="-7"/>
          <w:sz w:val="16"/>
        </w:rPr>
        <w:t xml:space="preserve"> </w:t>
      </w:r>
      <w:r w:rsidRPr="00227206">
        <w:rPr>
          <w:sz w:val="16"/>
        </w:rPr>
        <w:t>al.,</w:t>
      </w:r>
      <w:r w:rsidRPr="00227206">
        <w:rPr>
          <w:spacing w:val="-6"/>
          <w:sz w:val="16"/>
        </w:rPr>
        <w:t xml:space="preserve"> </w:t>
      </w:r>
      <w:r w:rsidRPr="00227206">
        <w:rPr>
          <w:sz w:val="16"/>
        </w:rPr>
        <w:t>“Explainable</w:t>
      </w:r>
      <w:r w:rsidRPr="00227206">
        <w:rPr>
          <w:spacing w:val="-6"/>
          <w:sz w:val="16"/>
        </w:rPr>
        <w:t xml:space="preserve"> </w:t>
      </w:r>
      <w:r w:rsidRPr="00227206">
        <w:rPr>
          <w:sz w:val="16"/>
        </w:rPr>
        <w:t>Artificial</w:t>
      </w:r>
      <w:r w:rsidRPr="00227206">
        <w:rPr>
          <w:spacing w:val="-6"/>
          <w:sz w:val="16"/>
        </w:rPr>
        <w:t xml:space="preserve"> </w:t>
      </w:r>
      <w:r w:rsidRPr="00227206">
        <w:rPr>
          <w:sz w:val="16"/>
        </w:rPr>
        <w:t>Intelligence</w:t>
      </w:r>
      <w:r w:rsidRPr="00227206">
        <w:rPr>
          <w:spacing w:val="-7"/>
          <w:sz w:val="16"/>
        </w:rPr>
        <w:t xml:space="preserve"> </w:t>
      </w:r>
      <w:r w:rsidRPr="00227206">
        <w:rPr>
          <w:sz w:val="16"/>
        </w:rPr>
        <w:t>(XAI):</w:t>
      </w:r>
      <w:r w:rsidRPr="00227206">
        <w:rPr>
          <w:spacing w:val="-6"/>
          <w:sz w:val="16"/>
        </w:rPr>
        <w:t xml:space="preserve"> </w:t>
      </w:r>
      <w:r w:rsidRPr="00227206">
        <w:rPr>
          <w:sz w:val="16"/>
        </w:rPr>
        <w:t>Concepts,</w:t>
      </w:r>
      <w:r w:rsidRPr="00227206">
        <w:rPr>
          <w:spacing w:val="40"/>
          <w:sz w:val="16"/>
        </w:rPr>
        <w:t xml:space="preserve"> </w:t>
      </w:r>
      <w:r w:rsidRPr="00227206">
        <w:rPr>
          <w:sz w:val="16"/>
        </w:rPr>
        <w:t>Taxonomies, Opportunities and Challenges Toward Responsible AI,”</w:t>
      </w:r>
      <w:r w:rsidRPr="00227206">
        <w:rPr>
          <w:spacing w:val="40"/>
          <w:sz w:val="16"/>
        </w:rPr>
        <w:t xml:space="preserve"> </w:t>
      </w:r>
      <w:r w:rsidRPr="00227206">
        <w:rPr>
          <w:i/>
          <w:sz w:val="16"/>
        </w:rPr>
        <w:t>Information Fusion</w:t>
      </w:r>
      <w:r w:rsidRPr="00227206">
        <w:rPr>
          <w:sz w:val="16"/>
        </w:rPr>
        <w:t>, vol. 58, pp. 82–115, 2020.</w:t>
      </w:r>
    </w:p>
    <w:p w14:paraId="355074E5" w14:textId="77777777" w:rsidR="005C450B" w:rsidRPr="00227206" w:rsidRDefault="00000000">
      <w:pPr>
        <w:pStyle w:val="ListParagraph"/>
        <w:numPr>
          <w:ilvl w:val="0"/>
          <w:numId w:val="3"/>
        </w:numPr>
        <w:tabs>
          <w:tab w:val="left" w:pos="562"/>
          <w:tab w:val="left" w:pos="564"/>
        </w:tabs>
        <w:spacing w:before="3" w:line="232" w:lineRule="auto"/>
        <w:ind w:right="257" w:hanging="366"/>
        <w:jc w:val="both"/>
        <w:rPr>
          <w:sz w:val="16"/>
        </w:rPr>
      </w:pPr>
      <w:r w:rsidRPr="00227206">
        <w:rPr>
          <w:sz w:val="16"/>
        </w:rPr>
        <w:t xml:space="preserve">A. Fuster, P. Goldsmith-Pinkham, T. </w:t>
      </w:r>
      <w:proofErr w:type="spellStart"/>
      <w:r w:rsidRPr="00227206">
        <w:rPr>
          <w:sz w:val="16"/>
        </w:rPr>
        <w:t>Ramadorai</w:t>
      </w:r>
      <w:proofErr w:type="spellEnd"/>
      <w:r w:rsidRPr="00227206">
        <w:rPr>
          <w:sz w:val="16"/>
        </w:rPr>
        <w:t>, and A. Walther, “Pre-</w:t>
      </w:r>
      <w:r w:rsidRPr="00227206">
        <w:rPr>
          <w:spacing w:val="40"/>
          <w:sz w:val="16"/>
        </w:rPr>
        <w:t xml:space="preserve"> </w:t>
      </w:r>
      <w:proofErr w:type="spellStart"/>
      <w:r w:rsidRPr="00227206">
        <w:rPr>
          <w:sz w:val="16"/>
        </w:rPr>
        <w:t>dictably</w:t>
      </w:r>
      <w:proofErr w:type="spellEnd"/>
      <w:r w:rsidRPr="00227206">
        <w:rPr>
          <w:spacing w:val="-5"/>
          <w:sz w:val="16"/>
        </w:rPr>
        <w:t xml:space="preserve"> </w:t>
      </w:r>
      <w:r w:rsidRPr="00227206">
        <w:rPr>
          <w:sz w:val="16"/>
        </w:rPr>
        <w:t>Unequal?</w:t>
      </w:r>
      <w:r w:rsidRPr="00227206">
        <w:rPr>
          <w:spacing w:val="-5"/>
          <w:sz w:val="16"/>
        </w:rPr>
        <w:t xml:space="preserve"> </w:t>
      </w:r>
      <w:r w:rsidRPr="00227206">
        <w:rPr>
          <w:sz w:val="16"/>
        </w:rPr>
        <w:t>The</w:t>
      </w:r>
      <w:r w:rsidRPr="00227206">
        <w:rPr>
          <w:spacing w:val="-5"/>
          <w:sz w:val="16"/>
        </w:rPr>
        <w:t xml:space="preserve"> </w:t>
      </w:r>
      <w:r w:rsidRPr="00227206">
        <w:rPr>
          <w:sz w:val="16"/>
        </w:rPr>
        <w:t>Effects</w:t>
      </w:r>
      <w:r w:rsidRPr="00227206">
        <w:rPr>
          <w:spacing w:val="-5"/>
          <w:sz w:val="16"/>
        </w:rPr>
        <w:t xml:space="preserve"> </w:t>
      </w:r>
      <w:r w:rsidRPr="00227206">
        <w:rPr>
          <w:sz w:val="16"/>
        </w:rPr>
        <w:t>of</w:t>
      </w:r>
      <w:r w:rsidRPr="00227206">
        <w:rPr>
          <w:spacing w:val="-5"/>
          <w:sz w:val="16"/>
        </w:rPr>
        <w:t xml:space="preserve"> </w:t>
      </w:r>
      <w:r w:rsidRPr="00227206">
        <w:rPr>
          <w:sz w:val="16"/>
        </w:rPr>
        <w:t>Machine</w:t>
      </w:r>
      <w:r w:rsidRPr="00227206">
        <w:rPr>
          <w:spacing w:val="-5"/>
          <w:sz w:val="16"/>
        </w:rPr>
        <w:t xml:space="preserve"> </w:t>
      </w:r>
      <w:r w:rsidRPr="00227206">
        <w:rPr>
          <w:sz w:val="16"/>
        </w:rPr>
        <w:t>Learning</w:t>
      </w:r>
      <w:r w:rsidRPr="00227206">
        <w:rPr>
          <w:spacing w:val="-5"/>
          <w:sz w:val="16"/>
        </w:rPr>
        <w:t xml:space="preserve"> </w:t>
      </w:r>
      <w:r w:rsidRPr="00227206">
        <w:rPr>
          <w:sz w:val="16"/>
        </w:rPr>
        <w:t>on</w:t>
      </w:r>
      <w:r w:rsidRPr="00227206">
        <w:rPr>
          <w:spacing w:val="-5"/>
          <w:sz w:val="16"/>
        </w:rPr>
        <w:t xml:space="preserve"> </w:t>
      </w:r>
      <w:r w:rsidRPr="00227206">
        <w:rPr>
          <w:sz w:val="16"/>
        </w:rPr>
        <w:t>Credit</w:t>
      </w:r>
      <w:r w:rsidRPr="00227206">
        <w:rPr>
          <w:spacing w:val="-5"/>
          <w:sz w:val="16"/>
        </w:rPr>
        <w:t xml:space="preserve"> </w:t>
      </w:r>
      <w:r w:rsidRPr="00227206">
        <w:rPr>
          <w:sz w:val="16"/>
        </w:rPr>
        <w:t>Markets,”</w:t>
      </w:r>
      <w:r w:rsidRPr="00227206">
        <w:rPr>
          <w:spacing w:val="40"/>
          <w:sz w:val="16"/>
        </w:rPr>
        <w:t xml:space="preserve"> </w:t>
      </w:r>
      <w:r w:rsidRPr="00227206">
        <w:rPr>
          <w:i/>
          <w:sz w:val="16"/>
        </w:rPr>
        <w:t>Journal of Finance</w:t>
      </w:r>
      <w:r w:rsidRPr="00227206">
        <w:rPr>
          <w:sz w:val="16"/>
        </w:rPr>
        <w:t>, vol. 77, no. 1, pp. 5–47, 2022.</w:t>
      </w:r>
    </w:p>
    <w:p w14:paraId="6AA13B8C" w14:textId="77777777" w:rsidR="005C450B" w:rsidRPr="00227206" w:rsidRDefault="00000000">
      <w:pPr>
        <w:pStyle w:val="ListParagraph"/>
        <w:numPr>
          <w:ilvl w:val="0"/>
          <w:numId w:val="3"/>
        </w:numPr>
        <w:tabs>
          <w:tab w:val="left" w:pos="562"/>
          <w:tab w:val="left" w:pos="564"/>
        </w:tabs>
        <w:spacing w:before="3" w:line="232" w:lineRule="auto"/>
        <w:ind w:right="257" w:hanging="366"/>
        <w:jc w:val="both"/>
        <w:rPr>
          <w:sz w:val="16"/>
        </w:rPr>
      </w:pPr>
      <w:r w:rsidRPr="00227206">
        <w:rPr>
          <w:sz w:val="16"/>
        </w:rPr>
        <w:t>H.</w:t>
      </w:r>
      <w:r w:rsidRPr="00227206">
        <w:rPr>
          <w:spacing w:val="-1"/>
          <w:sz w:val="16"/>
        </w:rPr>
        <w:t xml:space="preserve"> </w:t>
      </w:r>
      <w:r w:rsidRPr="00227206">
        <w:rPr>
          <w:sz w:val="16"/>
        </w:rPr>
        <w:t>Zhu,</w:t>
      </w:r>
      <w:r w:rsidRPr="00227206">
        <w:rPr>
          <w:spacing w:val="-1"/>
          <w:sz w:val="16"/>
        </w:rPr>
        <w:t xml:space="preserve"> </w:t>
      </w:r>
      <w:r w:rsidRPr="00227206">
        <w:rPr>
          <w:sz w:val="16"/>
        </w:rPr>
        <w:t>O.</w:t>
      </w:r>
      <w:r w:rsidRPr="00227206">
        <w:rPr>
          <w:spacing w:val="-1"/>
          <w:sz w:val="16"/>
        </w:rPr>
        <w:t xml:space="preserve"> </w:t>
      </w:r>
      <w:r w:rsidRPr="00227206">
        <w:rPr>
          <w:sz w:val="16"/>
        </w:rPr>
        <w:t>Vigren,</w:t>
      </w:r>
      <w:r w:rsidRPr="00227206">
        <w:rPr>
          <w:spacing w:val="-1"/>
          <w:sz w:val="16"/>
        </w:rPr>
        <w:t xml:space="preserve"> </w:t>
      </w:r>
      <w:r w:rsidRPr="00227206">
        <w:rPr>
          <w:sz w:val="16"/>
        </w:rPr>
        <w:t>and</w:t>
      </w:r>
      <w:r w:rsidRPr="00227206">
        <w:rPr>
          <w:spacing w:val="-1"/>
          <w:sz w:val="16"/>
        </w:rPr>
        <w:t xml:space="preserve"> </w:t>
      </w:r>
      <w:r w:rsidRPr="00227206">
        <w:rPr>
          <w:sz w:val="16"/>
        </w:rPr>
        <w:t>I.-L.</w:t>
      </w:r>
      <w:r w:rsidRPr="00227206">
        <w:rPr>
          <w:spacing w:val="-1"/>
          <w:sz w:val="16"/>
        </w:rPr>
        <w:t xml:space="preserve"> </w:t>
      </w:r>
      <w:proofErr w:type="spellStart"/>
      <w:r w:rsidRPr="00227206">
        <w:rPr>
          <w:sz w:val="16"/>
        </w:rPr>
        <w:t>So¨derberg</w:t>
      </w:r>
      <w:proofErr w:type="spellEnd"/>
      <w:r w:rsidRPr="00227206">
        <w:rPr>
          <w:sz w:val="16"/>
        </w:rPr>
        <w:t>,</w:t>
      </w:r>
      <w:r w:rsidRPr="00227206">
        <w:rPr>
          <w:spacing w:val="-1"/>
          <w:sz w:val="16"/>
        </w:rPr>
        <w:t xml:space="preserve"> </w:t>
      </w:r>
      <w:r w:rsidRPr="00227206">
        <w:rPr>
          <w:sz w:val="16"/>
        </w:rPr>
        <w:t>“Implementing</w:t>
      </w:r>
      <w:r w:rsidRPr="00227206">
        <w:rPr>
          <w:spacing w:val="-1"/>
          <w:sz w:val="16"/>
        </w:rPr>
        <w:t xml:space="preserve"> </w:t>
      </w:r>
      <w:r w:rsidRPr="00227206">
        <w:rPr>
          <w:sz w:val="16"/>
        </w:rPr>
        <w:t>Artificial</w:t>
      </w:r>
      <w:r w:rsidRPr="00227206">
        <w:rPr>
          <w:spacing w:val="-1"/>
          <w:sz w:val="16"/>
        </w:rPr>
        <w:t xml:space="preserve"> </w:t>
      </w:r>
      <w:r w:rsidRPr="00227206">
        <w:rPr>
          <w:sz w:val="16"/>
        </w:rPr>
        <w:t>Intel-</w:t>
      </w:r>
      <w:r w:rsidRPr="00227206">
        <w:rPr>
          <w:spacing w:val="40"/>
          <w:sz w:val="16"/>
        </w:rPr>
        <w:t xml:space="preserve"> </w:t>
      </w:r>
      <w:proofErr w:type="spellStart"/>
      <w:r w:rsidRPr="00227206">
        <w:rPr>
          <w:sz w:val="16"/>
        </w:rPr>
        <w:t>ligence</w:t>
      </w:r>
      <w:proofErr w:type="spellEnd"/>
      <w:r w:rsidRPr="00227206">
        <w:rPr>
          <w:sz w:val="16"/>
        </w:rPr>
        <w:t xml:space="preserve"> Empowered Financial Advisory Services: A Literature Review</w:t>
      </w:r>
      <w:r w:rsidRPr="00227206">
        <w:rPr>
          <w:spacing w:val="40"/>
          <w:sz w:val="16"/>
        </w:rPr>
        <w:t xml:space="preserve"> </w:t>
      </w:r>
      <w:r w:rsidRPr="00227206">
        <w:rPr>
          <w:sz w:val="16"/>
        </w:rPr>
        <w:t xml:space="preserve">and Critical Research Agenda,” </w:t>
      </w:r>
      <w:r w:rsidRPr="00227206">
        <w:rPr>
          <w:i/>
          <w:sz w:val="16"/>
        </w:rPr>
        <w:t>Journal of Business Research</w:t>
      </w:r>
      <w:r w:rsidRPr="00227206">
        <w:rPr>
          <w:sz w:val="16"/>
        </w:rPr>
        <w:t>, vol. 174,</w:t>
      </w:r>
    </w:p>
    <w:p w14:paraId="46765934" w14:textId="77777777" w:rsidR="005C450B" w:rsidRPr="00227206" w:rsidRDefault="00000000">
      <w:pPr>
        <w:spacing w:line="182" w:lineRule="exact"/>
        <w:ind w:left="564"/>
        <w:jc w:val="both"/>
        <w:rPr>
          <w:sz w:val="16"/>
        </w:rPr>
      </w:pPr>
      <w:r w:rsidRPr="00227206">
        <w:rPr>
          <w:sz w:val="16"/>
        </w:rPr>
        <w:t>p.</w:t>
      </w:r>
      <w:r w:rsidRPr="00227206">
        <w:rPr>
          <w:spacing w:val="11"/>
          <w:sz w:val="16"/>
        </w:rPr>
        <w:t xml:space="preserve"> </w:t>
      </w:r>
      <w:r w:rsidRPr="00227206">
        <w:rPr>
          <w:sz w:val="16"/>
        </w:rPr>
        <w:t>114494,</w:t>
      </w:r>
      <w:r w:rsidRPr="00227206">
        <w:rPr>
          <w:spacing w:val="12"/>
          <w:sz w:val="16"/>
        </w:rPr>
        <w:t xml:space="preserve"> </w:t>
      </w:r>
      <w:r w:rsidRPr="00227206">
        <w:rPr>
          <w:spacing w:val="-2"/>
          <w:sz w:val="16"/>
        </w:rPr>
        <w:t>2024.</w:t>
      </w:r>
    </w:p>
    <w:p w14:paraId="4548F695" w14:textId="77777777" w:rsidR="005C450B" w:rsidRPr="00227206" w:rsidRDefault="005C450B">
      <w:pPr>
        <w:spacing w:line="182" w:lineRule="exact"/>
        <w:jc w:val="both"/>
        <w:rPr>
          <w:sz w:val="16"/>
        </w:rPr>
        <w:sectPr w:rsidR="005C450B" w:rsidRPr="00227206">
          <w:pgSz w:w="12240" w:h="15840"/>
          <w:pgMar w:top="920" w:right="720" w:bottom="280" w:left="720" w:header="720" w:footer="720" w:gutter="0"/>
          <w:cols w:num="2" w:space="720" w:equalWidth="0">
            <w:col w:w="5281" w:space="40"/>
            <w:col w:w="5479"/>
          </w:cols>
        </w:sectPr>
      </w:pPr>
    </w:p>
    <w:p w14:paraId="1B28920A" w14:textId="77777777" w:rsidR="005C450B" w:rsidRPr="00227206" w:rsidRDefault="00000000">
      <w:pPr>
        <w:pStyle w:val="BodyText"/>
        <w:spacing w:before="183"/>
        <w:ind w:left="0" w:right="5258" w:firstLine="0"/>
        <w:jc w:val="center"/>
      </w:pPr>
      <w:r w:rsidRPr="00227206">
        <w:rPr>
          <w:smallCaps/>
          <w:spacing w:val="-2"/>
        </w:rPr>
        <w:t>Acknowledgment</w:t>
      </w:r>
    </w:p>
    <w:p w14:paraId="7E775049" w14:textId="77777777" w:rsidR="005C450B" w:rsidRPr="00227206" w:rsidRDefault="00000000">
      <w:pPr>
        <w:pStyle w:val="BodyText"/>
        <w:spacing w:before="107" w:line="249" w:lineRule="auto"/>
        <w:ind w:right="5517"/>
      </w:pPr>
      <w:r w:rsidRPr="00227206">
        <w:t>The authors thank the research teams whose systematic reviews and empirical studies formed the foundation for this analysis, and the open data community for making the credit risk dataset publicly available.</w:t>
      </w:r>
    </w:p>
    <w:p w14:paraId="42500BBD" w14:textId="77777777" w:rsidR="005C450B" w:rsidRPr="00227206" w:rsidRDefault="00000000">
      <w:pPr>
        <w:pStyle w:val="BodyText"/>
        <w:spacing w:before="184"/>
        <w:ind w:left="0" w:right="5258" w:firstLine="0"/>
        <w:jc w:val="center"/>
      </w:pPr>
      <w:bookmarkStart w:id="39" w:name="References"/>
      <w:bookmarkEnd w:id="39"/>
      <w:r w:rsidRPr="00227206">
        <w:rPr>
          <w:smallCaps/>
          <w:spacing w:val="-2"/>
        </w:rPr>
        <w:t>References</w:t>
      </w:r>
    </w:p>
    <w:p w14:paraId="13DF1805" w14:textId="77777777" w:rsidR="005C450B" w:rsidRPr="00227206" w:rsidRDefault="00000000">
      <w:pPr>
        <w:pStyle w:val="ListParagraph"/>
        <w:numPr>
          <w:ilvl w:val="0"/>
          <w:numId w:val="2"/>
        </w:numPr>
        <w:tabs>
          <w:tab w:val="left" w:pos="284"/>
        </w:tabs>
        <w:spacing w:before="138" w:line="182" w:lineRule="exact"/>
        <w:ind w:left="284" w:right="5178" w:hanging="284"/>
        <w:jc w:val="center"/>
        <w:rPr>
          <w:sz w:val="16"/>
        </w:rPr>
      </w:pPr>
      <w:bookmarkStart w:id="40" w:name="_bookmark12"/>
      <w:bookmarkEnd w:id="40"/>
      <w:r w:rsidRPr="00227206">
        <w:rPr>
          <w:sz w:val="16"/>
        </w:rPr>
        <w:t>V.</w:t>
      </w:r>
      <w:r w:rsidRPr="00227206">
        <w:rPr>
          <w:spacing w:val="2"/>
          <w:sz w:val="16"/>
        </w:rPr>
        <w:t xml:space="preserve"> </w:t>
      </w:r>
      <w:proofErr w:type="spellStart"/>
      <w:r w:rsidRPr="00227206">
        <w:rPr>
          <w:sz w:val="16"/>
        </w:rPr>
        <w:t>Kanaparthi</w:t>
      </w:r>
      <w:proofErr w:type="spellEnd"/>
      <w:r w:rsidRPr="00227206">
        <w:rPr>
          <w:sz w:val="16"/>
        </w:rPr>
        <w:t>,</w:t>
      </w:r>
      <w:r w:rsidRPr="00227206">
        <w:rPr>
          <w:spacing w:val="1"/>
          <w:sz w:val="16"/>
        </w:rPr>
        <w:t xml:space="preserve"> </w:t>
      </w:r>
      <w:r w:rsidRPr="00227206">
        <w:rPr>
          <w:sz w:val="16"/>
        </w:rPr>
        <w:t>“AI-based</w:t>
      </w:r>
      <w:r w:rsidRPr="00227206">
        <w:rPr>
          <w:spacing w:val="2"/>
          <w:sz w:val="16"/>
        </w:rPr>
        <w:t xml:space="preserve"> </w:t>
      </w:r>
      <w:r w:rsidRPr="00227206">
        <w:rPr>
          <w:sz w:val="16"/>
        </w:rPr>
        <w:t>Personalization</w:t>
      </w:r>
      <w:r w:rsidRPr="00227206">
        <w:rPr>
          <w:spacing w:val="2"/>
          <w:sz w:val="16"/>
        </w:rPr>
        <w:t xml:space="preserve"> </w:t>
      </w:r>
      <w:r w:rsidRPr="00227206">
        <w:rPr>
          <w:sz w:val="16"/>
        </w:rPr>
        <w:t>and</w:t>
      </w:r>
      <w:r w:rsidRPr="00227206">
        <w:rPr>
          <w:spacing w:val="3"/>
          <w:sz w:val="16"/>
        </w:rPr>
        <w:t xml:space="preserve"> </w:t>
      </w:r>
      <w:r w:rsidRPr="00227206">
        <w:rPr>
          <w:sz w:val="16"/>
        </w:rPr>
        <w:t>Trust</w:t>
      </w:r>
      <w:r w:rsidRPr="00227206">
        <w:rPr>
          <w:spacing w:val="1"/>
          <w:sz w:val="16"/>
        </w:rPr>
        <w:t xml:space="preserve"> </w:t>
      </w:r>
      <w:r w:rsidRPr="00227206">
        <w:rPr>
          <w:sz w:val="16"/>
        </w:rPr>
        <w:t>in</w:t>
      </w:r>
      <w:r w:rsidRPr="00227206">
        <w:rPr>
          <w:spacing w:val="2"/>
          <w:sz w:val="16"/>
        </w:rPr>
        <w:t xml:space="preserve"> </w:t>
      </w:r>
      <w:r w:rsidRPr="00227206">
        <w:rPr>
          <w:sz w:val="16"/>
        </w:rPr>
        <w:t>Digital</w:t>
      </w:r>
      <w:r w:rsidRPr="00227206">
        <w:rPr>
          <w:spacing w:val="2"/>
          <w:sz w:val="16"/>
        </w:rPr>
        <w:t xml:space="preserve"> </w:t>
      </w:r>
      <w:r w:rsidRPr="00227206">
        <w:rPr>
          <w:spacing w:val="-2"/>
          <w:sz w:val="16"/>
        </w:rPr>
        <w:t>Finance,”</w:t>
      </w:r>
    </w:p>
    <w:p w14:paraId="70A940CB" w14:textId="77777777" w:rsidR="005C450B" w:rsidRPr="00227206" w:rsidRDefault="00000000">
      <w:pPr>
        <w:spacing w:line="181" w:lineRule="exact"/>
        <w:ind w:right="5272"/>
        <w:jc w:val="center"/>
        <w:rPr>
          <w:sz w:val="16"/>
        </w:rPr>
      </w:pPr>
      <w:bookmarkStart w:id="41" w:name="_bookmark13"/>
      <w:bookmarkEnd w:id="41"/>
      <w:r w:rsidRPr="00227206">
        <w:rPr>
          <w:i/>
          <w:sz w:val="16"/>
        </w:rPr>
        <w:t>IEEE</w:t>
      </w:r>
      <w:r w:rsidRPr="00227206">
        <w:rPr>
          <w:i/>
          <w:spacing w:val="8"/>
          <w:sz w:val="16"/>
        </w:rPr>
        <w:t xml:space="preserve"> </w:t>
      </w:r>
      <w:r w:rsidRPr="00227206">
        <w:rPr>
          <w:i/>
          <w:sz w:val="16"/>
        </w:rPr>
        <w:t>International</w:t>
      </w:r>
      <w:r w:rsidRPr="00227206">
        <w:rPr>
          <w:i/>
          <w:spacing w:val="9"/>
          <w:sz w:val="16"/>
        </w:rPr>
        <w:t xml:space="preserve"> </w:t>
      </w:r>
      <w:r w:rsidRPr="00227206">
        <w:rPr>
          <w:i/>
          <w:sz w:val="16"/>
        </w:rPr>
        <w:t>Conference</w:t>
      </w:r>
      <w:r w:rsidRPr="00227206">
        <w:rPr>
          <w:i/>
          <w:spacing w:val="9"/>
          <w:sz w:val="16"/>
        </w:rPr>
        <w:t xml:space="preserve"> </w:t>
      </w:r>
      <w:r w:rsidRPr="00227206">
        <w:rPr>
          <w:i/>
          <w:sz w:val="16"/>
        </w:rPr>
        <w:t>on</w:t>
      </w:r>
      <w:r w:rsidRPr="00227206">
        <w:rPr>
          <w:i/>
          <w:spacing w:val="9"/>
          <w:sz w:val="16"/>
        </w:rPr>
        <w:t xml:space="preserve"> </w:t>
      </w:r>
      <w:r w:rsidRPr="00227206">
        <w:rPr>
          <w:i/>
          <w:sz w:val="16"/>
        </w:rPr>
        <w:t>Digital</w:t>
      </w:r>
      <w:r w:rsidRPr="00227206">
        <w:rPr>
          <w:i/>
          <w:spacing w:val="9"/>
          <w:sz w:val="16"/>
        </w:rPr>
        <w:t xml:space="preserve"> </w:t>
      </w:r>
      <w:r w:rsidRPr="00227206">
        <w:rPr>
          <w:i/>
          <w:sz w:val="16"/>
        </w:rPr>
        <w:t>Finance</w:t>
      </w:r>
      <w:r w:rsidRPr="00227206">
        <w:rPr>
          <w:i/>
          <w:spacing w:val="9"/>
          <w:sz w:val="16"/>
        </w:rPr>
        <w:t xml:space="preserve"> </w:t>
      </w:r>
      <w:r w:rsidRPr="00227206">
        <w:rPr>
          <w:i/>
          <w:sz w:val="16"/>
        </w:rPr>
        <w:t>and</w:t>
      </w:r>
      <w:r w:rsidRPr="00227206">
        <w:rPr>
          <w:i/>
          <w:spacing w:val="9"/>
          <w:sz w:val="16"/>
        </w:rPr>
        <w:t xml:space="preserve"> </w:t>
      </w:r>
      <w:r w:rsidRPr="00227206">
        <w:rPr>
          <w:i/>
          <w:sz w:val="16"/>
        </w:rPr>
        <w:t>AI</w:t>
      </w:r>
      <w:r w:rsidRPr="00227206">
        <w:rPr>
          <w:sz w:val="16"/>
        </w:rPr>
        <w:t>,</w:t>
      </w:r>
      <w:r w:rsidRPr="00227206">
        <w:rPr>
          <w:spacing w:val="9"/>
          <w:sz w:val="16"/>
        </w:rPr>
        <w:t xml:space="preserve"> </w:t>
      </w:r>
      <w:r w:rsidRPr="00227206">
        <w:rPr>
          <w:spacing w:val="-2"/>
          <w:sz w:val="16"/>
        </w:rPr>
        <w:t>2024.</w:t>
      </w:r>
    </w:p>
    <w:p w14:paraId="2827A8CE" w14:textId="77777777" w:rsidR="005C450B" w:rsidRPr="00227206" w:rsidRDefault="00000000">
      <w:pPr>
        <w:pStyle w:val="ListParagraph"/>
        <w:numPr>
          <w:ilvl w:val="0"/>
          <w:numId w:val="2"/>
        </w:numPr>
        <w:tabs>
          <w:tab w:val="left" w:pos="622"/>
          <w:tab w:val="left" w:pos="624"/>
        </w:tabs>
        <w:spacing w:before="4" w:line="232" w:lineRule="auto"/>
        <w:ind w:right="5517"/>
        <w:jc w:val="both"/>
        <w:rPr>
          <w:sz w:val="16"/>
        </w:rPr>
      </w:pPr>
      <w:r w:rsidRPr="00227206">
        <w:rPr>
          <w:sz w:val="16"/>
        </w:rPr>
        <w:t>R. Feng, H. Li, and M. Liu, “Robo-Advisors Beyond Automation: Prin-</w:t>
      </w:r>
      <w:r w:rsidRPr="00227206">
        <w:rPr>
          <w:spacing w:val="40"/>
          <w:sz w:val="16"/>
        </w:rPr>
        <w:t xml:space="preserve"> </w:t>
      </w:r>
      <w:proofErr w:type="spellStart"/>
      <w:r w:rsidRPr="00227206">
        <w:rPr>
          <w:sz w:val="16"/>
        </w:rPr>
        <w:t>ciples</w:t>
      </w:r>
      <w:proofErr w:type="spellEnd"/>
      <w:r w:rsidRPr="00227206">
        <w:rPr>
          <w:sz w:val="16"/>
        </w:rPr>
        <w:t xml:space="preserve"> and Roadmap for AI-Driven Financial Planning,” </w:t>
      </w:r>
      <w:proofErr w:type="spellStart"/>
      <w:r w:rsidRPr="00227206">
        <w:rPr>
          <w:sz w:val="16"/>
        </w:rPr>
        <w:t>arXiv</w:t>
      </w:r>
      <w:proofErr w:type="spellEnd"/>
      <w:r w:rsidRPr="00227206">
        <w:rPr>
          <w:sz w:val="16"/>
        </w:rPr>
        <w:t xml:space="preserve"> preprint</w:t>
      </w:r>
      <w:r w:rsidRPr="00227206">
        <w:rPr>
          <w:spacing w:val="40"/>
          <w:sz w:val="16"/>
        </w:rPr>
        <w:t xml:space="preserve"> </w:t>
      </w:r>
      <w:bookmarkStart w:id="42" w:name="_bookmark14"/>
      <w:bookmarkEnd w:id="42"/>
      <w:r w:rsidRPr="00227206">
        <w:rPr>
          <w:sz w:val="16"/>
        </w:rPr>
        <w:t>arXiv:2509.09922, 2025.</w:t>
      </w:r>
    </w:p>
    <w:p w14:paraId="1483A075" w14:textId="77777777" w:rsidR="005C450B" w:rsidRPr="00227206" w:rsidRDefault="00000000">
      <w:pPr>
        <w:pStyle w:val="ListParagraph"/>
        <w:numPr>
          <w:ilvl w:val="0"/>
          <w:numId w:val="2"/>
        </w:numPr>
        <w:tabs>
          <w:tab w:val="left" w:pos="622"/>
          <w:tab w:val="left" w:pos="624"/>
        </w:tabs>
        <w:spacing w:before="6" w:line="232" w:lineRule="auto"/>
        <w:ind w:right="5517"/>
        <w:jc w:val="both"/>
        <w:rPr>
          <w:sz w:val="16"/>
        </w:rPr>
      </w:pPr>
      <w:r w:rsidRPr="00227206">
        <w:rPr>
          <w:sz w:val="16"/>
        </w:rPr>
        <w:t>R. Bartlett, A. Morse, R. Stanton, and N. Wallace, “Consumer-Lending</w:t>
      </w:r>
      <w:r w:rsidRPr="00227206">
        <w:rPr>
          <w:spacing w:val="40"/>
          <w:sz w:val="16"/>
        </w:rPr>
        <w:t xml:space="preserve"> </w:t>
      </w:r>
      <w:r w:rsidRPr="00227206">
        <w:rPr>
          <w:sz w:val="16"/>
        </w:rPr>
        <w:t xml:space="preserve">Discrimination in the Fintech Era,” </w:t>
      </w:r>
      <w:r w:rsidRPr="00227206">
        <w:rPr>
          <w:i/>
          <w:sz w:val="16"/>
        </w:rPr>
        <w:t>Journal of Financial Economics</w:t>
      </w:r>
      <w:r w:rsidRPr="00227206">
        <w:rPr>
          <w:sz w:val="16"/>
        </w:rPr>
        <w:t>,</w:t>
      </w:r>
      <w:r w:rsidRPr="00227206">
        <w:rPr>
          <w:spacing w:val="40"/>
          <w:sz w:val="16"/>
        </w:rPr>
        <w:t xml:space="preserve"> </w:t>
      </w:r>
      <w:bookmarkStart w:id="43" w:name="_bookmark15"/>
      <w:bookmarkEnd w:id="43"/>
      <w:r w:rsidRPr="00227206">
        <w:rPr>
          <w:sz w:val="16"/>
        </w:rPr>
        <w:t>vol. 143, no. 1, pp. 30–56, 2022.</w:t>
      </w:r>
    </w:p>
    <w:p w14:paraId="18AF7622" w14:textId="77777777" w:rsidR="005C450B" w:rsidRPr="00227206" w:rsidRDefault="00000000">
      <w:pPr>
        <w:pStyle w:val="ListParagraph"/>
        <w:numPr>
          <w:ilvl w:val="0"/>
          <w:numId w:val="2"/>
        </w:numPr>
        <w:tabs>
          <w:tab w:val="left" w:pos="622"/>
          <w:tab w:val="left" w:pos="624"/>
        </w:tabs>
        <w:spacing w:before="6" w:line="232" w:lineRule="auto"/>
        <w:ind w:right="5517"/>
        <w:jc w:val="both"/>
        <w:rPr>
          <w:sz w:val="16"/>
        </w:rPr>
      </w:pPr>
      <w:r w:rsidRPr="00227206">
        <w:rPr>
          <w:sz w:val="16"/>
        </w:rPr>
        <w:t>S. Shi, R. Tse, W. Luo, et al., “Machine Learning-Driven Credit Risk:</w:t>
      </w:r>
      <w:r w:rsidRPr="00227206">
        <w:rPr>
          <w:spacing w:val="80"/>
          <w:sz w:val="16"/>
        </w:rPr>
        <w:t xml:space="preserve"> </w:t>
      </w:r>
      <w:r w:rsidRPr="00227206">
        <w:rPr>
          <w:sz w:val="16"/>
        </w:rPr>
        <w:t>A</w:t>
      </w:r>
      <w:r w:rsidRPr="00227206">
        <w:rPr>
          <w:spacing w:val="38"/>
          <w:sz w:val="16"/>
        </w:rPr>
        <w:t xml:space="preserve"> </w:t>
      </w:r>
      <w:r w:rsidRPr="00227206">
        <w:rPr>
          <w:sz w:val="16"/>
        </w:rPr>
        <w:t>Systemic</w:t>
      </w:r>
      <w:r w:rsidRPr="00227206">
        <w:rPr>
          <w:spacing w:val="38"/>
          <w:sz w:val="16"/>
        </w:rPr>
        <w:t xml:space="preserve"> </w:t>
      </w:r>
      <w:r w:rsidRPr="00227206">
        <w:rPr>
          <w:sz w:val="16"/>
        </w:rPr>
        <w:t>Review,”</w:t>
      </w:r>
      <w:r w:rsidRPr="00227206">
        <w:rPr>
          <w:spacing w:val="38"/>
          <w:sz w:val="16"/>
        </w:rPr>
        <w:t xml:space="preserve"> </w:t>
      </w:r>
      <w:r w:rsidRPr="00227206">
        <w:rPr>
          <w:i/>
          <w:sz w:val="16"/>
        </w:rPr>
        <w:t>Neural</w:t>
      </w:r>
      <w:r w:rsidRPr="00227206">
        <w:rPr>
          <w:i/>
          <w:spacing w:val="38"/>
          <w:sz w:val="16"/>
        </w:rPr>
        <w:t xml:space="preserve"> </w:t>
      </w:r>
      <w:r w:rsidRPr="00227206">
        <w:rPr>
          <w:i/>
          <w:sz w:val="16"/>
        </w:rPr>
        <w:t>Computing</w:t>
      </w:r>
      <w:r w:rsidRPr="00227206">
        <w:rPr>
          <w:i/>
          <w:spacing w:val="38"/>
          <w:sz w:val="16"/>
        </w:rPr>
        <w:t xml:space="preserve"> </w:t>
      </w:r>
      <w:r w:rsidRPr="00227206">
        <w:rPr>
          <w:i/>
          <w:sz w:val="16"/>
        </w:rPr>
        <w:t>and</w:t>
      </w:r>
      <w:r w:rsidRPr="00227206">
        <w:rPr>
          <w:i/>
          <w:spacing w:val="38"/>
          <w:sz w:val="16"/>
        </w:rPr>
        <w:t xml:space="preserve"> </w:t>
      </w:r>
      <w:r w:rsidRPr="00227206">
        <w:rPr>
          <w:i/>
          <w:sz w:val="16"/>
        </w:rPr>
        <w:t>Applications</w:t>
      </w:r>
      <w:r w:rsidRPr="00227206">
        <w:rPr>
          <w:sz w:val="16"/>
        </w:rPr>
        <w:t>,</w:t>
      </w:r>
      <w:r w:rsidRPr="00227206">
        <w:rPr>
          <w:spacing w:val="38"/>
          <w:sz w:val="16"/>
        </w:rPr>
        <w:t xml:space="preserve"> </w:t>
      </w:r>
      <w:r w:rsidRPr="00227206">
        <w:rPr>
          <w:sz w:val="16"/>
        </w:rPr>
        <w:t>vol.</w:t>
      </w:r>
      <w:r w:rsidRPr="00227206">
        <w:rPr>
          <w:spacing w:val="38"/>
          <w:sz w:val="16"/>
        </w:rPr>
        <w:t xml:space="preserve"> </w:t>
      </w:r>
      <w:r w:rsidRPr="00227206">
        <w:rPr>
          <w:sz w:val="16"/>
        </w:rPr>
        <w:t>34,</w:t>
      </w:r>
    </w:p>
    <w:p w14:paraId="1E53B0B9" w14:textId="77777777" w:rsidR="005C450B" w:rsidRPr="00227206" w:rsidRDefault="00000000">
      <w:pPr>
        <w:spacing w:line="181" w:lineRule="exact"/>
        <w:ind w:left="624"/>
        <w:jc w:val="both"/>
        <w:rPr>
          <w:sz w:val="16"/>
        </w:rPr>
      </w:pPr>
      <w:bookmarkStart w:id="44" w:name="_bookmark16"/>
      <w:bookmarkEnd w:id="44"/>
      <w:r w:rsidRPr="00227206">
        <w:rPr>
          <w:sz w:val="16"/>
        </w:rPr>
        <w:t>pp.</w:t>
      </w:r>
      <w:r w:rsidRPr="00227206">
        <w:rPr>
          <w:spacing w:val="9"/>
          <w:sz w:val="16"/>
        </w:rPr>
        <w:t xml:space="preserve"> </w:t>
      </w:r>
      <w:r w:rsidRPr="00227206">
        <w:rPr>
          <w:sz w:val="16"/>
        </w:rPr>
        <w:t>14327–14339,</w:t>
      </w:r>
      <w:r w:rsidRPr="00227206">
        <w:rPr>
          <w:spacing w:val="9"/>
          <w:sz w:val="16"/>
        </w:rPr>
        <w:t xml:space="preserve"> </w:t>
      </w:r>
      <w:r w:rsidRPr="00227206">
        <w:rPr>
          <w:spacing w:val="-2"/>
          <w:sz w:val="16"/>
        </w:rPr>
        <w:t>2022.</w:t>
      </w:r>
    </w:p>
    <w:p w14:paraId="0BAF6FCB" w14:textId="77777777" w:rsidR="005C450B" w:rsidRPr="00227206" w:rsidRDefault="00000000">
      <w:pPr>
        <w:pStyle w:val="ListParagraph"/>
        <w:numPr>
          <w:ilvl w:val="0"/>
          <w:numId w:val="2"/>
        </w:numPr>
        <w:tabs>
          <w:tab w:val="left" w:pos="622"/>
          <w:tab w:val="left" w:pos="624"/>
        </w:tabs>
        <w:spacing w:before="3" w:line="232" w:lineRule="auto"/>
        <w:ind w:right="5517"/>
        <w:jc w:val="both"/>
        <w:rPr>
          <w:sz w:val="16"/>
        </w:rPr>
      </w:pPr>
      <w:r w:rsidRPr="00227206">
        <w:rPr>
          <w:sz w:val="16"/>
        </w:rPr>
        <w:t>R. Meier and R. Danzinger, “Personalized Portfolio Optimization Using</w:t>
      </w:r>
      <w:r w:rsidRPr="00227206">
        <w:rPr>
          <w:spacing w:val="40"/>
          <w:sz w:val="16"/>
        </w:rPr>
        <w:t xml:space="preserve"> </w:t>
      </w:r>
      <w:r w:rsidRPr="00227206">
        <w:rPr>
          <w:sz w:val="16"/>
        </w:rPr>
        <w:t>Genetic</w:t>
      </w:r>
      <w:r w:rsidRPr="00227206">
        <w:rPr>
          <w:spacing w:val="40"/>
          <w:sz w:val="16"/>
        </w:rPr>
        <w:t xml:space="preserve"> </w:t>
      </w:r>
      <w:r w:rsidRPr="00227206">
        <w:rPr>
          <w:sz w:val="16"/>
        </w:rPr>
        <w:t>(AI)</w:t>
      </w:r>
      <w:r w:rsidRPr="00227206">
        <w:rPr>
          <w:spacing w:val="40"/>
          <w:sz w:val="16"/>
        </w:rPr>
        <w:t xml:space="preserve"> </w:t>
      </w:r>
      <w:r w:rsidRPr="00227206">
        <w:rPr>
          <w:sz w:val="16"/>
        </w:rPr>
        <w:t>Algorithms,”</w:t>
      </w:r>
      <w:r w:rsidRPr="00227206">
        <w:rPr>
          <w:spacing w:val="40"/>
          <w:sz w:val="16"/>
        </w:rPr>
        <w:t xml:space="preserve"> </w:t>
      </w:r>
      <w:r w:rsidRPr="00227206">
        <w:rPr>
          <w:sz w:val="16"/>
        </w:rPr>
        <w:t>in</w:t>
      </w:r>
      <w:r w:rsidRPr="00227206">
        <w:rPr>
          <w:spacing w:val="40"/>
          <w:sz w:val="16"/>
        </w:rPr>
        <w:t xml:space="preserve"> </w:t>
      </w:r>
      <w:r w:rsidRPr="00227206">
        <w:rPr>
          <w:i/>
          <w:sz w:val="16"/>
        </w:rPr>
        <w:t>Big</w:t>
      </w:r>
      <w:r w:rsidRPr="00227206">
        <w:rPr>
          <w:i/>
          <w:spacing w:val="40"/>
          <w:sz w:val="16"/>
        </w:rPr>
        <w:t xml:space="preserve"> </w:t>
      </w:r>
      <w:r w:rsidRPr="00227206">
        <w:rPr>
          <w:i/>
          <w:sz w:val="16"/>
        </w:rPr>
        <w:t>Data</w:t>
      </w:r>
      <w:r w:rsidRPr="00227206">
        <w:rPr>
          <w:i/>
          <w:spacing w:val="40"/>
          <w:sz w:val="16"/>
        </w:rPr>
        <w:t xml:space="preserve"> </w:t>
      </w:r>
      <w:r w:rsidRPr="00227206">
        <w:rPr>
          <w:i/>
          <w:sz w:val="16"/>
        </w:rPr>
        <w:t>and</w:t>
      </w:r>
      <w:r w:rsidRPr="00227206">
        <w:rPr>
          <w:i/>
          <w:spacing w:val="40"/>
          <w:sz w:val="16"/>
        </w:rPr>
        <w:t xml:space="preserve"> </w:t>
      </w:r>
      <w:r w:rsidRPr="00227206">
        <w:rPr>
          <w:i/>
          <w:sz w:val="16"/>
        </w:rPr>
        <w:t>AI</w:t>
      </w:r>
      <w:r w:rsidRPr="00227206">
        <w:rPr>
          <w:i/>
          <w:spacing w:val="40"/>
          <w:sz w:val="16"/>
        </w:rPr>
        <w:t xml:space="preserve"> </w:t>
      </w:r>
      <w:r w:rsidRPr="00227206">
        <w:rPr>
          <w:i/>
          <w:sz w:val="16"/>
        </w:rPr>
        <w:t>in</w:t>
      </w:r>
      <w:r w:rsidRPr="00227206">
        <w:rPr>
          <w:i/>
          <w:spacing w:val="40"/>
          <w:sz w:val="16"/>
        </w:rPr>
        <w:t xml:space="preserve"> </w:t>
      </w:r>
      <w:r w:rsidRPr="00227206">
        <w:rPr>
          <w:i/>
          <w:sz w:val="16"/>
        </w:rPr>
        <w:t>Digital</w:t>
      </w:r>
      <w:r w:rsidRPr="00227206">
        <w:rPr>
          <w:i/>
          <w:spacing w:val="40"/>
          <w:sz w:val="16"/>
        </w:rPr>
        <w:t xml:space="preserve"> </w:t>
      </w:r>
      <w:r w:rsidRPr="00227206">
        <w:rPr>
          <w:i/>
          <w:sz w:val="16"/>
        </w:rPr>
        <w:t>Finance</w:t>
      </w:r>
      <w:r w:rsidRPr="00227206">
        <w:rPr>
          <w:sz w:val="16"/>
        </w:rPr>
        <w:t>,</w:t>
      </w:r>
    </w:p>
    <w:p w14:paraId="64607644" w14:textId="77777777" w:rsidR="005C450B" w:rsidRPr="00227206" w:rsidRDefault="00000000">
      <w:pPr>
        <w:spacing w:line="181" w:lineRule="exact"/>
        <w:ind w:left="624"/>
        <w:jc w:val="both"/>
        <w:rPr>
          <w:sz w:val="16"/>
        </w:rPr>
      </w:pPr>
      <w:bookmarkStart w:id="45" w:name="_bookmark17"/>
      <w:bookmarkEnd w:id="45"/>
      <w:r w:rsidRPr="00227206">
        <w:rPr>
          <w:sz w:val="16"/>
        </w:rPr>
        <w:t>J.</w:t>
      </w:r>
      <w:r w:rsidRPr="00227206">
        <w:rPr>
          <w:spacing w:val="9"/>
          <w:sz w:val="16"/>
        </w:rPr>
        <w:t xml:space="preserve"> </w:t>
      </w:r>
      <w:proofErr w:type="spellStart"/>
      <w:r w:rsidRPr="00227206">
        <w:rPr>
          <w:sz w:val="16"/>
        </w:rPr>
        <w:t>Soldatos</w:t>
      </w:r>
      <w:proofErr w:type="spellEnd"/>
      <w:r w:rsidRPr="00227206">
        <w:rPr>
          <w:spacing w:val="10"/>
          <w:sz w:val="16"/>
        </w:rPr>
        <w:t xml:space="preserve"> </w:t>
      </w:r>
      <w:r w:rsidRPr="00227206">
        <w:rPr>
          <w:sz w:val="16"/>
        </w:rPr>
        <w:t>and</w:t>
      </w:r>
      <w:r w:rsidRPr="00227206">
        <w:rPr>
          <w:spacing w:val="10"/>
          <w:sz w:val="16"/>
        </w:rPr>
        <w:t xml:space="preserve"> </w:t>
      </w:r>
      <w:r w:rsidRPr="00227206">
        <w:rPr>
          <w:sz w:val="16"/>
        </w:rPr>
        <w:t>D.</w:t>
      </w:r>
      <w:r w:rsidRPr="00227206">
        <w:rPr>
          <w:spacing w:val="10"/>
          <w:sz w:val="16"/>
        </w:rPr>
        <w:t xml:space="preserve"> </w:t>
      </w:r>
      <w:r w:rsidRPr="00227206">
        <w:rPr>
          <w:sz w:val="16"/>
        </w:rPr>
        <w:t>Kyriazis,</w:t>
      </w:r>
      <w:r w:rsidRPr="00227206">
        <w:rPr>
          <w:spacing w:val="10"/>
          <w:sz w:val="16"/>
        </w:rPr>
        <w:t xml:space="preserve"> </w:t>
      </w:r>
      <w:r w:rsidRPr="00227206">
        <w:rPr>
          <w:sz w:val="16"/>
        </w:rPr>
        <w:t>Eds.</w:t>
      </w:r>
      <w:r w:rsidRPr="00227206">
        <w:rPr>
          <w:spacing w:val="10"/>
          <w:sz w:val="16"/>
        </w:rPr>
        <w:t xml:space="preserve"> </w:t>
      </w:r>
      <w:r w:rsidRPr="00227206">
        <w:rPr>
          <w:sz w:val="16"/>
        </w:rPr>
        <w:t>Springer,</w:t>
      </w:r>
      <w:r w:rsidRPr="00227206">
        <w:rPr>
          <w:spacing w:val="10"/>
          <w:sz w:val="16"/>
        </w:rPr>
        <w:t xml:space="preserve"> </w:t>
      </w:r>
      <w:r w:rsidRPr="00227206">
        <w:rPr>
          <w:sz w:val="16"/>
        </w:rPr>
        <w:t>Cham,</w:t>
      </w:r>
      <w:r w:rsidRPr="00227206">
        <w:rPr>
          <w:spacing w:val="10"/>
          <w:sz w:val="16"/>
        </w:rPr>
        <w:t xml:space="preserve"> </w:t>
      </w:r>
      <w:r w:rsidRPr="00227206">
        <w:rPr>
          <w:spacing w:val="-2"/>
          <w:sz w:val="16"/>
        </w:rPr>
        <w:t>2022.</w:t>
      </w:r>
    </w:p>
    <w:p w14:paraId="63A5FF65" w14:textId="77777777" w:rsidR="005C450B" w:rsidRPr="00227206" w:rsidRDefault="00000000">
      <w:pPr>
        <w:pStyle w:val="ListParagraph"/>
        <w:numPr>
          <w:ilvl w:val="0"/>
          <w:numId w:val="2"/>
        </w:numPr>
        <w:tabs>
          <w:tab w:val="left" w:pos="622"/>
          <w:tab w:val="left" w:pos="624"/>
        </w:tabs>
        <w:spacing w:before="4" w:line="232" w:lineRule="auto"/>
        <w:ind w:right="5517"/>
        <w:jc w:val="both"/>
        <w:rPr>
          <w:sz w:val="16"/>
        </w:rPr>
      </w:pPr>
      <w:r w:rsidRPr="00227206">
        <w:rPr>
          <w:sz w:val="16"/>
        </w:rPr>
        <w:t>R.</w:t>
      </w:r>
      <w:r w:rsidRPr="00227206">
        <w:rPr>
          <w:spacing w:val="-2"/>
          <w:sz w:val="16"/>
        </w:rPr>
        <w:t xml:space="preserve"> </w:t>
      </w:r>
      <w:r w:rsidRPr="00227206">
        <w:rPr>
          <w:sz w:val="16"/>
        </w:rPr>
        <w:t>McCreadie</w:t>
      </w:r>
      <w:r w:rsidRPr="00227206">
        <w:rPr>
          <w:spacing w:val="-2"/>
          <w:sz w:val="16"/>
        </w:rPr>
        <w:t xml:space="preserve"> </w:t>
      </w:r>
      <w:r w:rsidRPr="00227206">
        <w:rPr>
          <w:sz w:val="16"/>
        </w:rPr>
        <w:t>et</w:t>
      </w:r>
      <w:r w:rsidRPr="00227206">
        <w:rPr>
          <w:spacing w:val="-2"/>
          <w:sz w:val="16"/>
        </w:rPr>
        <w:t xml:space="preserve"> </w:t>
      </w:r>
      <w:r w:rsidRPr="00227206">
        <w:rPr>
          <w:sz w:val="16"/>
        </w:rPr>
        <w:t>al.,</w:t>
      </w:r>
      <w:r w:rsidRPr="00227206">
        <w:rPr>
          <w:spacing w:val="-2"/>
          <w:sz w:val="16"/>
        </w:rPr>
        <w:t xml:space="preserve"> </w:t>
      </w:r>
      <w:r w:rsidRPr="00227206">
        <w:rPr>
          <w:sz w:val="16"/>
        </w:rPr>
        <w:t>“Next-Generation</w:t>
      </w:r>
      <w:r w:rsidRPr="00227206">
        <w:rPr>
          <w:spacing w:val="-2"/>
          <w:sz w:val="16"/>
        </w:rPr>
        <w:t xml:space="preserve"> </w:t>
      </w:r>
      <w:r w:rsidRPr="00227206">
        <w:rPr>
          <w:sz w:val="16"/>
        </w:rPr>
        <w:t>Personalized</w:t>
      </w:r>
      <w:r w:rsidRPr="00227206">
        <w:rPr>
          <w:spacing w:val="-2"/>
          <w:sz w:val="16"/>
        </w:rPr>
        <w:t xml:space="preserve"> </w:t>
      </w:r>
      <w:r w:rsidRPr="00227206">
        <w:rPr>
          <w:sz w:val="16"/>
        </w:rPr>
        <w:t>Investment</w:t>
      </w:r>
      <w:r w:rsidRPr="00227206">
        <w:rPr>
          <w:spacing w:val="-2"/>
          <w:sz w:val="16"/>
        </w:rPr>
        <w:t xml:space="preserve"> </w:t>
      </w:r>
      <w:proofErr w:type="spellStart"/>
      <w:r w:rsidRPr="00227206">
        <w:rPr>
          <w:sz w:val="16"/>
        </w:rPr>
        <w:t>Recom</w:t>
      </w:r>
      <w:proofErr w:type="spellEnd"/>
      <w:r w:rsidRPr="00227206">
        <w:rPr>
          <w:sz w:val="16"/>
        </w:rPr>
        <w:t>-</w:t>
      </w:r>
      <w:r w:rsidRPr="00227206">
        <w:rPr>
          <w:spacing w:val="40"/>
          <w:sz w:val="16"/>
        </w:rPr>
        <w:t xml:space="preserve"> </w:t>
      </w:r>
      <w:proofErr w:type="spellStart"/>
      <w:r w:rsidRPr="00227206">
        <w:rPr>
          <w:sz w:val="16"/>
        </w:rPr>
        <w:t>mendations</w:t>
      </w:r>
      <w:proofErr w:type="spellEnd"/>
      <w:r w:rsidRPr="00227206">
        <w:rPr>
          <w:sz w:val="16"/>
        </w:rPr>
        <w:t>,”</w:t>
      </w:r>
      <w:r w:rsidRPr="00227206">
        <w:rPr>
          <w:spacing w:val="22"/>
          <w:sz w:val="16"/>
        </w:rPr>
        <w:t xml:space="preserve"> </w:t>
      </w:r>
      <w:r w:rsidRPr="00227206">
        <w:rPr>
          <w:sz w:val="16"/>
        </w:rPr>
        <w:t>in</w:t>
      </w:r>
      <w:r w:rsidRPr="00227206">
        <w:rPr>
          <w:spacing w:val="22"/>
          <w:sz w:val="16"/>
        </w:rPr>
        <w:t xml:space="preserve"> </w:t>
      </w:r>
      <w:r w:rsidRPr="00227206">
        <w:rPr>
          <w:i/>
          <w:sz w:val="16"/>
        </w:rPr>
        <w:t>Big</w:t>
      </w:r>
      <w:r w:rsidRPr="00227206">
        <w:rPr>
          <w:i/>
          <w:spacing w:val="22"/>
          <w:sz w:val="16"/>
        </w:rPr>
        <w:t xml:space="preserve"> </w:t>
      </w:r>
      <w:r w:rsidRPr="00227206">
        <w:rPr>
          <w:i/>
          <w:sz w:val="16"/>
        </w:rPr>
        <w:t>Data</w:t>
      </w:r>
      <w:r w:rsidRPr="00227206">
        <w:rPr>
          <w:i/>
          <w:spacing w:val="22"/>
          <w:sz w:val="16"/>
        </w:rPr>
        <w:t xml:space="preserve"> </w:t>
      </w:r>
      <w:r w:rsidRPr="00227206">
        <w:rPr>
          <w:i/>
          <w:sz w:val="16"/>
        </w:rPr>
        <w:t>and</w:t>
      </w:r>
      <w:r w:rsidRPr="00227206">
        <w:rPr>
          <w:i/>
          <w:spacing w:val="22"/>
          <w:sz w:val="16"/>
        </w:rPr>
        <w:t xml:space="preserve"> </w:t>
      </w:r>
      <w:r w:rsidRPr="00227206">
        <w:rPr>
          <w:i/>
          <w:sz w:val="16"/>
        </w:rPr>
        <w:t>AI</w:t>
      </w:r>
      <w:r w:rsidRPr="00227206">
        <w:rPr>
          <w:i/>
          <w:spacing w:val="22"/>
          <w:sz w:val="16"/>
        </w:rPr>
        <w:t xml:space="preserve"> </w:t>
      </w:r>
      <w:r w:rsidRPr="00227206">
        <w:rPr>
          <w:i/>
          <w:sz w:val="16"/>
        </w:rPr>
        <w:t>in</w:t>
      </w:r>
      <w:r w:rsidRPr="00227206">
        <w:rPr>
          <w:i/>
          <w:spacing w:val="22"/>
          <w:sz w:val="16"/>
        </w:rPr>
        <w:t xml:space="preserve"> </w:t>
      </w:r>
      <w:r w:rsidRPr="00227206">
        <w:rPr>
          <w:i/>
          <w:sz w:val="16"/>
        </w:rPr>
        <w:t>Digital</w:t>
      </w:r>
      <w:r w:rsidRPr="00227206">
        <w:rPr>
          <w:i/>
          <w:spacing w:val="22"/>
          <w:sz w:val="16"/>
        </w:rPr>
        <w:t xml:space="preserve"> </w:t>
      </w:r>
      <w:r w:rsidRPr="00227206">
        <w:rPr>
          <w:i/>
          <w:sz w:val="16"/>
        </w:rPr>
        <w:t>Finance</w:t>
      </w:r>
      <w:r w:rsidRPr="00227206">
        <w:rPr>
          <w:sz w:val="16"/>
        </w:rPr>
        <w:t>,</w:t>
      </w:r>
      <w:r w:rsidRPr="00227206">
        <w:rPr>
          <w:spacing w:val="22"/>
          <w:sz w:val="16"/>
        </w:rPr>
        <w:t xml:space="preserve"> </w:t>
      </w:r>
      <w:r w:rsidRPr="00227206">
        <w:rPr>
          <w:sz w:val="16"/>
        </w:rPr>
        <w:t>J.</w:t>
      </w:r>
      <w:r w:rsidRPr="00227206">
        <w:rPr>
          <w:spacing w:val="22"/>
          <w:sz w:val="16"/>
        </w:rPr>
        <w:t xml:space="preserve"> </w:t>
      </w:r>
      <w:proofErr w:type="spellStart"/>
      <w:r w:rsidRPr="00227206">
        <w:rPr>
          <w:sz w:val="16"/>
        </w:rPr>
        <w:t>Soldatos</w:t>
      </w:r>
      <w:proofErr w:type="spellEnd"/>
      <w:r w:rsidRPr="00227206">
        <w:rPr>
          <w:spacing w:val="22"/>
          <w:sz w:val="16"/>
        </w:rPr>
        <w:t xml:space="preserve"> </w:t>
      </w:r>
      <w:r w:rsidRPr="00227206">
        <w:rPr>
          <w:sz w:val="16"/>
        </w:rPr>
        <w:t>and</w:t>
      </w:r>
    </w:p>
    <w:p w14:paraId="7243A6B9" w14:textId="77777777" w:rsidR="005C450B" w:rsidRPr="00227206" w:rsidRDefault="00000000">
      <w:pPr>
        <w:pStyle w:val="ListParagraph"/>
        <w:numPr>
          <w:ilvl w:val="0"/>
          <w:numId w:val="1"/>
        </w:numPr>
        <w:tabs>
          <w:tab w:val="left" w:pos="833"/>
        </w:tabs>
        <w:spacing w:line="181" w:lineRule="exact"/>
        <w:ind w:left="833" w:hanging="209"/>
        <w:jc w:val="both"/>
        <w:rPr>
          <w:sz w:val="16"/>
        </w:rPr>
      </w:pPr>
      <w:bookmarkStart w:id="46" w:name="_bookmark18"/>
      <w:bookmarkEnd w:id="46"/>
      <w:r w:rsidRPr="00227206">
        <w:rPr>
          <w:sz w:val="16"/>
        </w:rPr>
        <w:t>Kyriazis,</w:t>
      </w:r>
      <w:r w:rsidRPr="00227206">
        <w:rPr>
          <w:spacing w:val="7"/>
          <w:sz w:val="16"/>
        </w:rPr>
        <w:t xml:space="preserve"> </w:t>
      </w:r>
      <w:r w:rsidRPr="00227206">
        <w:rPr>
          <w:sz w:val="16"/>
        </w:rPr>
        <w:t>Eds.</w:t>
      </w:r>
      <w:r w:rsidRPr="00227206">
        <w:rPr>
          <w:spacing w:val="8"/>
          <w:sz w:val="16"/>
        </w:rPr>
        <w:t xml:space="preserve"> </w:t>
      </w:r>
      <w:r w:rsidRPr="00227206">
        <w:rPr>
          <w:sz w:val="16"/>
        </w:rPr>
        <w:t>Springer,</w:t>
      </w:r>
      <w:r w:rsidRPr="00227206">
        <w:rPr>
          <w:spacing w:val="7"/>
          <w:sz w:val="16"/>
        </w:rPr>
        <w:t xml:space="preserve"> </w:t>
      </w:r>
      <w:r w:rsidRPr="00227206">
        <w:rPr>
          <w:sz w:val="16"/>
        </w:rPr>
        <w:t>Cham,</w:t>
      </w:r>
      <w:r w:rsidRPr="00227206">
        <w:rPr>
          <w:spacing w:val="8"/>
          <w:sz w:val="16"/>
        </w:rPr>
        <w:t xml:space="preserve"> </w:t>
      </w:r>
      <w:r w:rsidRPr="00227206">
        <w:rPr>
          <w:spacing w:val="-2"/>
          <w:sz w:val="16"/>
        </w:rPr>
        <w:t>2022.</w:t>
      </w:r>
    </w:p>
    <w:p w14:paraId="285FE9AA" w14:textId="77777777" w:rsidR="005C450B" w:rsidRPr="00227206" w:rsidRDefault="00000000">
      <w:pPr>
        <w:pStyle w:val="ListParagraph"/>
        <w:numPr>
          <w:ilvl w:val="0"/>
          <w:numId w:val="2"/>
        </w:numPr>
        <w:tabs>
          <w:tab w:val="left" w:pos="622"/>
          <w:tab w:val="left" w:pos="624"/>
        </w:tabs>
        <w:spacing w:before="4" w:line="232" w:lineRule="auto"/>
        <w:ind w:right="5517"/>
        <w:jc w:val="both"/>
        <w:rPr>
          <w:sz w:val="16"/>
        </w:rPr>
      </w:pPr>
      <w:r w:rsidRPr="00227206">
        <w:rPr>
          <w:sz w:val="16"/>
        </w:rPr>
        <w:t>F.</w:t>
      </w:r>
      <w:r w:rsidRPr="00227206">
        <w:rPr>
          <w:spacing w:val="-6"/>
          <w:sz w:val="16"/>
        </w:rPr>
        <w:t xml:space="preserve"> </w:t>
      </w:r>
      <w:r w:rsidRPr="00227206">
        <w:rPr>
          <w:sz w:val="16"/>
        </w:rPr>
        <w:t>Koprivec</w:t>
      </w:r>
      <w:r w:rsidRPr="00227206">
        <w:rPr>
          <w:spacing w:val="-6"/>
          <w:sz w:val="16"/>
        </w:rPr>
        <w:t xml:space="preserve"> </w:t>
      </w:r>
      <w:r w:rsidRPr="00227206">
        <w:rPr>
          <w:sz w:val="16"/>
        </w:rPr>
        <w:t>et</w:t>
      </w:r>
      <w:r w:rsidRPr="00227206">
        <w:rPr>
          <w:spacing w:val="-6"/>
          <w:sz w:val="16"/>
        </w:rPr>
        <w:t xml:space="preserve"> </w:t>
      </w:r>
      <w:r w:rsidRPr="00227206">
        <w:rPr>
          <w:sz w:val="16"/>
        </w:rPr>
        <w:t>al.,</w:t>
      </w:r>
      <w:r w:rsidRPr="00227206">
        <w:rPr>
          <w:spacing w:val="-6"/>
          <w:sz w:val="16"/>
        </w:rPr>
        <w:t xml:space="preserve"> </w:t>
      </w:r>
      <w:r w:rsidRPr="00227206">
        <w:rPr>
          <w:sz w:val="16"/>
        </w:rPr>
        <w:t>“Screening</w:t>
      </w:r>
      <w:r w:rsidRPr="00227206">
        <w:rPr>
          <w:spacing w:val="-6"/>
          <w:sz w:val="16"/>
        </w:rPr>
        <w:t xml:space="preserve"> </w:t>
      </w:r>
      <w:r w:rsidRPr="00227206">
        <w:rPr>
          <w:sz w:val="16"/>
        </w:rPr>
        <w:t>Tool</w:t>
      </w:r>
      <w:r w:rsidRPr="00227206">
        <w:rPr>
          <w:spacing w:val="-6"/>
          <w:sz w:val="16"/>
        </w:rPr>
        <w:t xml:space="preserve"> </w:t>
      </w:r>
      <w:r w:rsidRPr="00227206">
        <w:rPr>
          <w:sz w:val="16"/>
        </w:rPr>
        <w:t>for</w:t>
      </w:r>
      <w:r w:rsidRPr="00227206">
        <w:rPr>
          <w:spacing w:val="-6"/>
          <w:sz w:val="16"/>
        </w:rPr>
        <w:t xml:space="preserve"> </w:t>
      </w:r>
      <w:r w:rsidRPr="00227206">
        <w:rPr>
          <w:sz w:val="16"/>
        </w:rPr>
        <w:t>Anti-Money</w:t>
      </w:r>
      <w:r w:rsidRPr="00227206">
        <w:rPr>
          <w:spacing w:val="-6"/>
          <w:sz w:val="16"/>
        </w:rPr>
        <w:t xml:space="preserve"> </w:t>
      </w:r>
      <w:r w:rsidRPr="00227206">
        <w:rPr>
          <w:sz w:val="16"/>
        </w:rPr>
        <w:t>Laundering</w:t>
      </w:r>
      <w:r w:rsidRPr="00227206">
        <w:rPr>
          <w:spacing w:val="-6"/>
          <w:sz w:val="16"/>
        </w:rPr>
        <w:t xml:space="preserve"> </w:t>
      </w:r>
      <w:proofErr w:type="spellStart"/>
      <w:r w:rsidRPr="00227206">
        <w:rPr>
          <w:sz w:val="16"/>
        </w:rPr>
        <w:t>Supervi</w:t>
      </w:r>
      <w:proofErr w:type="spellEnd"/>
      <w:r w:rsidRPr="00227206">
        <w:rPr>
          <w:sz w:val="16"/>
        </w:rPr>
        <w:t>-</w:t>
      </w:r>
      <w:r w:rsidRPr="00227206">
        <w:rPr>
          <w:spacing w:val="40"/>
          <w:sz w:val="16"/>
        </w:rPr>
        <w:t xml:space="preserve"> </w:t>
      </w:r>
      <w:proofErr w:type="spellStart"/>
      <w:r w:rsidRPr="00227206">
        <w:rPr>
          <w:sz w:val="16"/>
        </w:rPr>
        <w:t>sion</w:t>
      </w:r>
      <w:proofErr w:type="spellEnd"/>
      <w:r w:rsidRPr="00227206">
        <w:rPr>
          <w:sz w:val="16"/>
        </w:rPr>
        <w:t>,”</w:t>
      </w:r>
      <w:r w:rsidRPr="00227206">
        <w:rPr>
          <w:spacing w:val="-8"/>
          <w:sz w:val="16"/>
        </w:rPr>
        <w:t xml:space="preserve"> </w:t>
      </w:r>
      <w:r w:rsidRPr="00227206">
        <w:rPr>
          <w:sz w:val="16"/>
        </w:rPr>
        <w:t>in</w:t>
      </w:r>
      <w:r w:rsidRPr="00227206">
        <w:rPr>
          <w:spacing w:val="-9"/>
          <w:sz w:val="16"/>
        </w:rPr>
        <w:t xml:space="preserve"> </w:t>
      </w:r>
      <w:r w:rsidRPr="00227206">
        <w:rPr>
          <w:i/>
          <w:sz w:val="16"/>
        </w:rPr>
        <w:t>Big</w:t>
      </w:r>
      <w:r w:rsidRPr="00227206">
        <w:rPr>
          <w:i/>
          <w:spacing w:val="-9"/>
          <w:sz w:val="16"/>
        </w:rPr>
        <w:t xml:space="preserve"> </w:t>
      </w:r>
      <w:r w:rsidRPr="00227206">
        <w:rPr>
          <w:i/>
          <w:sz w:val="16"/>
        </w:rPr>
        <w:t>Data</w:t>
      </w:r>
      <w:r w:rsidRPr="00227206">
        <w:rPr>
          <w:i/>
          <w:spacing w:val="-8"/>
          <w:sz w:val="16"/>
        </w:rPr>
        <w:t xml:space="preserve"> </w:t>
      </w:r>
      <w:r w:rsidRPr="00227206">
        <w:rPr>
          <w:i/>
          <w:sz w:val="16"/>
        </w:rPr>
        <w:t>and</w:t>
      </w:r>
      <w:r w:rsidRPr="00227206">
        <w:rPr>
          <w:i/>
          <w:spacing w:val="-9"/>
          <w:sz w:val="16"/>
        </w:rPr>
        <w:t xml:space="preserve"> </w:t>
      </w:r>
      <w:r w:rsidRPr="00227206">
        <w:rPr>
          <w:i/>
          <w:sz w:val="16"/>
        </w:rPr>
        <w:t>AI</w:t>
      </w:r>
      <w:r w:rsidRPr="00227206">
        <w:rPr>
          <w:i/>
          <w:spacing w:val="-8"/>
          <w:sz w:val="16"/>
        </w:rPr>
        <w:t xml:space="preserve"> </w:t>
      </w:r>
      <w:r w:rsidRPr="00227206">
        <w:rPr>
          <w:i/>
          <w:sz w:val="16"/>
        </w:rPr>
        <w:t>in</w:t>
      </w:r>
      <w:r w:rsidRPr="00227206">
        <w:rPr>
          <w:i/>
          <w:spacing w:val="-9"/>
          <w:sz w:val="16"/>
        </w:rPr>
        <w:t xml:space="preserve"> </w:t>
      </w:r>
      <w:r w:rsidRPr="00227206">
        <w:rPr>
          <w:i/>
          <w:sz w:val="16"/>
        </w:rPr>
        <w:t>Digital</w:t>
      </w:r>
      <w:r w:rsidRPr="00227206">
        <w:rPr>
          <w:i/>
          <w:spacing w:val="-8"/>
          <w:sz w:val="16"/>
        </w:rPr>
        <w:t xml:space="preserve"> </w:t>
      </w:r>
      <w:r w:rsidRPr="00227206">
        <w:rPr>
          <w:i/>
          <w:sz w:val="16"/>
        </w:rPr>
        <w:t>Finance</w:t>
      </w:r>
      <w:r w:rsidRPr="00227206">
        <w:rPr>
          <w:sz w:val="16"/>
        </w:rPr>
        <w:t>,</w:t>
      </w:r>
      <w:r w:rsidRPr="00227206">
        <w:rPr>
          <w:spacing w:val="-9"/>
          <w:sz w:val="16"/>
        </w:rPr>
        <w:t xml:space="preserve"> </w:t>
      </w:r>
      <w:r w:rsidRPr="00227206">
        <w:rPr>
          <w:sz w:val="16"/>
        </w:rPr>
        <w:t>J.</w:t>
      </w:r>
      <w:r w:rsidRPr="00227206">
        <w:rPr>
          <w:spacing w:val="-8"/>
          <w:sz w:val="16"/>
        </w:rPr>
        <w:t xml:space="preserve"> </w:t>
      </w:r>
      <w:proofErr w:type="spellStart"/>
      <w:r w:rsidRPr="00227206">
        <w:rPr>
          <w:sz w:val="16"/>
        </w:rPr>
        <w:t>Soldatos</w:t>
      </w:r>
      <w:proofErr w:type="spellEnd"/>
      <w:r w:rsidRPr="00227206">
        <w:rPr>
          <w:spacing w:val="-9"/>
          <w:sz w:val="16"/>
        </w:rPr>
        <w:t xml:space="preserve"> </w:t>
      </w:r>
      <w:r w:rsidRPr="00227206">
        <w:rPr>
          <w:sz w:val="16"/>
        </w:rPr>
        <w:t>and</w:t>
      </w:r>
      <w:r w:rsidRPr="00227206">
        <w:rPr>
          <w:spacing w:val="-8"/>
          <w:sz w:val="16"/>
        </w:rPr>
        <w:t xml:space="preserve"> </w:t>
      </w:r>
      <w:r w:rsidRPr="00227206">
        <w:rPr>
          <w:sz w:val="16"/>
        </w:rPr>
        <w:t>D.</w:t>
      </w:r>
      <w:r w:rsidRPr="00227206">
        <w:rPr>
          <w:spacing w:val="-9"/>
          <w:sz w:val="16"/>
        </w:rPr>
        <w:t xml:space="preserve"> </w:t>
      </w:r>
      <w:r w:rsidRPr="00227206">
        <w:rPr>
          <w:sz w:val="16"/>
        </w:rPr>
        <w:t>Kyriazis,</w:t>
      </w:r>
      <w:r w:rsidRPr="00227206">
        <w:rPr>
          <w:spacing w:val="40"/>
          <w:sz w:val="16"/>
        </w:rPr>
        <w:t xml:space="preserve"> </w:t>
      </w:r>
      <w:bookmarkStart w:id="47" w:name="_bookmark19"/>
      <w:bookmarkEnd w:id="47"/>
      <w:r w:rsidRPr="00227206">
        <w:rPr>
          <w:sz w:val="16"/>
        </w:rPr>
        <w:t>Eds. Springer, Cham, 2022.</w:t>
      </w:r>
    </w:p>
    <w:p w14:paraId="0293EC50" w14:textId="77777777" w:rsidR="005C450B" w:rsidRPr="00227206" w:rsidRDefault="00000000">
      <w:pPr>
        <w:pStyle w:val="ListParagraph"/>
        <w:numPr>
          <w:ilvl w:val="0"/>
          <w:numId w:val="2"/>
        </w:numPr>
        <w:tabs>
          <w:tab w:val="left" w:pos="622"/>
          <w:tab w:val="left" w:pos="624"/>
        </w:tabs>
        <w:spacing w:before="6" w:line="232" w:lineRule="auto"/>
        <w:ind w:right="5517"/>
        <w:jc w:val="both"/>
        <w:rPr>
          <w:sz w:val="16"/>
        </w:rPr>
      </w:pPr>
      <w:r w:rsidRPr="00227206">
        <w:rPr>
          <w:sz w:val="16"/>
        </w:rPr>
        <w:t xml:space="preserve">S. Foerster, J. T. </w:t>
      </w:r>
      <w:proofErr w:type="spellStart"/>
      <w:r w:rsidRPr="00227206">
        <w:rPr>
          <w:sz w:val="16"/>
        </w:rPr>
        <w:t>Linnainmaa</w:t>
      </w:r>
      <w:proofErr w:type="spellEnd"/>
      <w:r w:rsidRPr="00227206">
        <w:rPr>
          <w:sz w:val="16"/>
        </w:rPr>
        <w:t xml:space="preserve">, B. T. Melzer, and A. </w:t>
      </w:r>
      <w:proofErr w:type="spellStart"/>
      <w:r w:rsidRPr="00227206">
        <w:rPr>
          <w:sz w:val="16"/>
        </w:rPr>
        <w:t>Previtero</w:t>
      </w:r>
      <w:proofErr w:type="spellEnd"/>
      <w:r w:rsidRPr="00227206">
        <w:rPr>
          <w:sz w:val="16"/>
        </w:rPr>
        <w:t>, “Retail</w:t>
      </w:r>
      <w:r w:rsidRPr="00227206">
        <w:rPr>
          <w:spacing w:val="40"/>
          <w:sz w:val="16"/>
        </w:rPr>
        <w:t xml:space="preserve"> </w:t>
      </w:r>
      <w:r w:rsidRPr="00227206">
        <w:rPr>
          <w:sz w:val="16"/>
        </w:rPr>
        <w:t xml:space="preserve">Financial Advice: Does One Size Fit All?” </w:t>
      </w:r>
      <w:r w:rsidRPr="00227206">
        <w:rPr>
          <w:i/>
          <w:sz w:val="16"/>
        </w:rPr>
        <w:t>Journal of Finance</w:t>
      </w:r>
      <w:r w:rsidRPr="00227206">
        <w:rPr>
          <w:sz w:val="16"/>
        </w:rPr>
        <w:t>, vol. 72,</w:t>
      </w:r>
      <w:r w:rsidRPr="00227206">
        <w:rPr>
          <w:spacing w:val="40"/>
          <w:sz w:val="16"/>
        </w:rPr>
        <w:t xml:space="preserve"> </w:t>
      </w:r>
      <w:r w:rsidRPr="00227206">
        <w:rPr>
          <w:sz w:val="16"/>
        </w:rPr>
        <w:t>no. 4, pp. 1441–1482, 2017.</w:t>
      </w:r>
    </w:p>
    <w:sectPr w:rsidR="005C450B" w:rsidRPr="00227206">
      <w:type w:val="continuous"/>
      <w:pgSz w:w="12240" w:h="15840"/>
      <w:pgMar w:top="9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D7A"/>
    <w:multiLevelType w:val="hybridMultilevel"/>
    <w:tmpl w:val="86E6A718"/>
    <w:lvl w:ilvl="0" w:tplc="F306E3D0">
      <w:start w:val="9"/>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38F2281C">
      <w:numFmt w:val="bullet"/>
      <w:lvlText w:val="•"/>
      <w:lvlJc w:val="left"/>
      <w:pPr>
        <w:ind w:left="1051" w:hanging="286"/>
      </w:pPr>
      <w:rPr>
        <w:rFonts w:hint="default"/>
        <w:lang w:val="en-US" w:eastAsia="en-US" w:bidi="ar-SA"/>
      </w:rPr>
    </w:lvl>
    <w:lvl w:ilvl="2" w:tplc="2A961F4C">
      <w:numFmt w:val="bullet"/>
      <w:lvlText w:val="•"/>
      <w:lvlJc w:val="left"/>
      <w:pPr>
        <w:ind w:left="1543" w:hanging="286"/>
      </w:pPr>
      <w:rPr>
        <w:rFonts w:hint="default"/>
        <w:lang w:val="en-US" w:eastAsia="en-US" w:bidi="ar-SA"/>
      </w:rPr>
    </w:lvl>
    <w:lvl w:ilvl="3" w:tplc="E87462EC">
      <w:numFmt w:val="bullet"/>
      <w:lvlText w:val="•"/>
      <w:lvlJc w:val="left"/>
      <w:pPr>
        <w:ind w:left="2035" w:hanging="286"/>
      </w:pPr>
      <w:rPr>
        <w:rFonts w:hint="default"/>
        <w:lang w:val="en-US" w:eastAsia="en-US" w:bidi="ar-SA"/>
      </w:rPr>
    </w:lvl>
    <w:lvl w:ilvl="4" w:tplc="5DF2941E">
      <w:numFmt w:val="bullet"/>
      <w:lvlText w:val="•"/>
      <w:lvlJc w:val="left"/>
      <w:pPr>
        <w:ind w:left="2527" w:hanging="286"/>
      </w:pPr>
      <w:rPr>
        <w:rFonts w:hint="default"/>
        <w:lang w:val="en-US" w:eastAsia="en-US" w:bidi="ar-SA"/>
      </w:rPr>
    </w:lvl>
    <w:lvl w:ilvl="5" w:tplc="BAEA21D0">
      <w:numFmt w:val="bullet"/>
      <w:lvlText w:val="•"/>
      <w:lvlJc w:val="left"/>
      <w:pPr>
        <w:ind w:left="3019" w:hanging="286"/>
      </w:pPr>
      <w:rPr>
        <w:rFonts w:hint="default"/>
        <w:lang w:val="en-US" w:eastAsia="en-US" w:bidi="ar-SA"/>
      </w:rPr>
    </w:lvl>
    <w:lvl w:ilvl="6" w:tplc="723612AE">
      <w:numFmt w:val="bullet"/>
      <w:lvlText w:val="•"/>
      <w:lvlJc w:val="left"/>
      <w:pPr>
        <w:ind w:left="3511" w:hanging="286"/>
      </w:pPr>
      <w:rPr>
        <w:rFonts w:hint="default"/>
        <w:lang w:val="en-US" w:eastAsia="en-US" w:bidi="ar-SA"/>
      </w:rPr>
    </w:lvl>
    <w:lvl w:ilvl="7" w:tplc="F02E9D46">
      <w:numFmt w:val="bullet"/>
      <w:lvlText w:val="•"/>
      <w:lvlJc w:val="left"/>
      <w:pPr>
        <w:ind w:left="4003" w:hanging="286"/>
      </w:pPr>
      <w:rPr>
        <w:rFonts w:hint="default"/>
        <w:lang w:val="en-US" w:eastAsia="en-US" w:bidi="ar-SA"/>
      </w:rPr>
    </w:lvl>
    <w:lvl w:ilvl="8" w:tplc="18FCC6FA">
      <w:numFmt w:val="bullet"/>
      <w:lvlText w:val="•"/>
      <w:lvlJc w:val="left"/>
      <w:pPr>
        <w:ind w:left="4495" w:hanging="286"/>
      </w:pPr>
      <w:rPr>
        <w:rFonts w:hint="default"/>
        <w:lang w:val="en-US" w:eastAsia="en-US" w:bidi="ar-SA"/>
      </w:rPr>
    </w:lvl>
  </w:abstractNum>
  <w:abstractNum w:abstractNumId="1" w15:restartNumberingAfterBreak="0">
    <w:nsid w:val="290D029C"/>
    <w:multiLevelType w:val="hybridMultilevel"/>
    <w:tmpl w:val="70D2CC3C"/>
    <w:lvl w:ilvl="0" w:tplc="957A13E6">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9F4E3D4">
      <w:numFmt w:val="bullet"/>
      <w:lvlText w:val="•"/>
      <w:lvlJc w:val="left"/>
      <w:pPr>
        <w:ind w:left="1159" w:hanging="286"/>
      </w:pPr>
      <w:rPr>
        <w:rFonts w:hint="default"/>
        <w:lang w:val="en-US" w:eastAsia="en-US" w:bidi="ar-SA"/>
      </w:rPr>
    </w:lvl>
    <w:lvl w:ilvl="2" w:tplc="FB42AA72">
      <w:numFmt w:val="bullet"/>
      <w:lvlText w:val="•"/>
      <w:lvlJc w:val="left"/>
      <w:pPr>
        <w:ind w:left="1639" w:hanging="286"/>
      </w:pPr>
      <w:rPr>
        <w:rFonts w:hint="default"/>
        <w:lang w:val="en-US" w:eastAsia="en-US" w:bidi="ar-SA"/>
      </w:rPr>
    </w:lvl>
    <w:lvl w:ilvl="3" w:tplc="7152C95C">
      <w:numFmt w:val="bullet"/>
      <w:lvlText w:val="•"/>
      <w:lvlJc w:val="left"/>
      <w:pPr>
        <w:ind w:left="2119" w:hanging="286"/>
      </w:pPr>
      <w:rPr>
        <w:rFonts w:hint="default"/>
        <w:lang w:val="en-US" w:eastAsia="en-US" w:bidi="ar-SA"/>
      </w:rPr>
    </w:lvl>
    <w:lvl w:ilvl="4" w:tplc="840C4FDC">
      <w:numFmt w:val="bullet"/>
      <w:lvlText w:val="•"/>
      <w:lvlJc w:val="left"/>
      <w:pPr>
        <w:ind w:left="2599" w:hanging="286"/>
      </w:pPr>
      <w:rPr>
        <w:rFonts w:hint="default"/>
        <w:lang w:val="en-US" w:eastAsia="en-US" w:bidi="ar-SA"/>
      </w:rPr>
    </w:lvl>
    <w:lvl w:ilvl="5" w:tplc="2862AC76">
      <w:numFmt w:val="bullet"/>
      <w:lvlText w:val="•"/>
      <w:lvlJc w:val="left"/>
      <w:pPr>
        <w:ind w:left="3079" w:hanging="286"/>
      </w:pPr>
      <w:rPr>
        <w:rFonts w:hint="default"/>
        <w:lang w:val="en-US" w:eastAsia="en-US" w:bidi="ar-SA"/>
      </w:rPr>
    </w:lvl>
    <w:lvl w:ilvl="6" w:tplc="D0F4BA56">
      <w:numFmt w:val="bullet"/>
      <w:lvlText w:val="•"/>
      <w:lvlJc w:val="left"/>
      <w:pPr>
        <w:ind w:left="3559" w:hanging="286"/>
      </w:pPr>
      <w:rPr>
        <w:rFonts w:hint="default"/>
        <w:lang w:val="en-US" w:eastAsia="en-US" w:bidi="ar-SA"/>
      </w:rPr>
    </w:lvl>
    <w:lvl w:ilvl="7" w:tplc="07D4A642">
      <w:numFmt w:val="bullet"/>
      <w:lvlText w:val="•"/>
      <w:lvlJc w:val="left"/>
      <w:pPr>
        <w:ind w:left="4039" w:hanging="286"/>
      </w:pPr>
      <w:rPr>
        <w:rFonts w:hint="default"/>
        <w:lang w:val="en-US" w:eastAsia="en-US" w:bidi="ar-SA"/>
      </w:rPr>
    </w:lvl>
    <w:lvl w:ilvl="8" w:tplc="DF88250C">
      <w:numFmt w:val="bullet"/>
      <w:lvlText w:val="•"/>
      <w:lvlJc w:val="left"/>
      <w:pPr>
        <w:ind w:left="4519" w:hanging="286"/>
      </w:pPr>
      <w:rPr>
        <w:rFonts w:hint="default"/>
        <w:lang w:val="en-US" w:eastAsia="en-US" w:bidi="ar-SA"/>
      </w:rPr>
    </w:lvl>
  </w:abstractNum>
  <w:abstractNum w:abstractNumId="2" w15:restartNumberingAfterBreak="0">
    <w:nsid w:val="298A3F75"/>
    <w:multiLevelType w:val="hybridMultilevel"/>
    <w:tmpl w:val="3BB89500"/>
    <w:lvl w:ilvl="0" w:tplc="98CC777A">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259C3874">
      <w:numFmt w:val="bullet"/>
      <w:lvlText w:val="•"/>
      <w:lvlJc w:val="left"/>
      <w:pPr>
        <w:ind w:left="1638" w:hanging="286"/>
      </w:pPr>
      <w:rPr>
        <w:rFonts w:hint="default"/>
        <w:lang w:val="en-US" w:eastAsia="en-US" w:bidi="ar-SA"/>
      </w:rPr>
    </w:lvl>
    <w:lvl w:ilvl="2" w:tplc="41884FEC">
      <w:numFmt w:val="bullet"/>
      <w:lvlText w:val="•"/>
      <w:lvlJc w:val="left"/>
      <w:pPr>
        <w:ind w:left="2656" w:hanging="286"/>
      </w:pPr>
      <w:rPr>
        <w:rFonts w:hint="default"/>
        <w:lang w:val="en-US" w:eastAsia="en-US" w:bidi="ar-SA"/>
      </w:rPr>
    </w:lvl>
    <w:lvl w:ilvl="3" w:tplc="8B1AC578">
      <w:numFmt w:val="bullet"/>
      <w:lvlText w:val="•"/>
      <w:lvlJc w:val="left"/>
      <w:pPr>
        <w:ind w:left="3674" w:hanging="286"/>
      </w:pPr>
      <w:rPr>
        <w:rFonts w:hint="default"/>
        <w:lang w:val="en-US" w:eastAsia="en-US" w:bidi="ar-SA"/>
      </w:rPr>
    </w:lvl>
    <w:lvl w:ilvl="4" w:tplc="37B2331E">
      <w:numFmt w:val="bullet"/>
      <w:lvlText w:val="•"/>
      <w:lvlJc w:val="left"/>
      <w:pPr>
        <w:ind w:left="4692" w:hanging="286"/>
      </w:pPr>
      <w:rPr>
        <w:rFonts w:hint="default"/>
        <w:lang w:val="en-US" w:eastAsia="en-US" w:bidi="ar-SA"/>
      </w:rPr>
    </w:lvl>
    <w:lvl w:ilvl="5" w:tplc="671C04B2">
      <w:numFmt w:val="bullet"/>
      <w:lvlText w:val="•"/>
      <w:lvlJc w:val="left"/>
      <w:pPr>
        <w:ind w:left="5710" w:hanging="286"/>
      </w:pPr>
      <w:rPr>
        <w:rFonts w:hint="default"/>
        <w:lang w:val="en-US" w:eastAsia="en-US" w:bidi="ar-SA"/>
      </w:rPr>
    </w:lvl>
    <w:lvl w:ilvl="6" w:tplc="838E716C">
      <w:numFmt w:val="bullet"/>
      <w:lvlText w:val="•"/>
      <w:lvlJc w:val="left"/>
      <w:pPr>
        <w:ind w:left="6728" w:hanging="286"/>
      </w:pPr>
      <w:rPr>
        <w:rFonts w:hint="default"/>
        <w:lang w:val="en-US" w:eastAsia="en-US" w:bidi="ar-SA"/>
      </w:rPr>
    </w:lvl>
    <w:lvl w:ilvl="7" w:tplc="D3CE047C">
      <w:numFmt w:val="bullet"/>
      <w:lvlText w:val="•"/>
      <w:lvlJc w:val="left"/>
      <w:pPr>
        <w:ind w:left="7746" w:hanging="286"/>
      </w:pPr>
      <w:rPr>
        <w:rFonts w:hint="default"/>
        <w:lang w:val="en-US" w:eastAsia="en-US" w:bidi="ar-SA"/>
      </w:rPr>
    </w:lvl>
    <w:lvl w:ilvl="8" w:tplc="75DE2EB8">
      <w:numFmt w:val="bullet"/>
      <w:lvlText w:val="•"/>
      <w:lvlJc w:val="left"/>
      <w:pPr>
        <w:ind w:left="8764" w:hanging="286"/>
      </w:pPr>
      <w:rPr>
        <w:rFonts w:hint="default"/>
        <w:lang w:val="en-US" w:eastAsia="en-US" w:bidi="ar-SA"/>
      </w:rPr>
    </w:lvl>
  </w:abstractNum>
  <w:abstractNum w:abstractNumId="3" w15:restartNumberingAfterBreak="0">
    <w:nsid w:val="32AB0E26"/>
    <w:multiLevelType w:val="hybridMultilevel"/>
    <w:tmpl w:val="F594D5A4"/>
    <w:lvl w:ilvl="0" w:tplc="A974682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B406798">
      <w:numFmt w:val="bullet"/>
      <w:lvlText w:val="•"/>
      <w:lvlJc w:val="left"/>
      <w:pPr>
        <w:ind w:left="979" w:hanging="272"/>
      </w:pPr>
      <w:rPr>
        <w:rFonts w:hint="default"/>
        <w:lang w:val="en-US" w:eastAsia="en-US" w:bidi="ar-SA"/>
      </w:rPr>
    </w:lvl>
    <w:lvl w:ilvl="2" w:tplc="CE1471E2">
      <w:numFmt w:val="bullet"/>
      <w:lvlText w:val="•"/>
      <w:lvlJc w:val="left"/>
      <w:pPr>
        <w:ind w:left="1479" w:hanging="272"/>
      </w:pPr>
      <w:rPr>
        <w:rFonts w:hint="default"/>
        <w:lang w:val="en-US" w:eastAsia="en-US" w:bidi="ar-SA"/>
      </w:rPr>
    </w:lvl>
    <w:lvl w:ilvl="3" w:tplc="4514A024">
      <w:numFmt w:val="bullet"/>
      <w:lvlText w:val="•"/>
      <w:lvlJc w:val="left"/>
      <w:pPr>
        <w:ind w:left="1979" w:hanging="272"/>
      </w:pPr>
      <w:rPr>
        <w:rFonts w:hint="default"/>
        <w:lang w:val="en-US" w:eastAsia="en-US" w:bidi="ar-SA"/>
      </w:rPr>
    </w:lvl>
    <w:lvl w:ilvl="4" w:tplc="FA4CD78C">
      <w:numFmt w:val="bullet"/>
      <w:lvlText w:val="•"/>
      <w:lvlJc w:val="left"/>
      <w:pPr>
        <w:ind w:left="2479" w:hanging="272"/>
      </w:pPr>
      <w:rPr>
        <w:rFonts w:hint="default"/>
        <w:lang w:val="en-US" w:eastAsia="en-US" w:bidi="ar-SA"/>
      </w:rPr>
    </w:lvl>
    <w:lvl w:ilvl="5" w:tplc="C84CA3B6">
      <w:numFmt w:val="bullet"/>
      <w:lvlText w:val="•"/>
      <w:lvlJc w:val="left"/>
      <w:pPr>
        <w:ind w:left="2979" w:hanging="272"/>
      </w:pPr>
      <w:rPr>
        <w:rFonts w:hint="default"/>
        <w:lang w:val="en-US" w:eastAsia="en-US" w:bidi="ar-SA"/>
      </w:rPr>
    </w:lvl>
    <w:lvl w:ilvl="6" w:tplc="E862A332">
      <w:numFmt w:val="bullet"/>
      <w:lvlText w:val="•"/>
      <w:lvlJc w:val="left"/>
      <w:pPr>
        <w:ind w:left="3479" w:hanging="272"/>
      </w:pPr>
      <w:rPr>
        <w:rFonts w:hint="default"/>
        <w:lang w:val="en-US" w:eastAsia="en-US" w:bidi="ar-SA"/>
      </w:rPr>
    </w:lvl>
    <w:lvl w:ilvl="7" w:tplc="4710B7CE">
      <w:numFmt w:val="bullet"/>
      <w:lvlText w:val="•"/>
      <w:lvlJc w:val="left"/>
      <w:pPr>
        <w:ind w:left="3979" w:hanging="272"/>
      </w:pPr>
      <w:rPr>
        <w:rFonts w:hint="default"/>
        <w:lang w:val="en-US" w:eastAsia="en-US" w:bidi="ar-SA"/>
      </w:rPr>
    </w:lvl>
    <w:lvl w:ilvl="8" w:tplc="0A8AC1A2">
      <w:numFmt w:val="bullet"/>
      <w:lvlText w:val="•"/>
      <w:lvlJc w:val="left"/>
      <w:pPr>
        <w:ind w:left="4479" w:hanging="272"/>
      </w:pPr>
      <w:rPr>
        <w:rFonts w:hint="default"/>
        <w:lang w:val="en-US" w:eastAsia="en-US" w:bidi="ar-SA"/>
      </w:rPr>
    </w:lvl>
  </w:abstractNum>
  <w:abstractNum w:abstractNumId="4" w15:restartNumberingAfterBreak="0">
    <w:nsid w:val="44BB0D7E"/>
    <w:multiLevelType w:val="hybridMultilevel"/>
    <w:tmpl w:val="AC0CD7E6"/>
    <w:lvl w:ilvl="0" w:tplc="1CC63666">
      <w:start w:val="1"/>
      <w:numFmt w:val="upperLetter"/>
      <w:lvlText w:val="%1."/>
      <w:lvlJc w:val="left"/>
      <w:pPr>
        <w:ind w:left="530" w:hanging="272"/>
        <w:jc w:val="right"/>
      </w:pPr>
      <w:rPr>
        <w:rFonts w:hint="default"/>
        <w:spacing w:val="0"/>
        <w:w w:val="99"/>
        <w:lang w:val="en-US" w:eastAsia="en-US" w:bidi="ar-SA"/>
      </w:rPr>
    </w:lvl>
    <w:lvl w:ilvl="1" w:tplc="467C8334">
      <w:numFmt w:val="bullet"/>
      <w:lvlText w:val="•"/>
      <w:lvlJc w:val="left"/>
      <w:pPr>
        <w:ind w:left="1566" w:hanging="272"/>
      </w:pPr>
      <w:rPr>
        <w:rFonts w:hint="default"/>
        <w:lang w:val="en-US" w:eastAsia="en-US" w:bidi="ar-SA"/>
      </w:rPr>
    </w:lvl>
    <w:lvl w:ilvl="2" w:tplc="C2B2B840">
      <w:numFmt w:val="bullet"/>
      <w:lvlText w:val="•"/>
      <w:lvlJc w:val="left"/>
      <w:pPr>
        <w:ind w:left="2592" w:hanging="272"/>
      </w:pPr>
      <w:rPr>
        <w:rFonts w:hint="default"/>
        <w:lang w:val="en-US" w:eastAsia="en-US" w:bidi="ar-SA"/>
      </w:rPr>
    </w:lvl>
    <w:lvl w:ilvl="3" w:tplc="FCC233D0">
      <w:numFmt w:val="bullet"/>
      <w:lvlText w:val="•"/>
      <w:lvlJc w:val="left"/>
      <w:pPr>
        <w:ind w:left="3618" w:hanging="272"/>
      </w:pPr>
      <w:rPr>
        <w:rFonts w:hint="default"/>
        <w:lang w:val="en-US" w:eastAsia="en-US" w:bidi="ar-SA"/>
      </w:rPr>
    </w:lvl>
    <w:lvl w:ilvl="4" w:tplc="1B4A362C">
      <w:numFmt w:val="bullet"/>
      <w:lvlText w:val="•"/>
      <w:lvlJc w:val="left"/>
      <w:pPr>
        <w:ind w:left="4644" w:hanging="272"/>
      </w:pPr>
      <w:rPr>
        <w:rFonts w:hint="default"/>
        <w:lang w:val="en-US" w:eastAsia="en-US" w:bidi="ar-SA"/>
      </w:rPr>
    </w:lvl>
    <w:lvl w:ilvl="5" w:tplc="AB4C2E0C">
      <w:numFmt w:val="bullet"/>
      <w:lvlText w:val="•"/>
      <w:lvlJc w:val="left"/>
      <w:pPr>
        <w:ind w:left="5670" w:hanging="272"/>
      </w:pPr>
      <w:rPr>
        <w:rFonts w:hint="default"/>
        <w:lang w:val="en-US" w:eastAsia="en-US" w:bidi="ar-SA"/>
      </w:rPr>
    </w:lvl>
    <w:lvl w:ilvl="6" w:tplc="00F8A3F0">
      <w:numFmt w:val="bullet"/>
      <w:lvlText w:val="•"/>
      <w:lvlJc w:val="left"/>
      <w:pPr>
        <w:ind w:left="6696" w:hanging="272"/>
      </w:pPr>
      <w:rPr>
        <w:rFonts w:hint="default"/>
        <w:lang w:val="en-US" w:eastAsia="en-US" w:bidi="ar-SA"/>
      </w:rPr>
    </w:lvl>
    <w:lvl w:ilvl="7" w:tplc="A784122A">
      <w:numFmt w:val="bullet"/>
      <w:lvlText w:val="•"/>
      <w:lvlJc w:val="left"/>
      <w:pPr>
        <w:ind w:left="7722" w:hanging="272"/>
      </w:pPr>
      <w:rPr>
        <w:rFonts w:hint="default"/>
        <w:lang w:val="en-US" w:eastAsia="en-US" w:bidi="ar-SA"/>
      </w:rPr>
    </w:lvl>
    <w:lvl w:ilvl="8" w:tplc="39A61A76">
      <w:numFmt w:val="bullet"/>
      <w:lvlText w:val="•"/>
      <w:lvlJc w:val="left"/>
      <w:pPr>
        <w:ind w:left="8748" w:hanging="272"/>
      </w:pPr>
      <w:rPr>
        <w:rFonts w:hint="default"/>
        <w:lang w:val="en-US" w:eastAsia="en-US" w:bidi="ar-SA"/>
      </w:rPr>
    </w:lvl>
  </w:abstractNum>
  <w:abstractNum w:abstractNumId="5" w15:restartNumberingAfterBreak="0">
    <w:nsid w:val="4ABE1CAC"/>
    <w:multiLevelType w:val="hybridMultilevel"/>
    <w:tmpl w:val="365E0258"/>
    <w:lvl w:ilvl="0" w:tplc="4212094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8EA8AB6">
      <w:start w:val="1"/>
      <w:numFmt w:val="upperLetter"/>
      <w:lvlText w:val="%2."/>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2" w:tplc="D4229CCA">
      <w:numFmt w:val="bullet"/>
      <w:lvlText w:val="•"/>
      <w:lvlJc w:val="left"/>
      <w:pPr>
        <w:ind w:left="2560" w:hanging="272"/>
      </w:pPr>
      <w:rPr>
        <w:rFonts w:hint="default"/>
        <w:lang w:val="en-US" w:eastAsia="en-US" w:bidi="ar-SA"/>
      </w:rPr>
    </w:lvl>
    <w:lvl w:ilvl="3" w:tplc="98660222">
      <w:numFmt w:val="bullet"/>
      <w:lvlText w:val="•"/>
      <w:lvlJc w:val="left"/>
      <w:pPr>
        <w:ind w:left="2900" w:hanging="272"/>
      </w:pPr>
      <w:rPr>
        <w:rFonts w:hint="default"/>
        <w:lang w:val="en-US" w:eastAsia="en-US" w:bidi="ar-SA"/>
      </w:rPr>
    </w:lvl>
    <w:lvl w:ilvl="4" w:tplc="2E1C6272">
      <w:numFmt w:val="bullet"/>
      <w:lvlText w:val="•"/>
      <w:lvlJc w:val="left"/>
      <w:pPr>
        <w:ind w:left="3240" w:hanging="272"/>
      </w:pPr>
      <w:rPr>
        <w:rFonts w:hint="default"/>
        <w:lang w:val="en-US" w:eastAsia="en-US" w:bidi="ar-SA"/>
      </w:rPr>
    </w:lvl>
    <w:lvl w:ilvl="5" w:tplc="2B1638B2">
      <w:numFmt w:val="bullet"/>
      <w:lvlText w:val="•"/>
      <w:lvlJc w:val="left"/>
      <w:pPr>
        <w:ind w:left="3580" w:hanging="272"/>
      </w:pPr>
      <w:rPr>
        <w:rFonts w:hint="default"/>
        <w:lang w:val="en-US" w:eastAsia="en-US" w:bidi="ar-SA"/>
      </w:rPr>
    </w:lvl>
    <w:lvl w:ilvl="6" w:tplc="50542624">
      <w:numFmt w:val="bullet"/>
      <w:lvlText w:val="•"/>
      <w:lvlJc w:val="left"/>
      <w:pPr>
        <w:ind w:left="3920" w:hanging="272"/>
      </w:pPr>
      <w:rPr>
        <w:rFonts w:hint="default"/>
        <w:lang w:val="en-US" w:eastAsia="en-US" w:bidi="ar-SA"/>
      </w:rPr>
    </w:lvl>
    <w:lvl w:ilvl="7" w:tplc="9AFC5BE2">
      <w:numFmt w:val="bullet"/>
      <w:lvlText w:val="•"/>
      <w:lvlJc w:val="left"/>
      <w:pPr>
        <w:ind w:left="4260" w:hanging="272"/>
      </w:pPr>
      <w:rPr>
        <w:rFonts w:hint="default"/>
        <w:lang w:val="en-US" w:eastAsia="en-US" w:bidi="ar-SA"/>
      </w:rPr>
    </w:lvl>
    <w:lvl w:ilvl="8" w:tplc="4DD08640">
      <w:numFmt w:val="bullet"/>
      <w:lvlText w:val="•"/>
      <w:lvlJc w:val="left"/>
      <w:pPr>
        <w:ind w:left="4600" w:hanging="272"/>
      </w:pPr>
      <w:rPr>
        <w:rFonts w:hint="default"/>
        <w:lang w:val="en-US" w:eastAsia="en-US" w:bidi="ar-SA"/>
      </w:rPr>
    </w:lvl>
  </w:abstractNum>
  <w:num w:numId="1" w16cid:durableId="2062627364">
    <w:abstractNumId w:val="4"/>
  </w:num>
  <w:num w:numId="2" w16cid:durableId="1260993024">
    <w:abstractNumId w:val="2"/>
  </w:num>
  <w:num w:numId="3" w16cid:durableId="2144304515">
    <w:abstractNumId w:val="0"/>
  </w:num>
  <w:num w:numId="4" w16cid:durableId="866871326">
    <w:abstractNumId w:val="3"/>
  </w:num>
  <w:num w:numId="5" w16cid:durableId="731469441">
    <w:abstractNumId w:val="1"/>
  </w:num>
  <w:num w:numId="6" w16cid:durableId="1100837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0B"/>
    <w:rsid w:val="00227206"/>
    <w:rsid w:val="004514C8"/>
    <w:rsid w:val="005C450B"/>
    <w:rsid w:val="006F6C0F"/>
    <w:rsid w:val="0078571A"/>
    <w:rsid w:val="008235D3"/>
    <w:rsid w:val="00E91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35712"/>
  <w15:docId w15:val="{00F6C01E-B6A8-43BC-8982-9C9A9E4E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301" w:right="119" w:firstLine="708"/>
    </w:pPr>
    <w:rPr>
      <w:sz w:val="48"/>
      <w:szCs w:val="48"/>
    </w:rPr>
  </w:style>
  <w:style w:type="paragraph" w:styleId="ListParagraph">
    <w:name w:val="List Paragraph"/>
    <w:basedOn w:val="Normal"/>
    <w:uiPriority w:val="1"/>
    <w:qFormat/>
    <w:pPr>
      <w:ind w:left="564" w:hanging="366"/>
      <w:jc w:val="both"/>
    </w:pPr>
  </w:style>
  <w:style w:type="paragraph" w:customStyle="1" w:styleId="TableParagraph">
    <w:name w:val="Table Paragraph"/>
    <w:basedOn w:val="Normal"/>
    <w:uiPriority w:val="1"/>
    <w:qFormat/>
    <w:pPr>
      <w:spacing w:line="15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4762</Words>
  <Characters>27147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Aditi Rajput</cp:lastModifiedBy>
  <cp:revision>2</cp:revision>
  <dcterms:created xsi:type="dcterms:W3CDTF">2026-05-19T07:33:00Z</dcterms:created>
  <dcterms:modified xsi:type="dcterms:W3CDTF">2026-05-19T07:33:00Z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LaTeX with hyperref</vt:lpwstr>
  </property>
  <property fmtid="{D5CDD505-2E9C-101B-9397-08002B2CF9AE}" pid="4" name="LastSaved">
    <vt:filetime>2026-05-19T00:00:00Z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