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37054" w14:textId="718A955A" w:rsidR="007C7BBB" w:rsidRPr="00CC358B" w:rsidRDefault="007C7BBB" w:rsidP="007C7BBB">
      <w:pPr>
        <w:rPr>
          <w:b/>
          <w:bCs/>
          <w:color w:val="92D050"/>
          <w:sz w:val="40"/>
          <w:szCs w:val="40"/>
        </w:rPr>
      </w:pPr>
      <w:r w:rsidRPr="00CC358B">
        <w:rPr>
          <w:b/>
          <w:bCs/>
          <w:color w:val="92D050"/>
          <w:sz w:val="40"/>
          <w:szCs w:val="40"/>
        </w:rPr>
        <w:t>PAGE 1:</w:t>
      </w:r>
      <w:r w:rsidR="0048087A" w:rsidRPr="00CC358B">
        <w:rPr>
          <w:b/>
          <w:bCs/>
          <w:color w:val="92D050"/>
          <w:sz w:val="40"/>
          <w:szCs w:val="40"/>
        </w:rPr>
        <w:t xml:space="preserve"> (logo)</w:t>
      </w:r>
    </w:p>
    <w:p w14:paraId="06492E25" w14:textId="77777777" w:rsidR="007C7BBB" w:rsidRPr="00F11F30" w:rsidRDefault="007C7BBB" w:rsidP="007C7BBB">
      <w:pPr>
        <w:rPr>
          <w:b/>
          <w:bCs/>
          <w:sz w:val="40"/>
          <w:szCs w:val="40"/>
        </w:rPr>
      </w:pPr>
      <w:r w:rsidRPr="00F11F30">
        <w:rPr>
          <w:b/>
          <w:bCs/>
          <w:sz w:val="40"/>
          <w:szCs w:val="40"/>
        </w:rPr>
        <w:t xml:space="preserve">Home </w:t>
      </w:r>
    </w:p>
    <w:p w14:paraId="407BFD02" w14:textId="77777777" w:rsidR="007C7BBB" w:rsidRPr="00F11F30" w:rsidRDefault="007C7BBB" w:rsidP="007C7BBB">
      <w:pPr>
        <w:rPr>
          <w:b/>
          <w:bCs/>
          <w:sz w:val="40"/>
          <w:szCs w:val="40"/>
        </w:rPr>
      </w:pPr>
      <w:r w:rsidRPr="00F11F30">
        <w:rPr>
          <w:b/>
          <w:bCs/>
          <w:sz w:val="40"/>
          <w:szCs w:val="40"/>
        </w:rPr>
        <w:t>Mission</w:t>
      </w:r>
    </w:p>
    <w:p w14:paraId="6FA61F13" w14:textId="6E4C8522" w:rsidR="007C7BBB" w:rsidRPr="00F11F30" w:rsidRDefault="007C7BBB" w:rsidP="007C7BBB">
      <w:r w:rsidRPr="00F11F30">
        <w:t>To transform and empower the lives of underprivileged children with disabilities henceforth impacting the marginalized communities, through independent &amp; on-field interventions in Educational, Vocational, Health and in all the areas of development.</w:t>
      </w:r>
    </w:p>
    <w:p w14:paraId="53030494" w14:textId="77777777" w:rsidR="007C7BBB" w:rsidRPr="00F11F30" w:rsidRDefault="007C7BBB" w:rsidP="007C7BBB">
      <w:r w:rsidRPr="00F11F30">
        <w:rPr>
          <w:b/>
          <w:bCs/>
          <w:sz w:val="36"/>
          <w:szCs w:val="36"/>
        </w:rPr>
        <w:t>Vision</w:t>
      </w:r>
      <w:r w:rsidRPr="00F11F30">
        <w:br/>
        <w:t>A Programme for the holistic development of the children with disabilities and empower their lives.</w:t>
      </w:r>
    </w:p>
    <w:p w14:paraId="35D3722A" w14:textId="77777777" w:rsidR="007C7BBB" w:rsidRPr="00F11F30" w:rsidRDefault="007C7BBB" w:rsidP="007C7BBB"/>
    <w:p w14:paraId="0BCF8B47" w14:textId="77777777" w:rsidR="007C7BBB" w:rsidRPr="00F11F30" w:rsidRDefault="007C7BBB" w:rsidP="007C7BBB">
      <w:pPr>
        <w:rPr>
          <w:b/>
          <w:bCs/>
          <w:sz w:val="36"/>
          <w:szCs w:val="36"/>
        </w:rPr>
      </w:pPr>
      <w:r w:rsidRPr="00F11F30">
        <w:rPr>
          <w:b/>
          <w:bCs/>
          <w:sz w:val="36"/>
          <w:szCs w:val="36"/>
        </w:rPr>
        <w:t>ABOUT US</w:t>
      </w:r>
    </w:p>
    <w:p w14:paraId="341EEA5A" w14:textId="77777777" w:rsidR="007C7BBB" w:rsidRPr="00F11F30" w:rsidRDefault="007C7BBB" w:rsidP="007C7BBB">
      <w:r w:rsidRPr="00F11F30">
        <w:t>NAV DIVYANG foundation is started by Gopal Bhagwat in the year 2017 for the Children with Special Needs, with the aim of empowering the lives of special needs children, with an understanding that regular physical fitness is linked with improved cognitive, physical, and emotional ability. Nav Divyang foundation has been holding sports camp every year since 2017 i.e., sports camp during Summer &amp; Diwali for 45 days and 15 days respectively. Home sessions are also provided. Moreover, the Nav Divyang foundation also provides free readers and writers to the children in need during an examination of NIOS, SSC, HSC, and Graduation.</w:t>
      </w:r>
    </w:p>
    <w:p w14:paraId="21114415" w14:textId="77777777" w:rsidR="007C7BBB" w:rsidRDefault="007C7BBB" w:rsidP="007C7BBB">
      <w:pPr>
        <w:rPr>
          <w:b/>
          <w:bCs/>
          <w:sz w:val="36"/>
          <w:szCs w:val="36"/>
        </w:rPr>
      </w:pPr>
    </w:p>
    <w:p w14:paraId="2E6D94C0" w14:textId="77777777" w:rsidR="007C7BBB" w:rsidRPr="003C5335" w:rsidRDefault="007C7BBB" w:rsidP="007C7BBB">
      <w:pPr>
        <w:rPr>
          <w:b/>
          <w:bCs/>
          <w:sz w:val="36"/>
          <w:szCs w:val="36"/>
        </w:rPr>
      </w:pPr>
      <w:r>
        <w:rPr>
          <w:b/>
          <w:bCs/>
          <w:sz w:val="36"/>
          <w:szCs w:val="36"/>
        </w:rPr>
        <w:t>WHO WE ARE…</w:t>
      </w:r>
    </w:p>
    <w:p w14:paraId="3CF0494A" w14:textId="7EF2E12B" w:rsidR="007C7BBB" w:rsidRPr="00617354" w:rsidRDefault="0048087A" w:rsidP="007C7BBB">
      <w:pPr>
        <w:rPr>
          <w:b/>
          <w:bCs/>
          <w:sz w:val="36"/>
          <w:szCs w:val="36"/>
        </w:rPr>
      </w:pPr>
      <w:r w:rsidRPr="0048087A">
        <w:rPr>
          <w:b/>
          <w:bCs/>
          <w:sz w:val="36"/>
          <w:szCs w:val="36"/>
          <w:highlight w:val="yellow"/>
        </w:rPr>
        <w:t>(</w:t>
      </w:r>
      <w:proofErr w:type="gramStart"/>
      <w:r w:rsidRPr="0048087A">
        <w:rPr>
          <w:b/>
          <w:bCs/>
          <w:sz w:val="36"/>
          <w:szCs w:val="36"/>
          <w:highlight w:val="yellow"/>
        </w:rPr>
        <w:t>photo</w:t>
      </w:r>
      <w:proofErr w:type="gramEnd"/>
      <w:r w:rsidRPr="0048087A">
        <w:rPr>
          <w:b/>
          <w:bCs/>
          <w:sz w:val="36"/>
          <w:szCs w:val="36"/>
          <w:highlight w:val="yellow"/>
        </w:rPr>
        <w:t>)</w:t>
      </w:r>
      <w:r w:rsidR="007C7BBB" w:rsidRPr="00617354">
        <w:rPr>
          <w:b/>
          <w:bCs/>
          <w:sz w:val="36"/>
          <w:szCs w:val="36"/>
        </w:rPr>
        <w:t>Gopal Bhagwat. Trustee /Founder &amp; Director (Special Educator and Sports teacher by Profession)</w:t>
      </w:r>
    </w:p>
    <w:p w14:paraId="693876EB" w14:textId="77777777" w:rsidR="007C7BBB" w:rsidRDefault="007C7BBB" w:rsidP="007C7BBB">
      <w:r w:rsidRPr="008D21C3">
        <w:t>Gopal Bhagwat is a special educator and a Physical Health Trainer for Children with Special Needs and has been working in the field from last 6 years. He has also been working as a sports consultant with different organisations and also carries an experience being a program manager in a special education centre</w:t>
      </w:r>
      <w:r>
        <w:t>.</w:t>
      </w:r>
      <w:r w:rsidRPr="008D21C3">
        <w:t xml:space="preserve"> Presently, he is the Founder &amp; Trustee of the Foundation.</w:t>
      </w:r>
    </w:p>
    <w:p w14:paraId="363709D0" w14:textId="2FBB276F" w:rsidR="007C7BBB" w:rsidRPr="00617354" w:rsidRDefault="0048087A" w:rsidP="007C7BBB">
      <w:pPr>
        <w:rPr>
          <w:b/>
          <w:bCs/>
          <w:sz w:val="36"/>
          <w:szCs w:val="36"/>
        </w:rPr>
      </w:pPr>
      <w:r w:rsidRPr="0048087A">
        <w:rPr>
          <w:b/>
          <w:bCs/>
          <w:sz w:val="36"/>
          <w:szCs w:val="36"/>
          <w:highlight w:val="yellow"/>
        </w:rPr>
        <w:t>(</w:t>
      </w:r>
      <w:proofErr w:type="gramStart"/>
      <w:r w:rsidRPr="0048087A">
        <w:rPr>
          <w:b/>
          <w:bCs/>
          <w:sz w:val="36"/>
          <w:szCs w:val="36"/>
          <w:highlight w:val="yellow"/>
        </w:rPr>
        <w:t>photo</w:t>
      </w:r>
      <w:proofErr w:type="gramEnd"/>
      <w:r w:rsidRPr="0048087A">
        <w:rPr>
          <w:b/>
          <w:bCs/>
          <w:sz w:val="36"/>
          <w:szCs w:val="36"/>
          <w:highlight w:val="yellow"/>
        </w:rPr>
        <w:t>)</w:t>
      </w:r>
      <w:r w:rsidR="007C7BBB" w:rsidRPr="00617354">
        <w:rPr>
          <w:b/>
          <w:bCs/>
          <w:sz w:val="36"/>
          <w:szCs w:val="36"/>
        </w:rPr>
        <w:t xml:space="preserve">Sagar Kamble. Trustee (Special Educator by Profession) </w:t>
      </w:r>
    </w:p>
    <w:p w14:paraId="78802E60" w14:textId="1DEEC8C6" w:rsidR="007C7BBB" w:rsidRPr="00C928DD" w:rsidRDefault="007C7BBB" w:rsidP="007C7BBB">
      <w:pPr>
        <w:rPr>
          <w:b/>
          <w:bCs/>
        </w:rPr>
      </w:pPr>
      <w:r>
        <w:t xml:space="preserve">Sagar Kamble </w:t>
      </w:r>
      <w:r w:rsidRPr="004234D7">
        <w:t>is a special educator and is been working in the field of special education from last 6 years</w:t>
      </w:r>
      <w:r>
        <w:t>.</w:t>
      </w:r>
      <w:r w:rsidR="001D5E92">
        <w:t xml:space="preserve"> Has 4 </w:t>
      </w:r>
      <w:proofErr w:type="spellStart"/>
      <w:r w:rsidR="001D5E92">
        <w:t>years</w:t>
      </w:r>
      <w:proofErr w:type="spellEnd"/>
      <w:r w:rsidR="001D5E92">
        <w:t xml:space="preserve"> work experience with children with visual impairment at NAB and 2 </w:t>
      </w:r>
      <w:proofErr w:type="spellStart"/>
      <w:r w:rsidR="001D5E92">
        <w:t>years experience</w:t>
      </w:r>
      <w:proofErr w:type="spellEnd"/>
      <w:r w:rsidR="001D5E92">
        <w:t xml:space="preserve"> with children with multiple disabilities. </w:t>
      </w:r>
    </w:p>
    <w:p w14:paraId="68801375" w14:textId="7603A340" w:rsidR="007C7BBB" w:rsidRPr="00617354" w:rsidRDefault="0048087A" w:rsidP="007C7BBB">
      <w:pPr>
        <w:rPr>
          <w:b/>
          <w:bCs/>
          <w:sz w:val="36"/>
          <w:szCs w:val="36"/>
        </w:rPr>
      </w:pPr>
      <w:r w:rsidRPr="0048087A">
        <w:rPr>
          <w:b/>
          <w:bCs/>
          <w:sz w:val="36"/>
          <w:szCs w:val="36"/>
          <w:highlight w:val="yellow"/>
        </w:rPr>
        <w:t>(</w:t>
      </w:r>
      <w:proofErr w:type="gramStart"/>
      <w:r w:rsidRPr="0048087A">
        <w:rPr>
          <w:b/>
          <w:bCs/>
          <w:sz w:val="36"/>
          <w:szCs w:val="36"/>
          <w:highlight w:val="yellow"/>
        </w:rPr>
        <w:t>photo</w:t>
      </w:r>
      <w:proofErr w:type="gramEnd"/>
      <w:r w:rsidRPr="0048087A">
        <w:rPr>
          <w:b/>
          <w:bCs/>
          <w:sz w:val="36"/>
          <w:szCs w:val="36"/>
          <w:highlight w:val="yellow"/>
        </w:rPr>
        <w:t>)</w:t>
      </w:r>
      <w:r>
        <w:rPr>
          <w:b/>
          <w:bCs/>
          <w:sz w:val="36"/>
          <w:szCs w:val="36"/>
        </w:rPr>
        <w:t xml:space="preserve"> Sanjay Mutha. (Founder/ Managing Trustee)</w:t>
      </w:r>
    </w:p>
    <w:p w14:paraId="14774FA4" w14:textId="77777777" w:rsidR="007C7BBB" w:rsidRDefault="007C7BBB" w:rsidP="007C7BBB">
      <w:r>
        <w:lastRenderedPageBreak/>
        <w:t>Sanjay Mutha is an Engineer Graduate</w:t>
      </w:r>
      <w:r w:rsidRPr="004433F6">
        <w:t xml:space="preserve"> wi</w:t>
      </w:r>
      <w:r>
        <w:t>th 30 years of Rich Industrial e</w:t>
      </w:r>
      <w:r w:rsidRPr="004433F6">
        <w:t xml:space="preserve">xperience. </w:t>
      </w:r>
      <w:r>
        <w:t>Has w</w:t>
      </w:r>
      <w:r w:rsidRPr="004433F6">
        <w:t>orked on various fronts, from setting up projects and running th</w:t>
      </w:r>
      <w:r>
        <w:t>em successfully. Venturing in</w:t>
      </w:r>
      <w:r w:rsidRPr="004433F6">
        <w:t xml:space="preserve"> </w:t>
      </w:r>
      <w:r>
        <w:t xml:space="preserve">the </w:t>
      </w:r>
      <w:r w:rsidRPr="004433F6">
        <w:t>field of</w:t>
      </w:r>
      <w:r>
        <w:t xml:space="preserve"> children with disabilities from l</w:t>
      </w:r>
      <w:r w:rsidRPr="004433F6">
        <w:t>ast 5 years. Is also on the advisory board of few such institutions working for the same cause. Presently</w:t>
      </w:r>
      <w:r>
        <w:t>, he</w:t>
      </w:r>
      <w:r w:rsidRPr="004433F6">
        <w:t xml:space="preserve"> is the managing Direct</w:t>
      </w:r>
      <w:r>
        <w:t>or/ Trustee of the foundation.</w:t>
      </w:r>
    </w:p>
    <w:p w14:paraId="557BBBC2" w14:textId="5799155C" w:rsidR="007C7BBB" w:rsidRPr="004566B6" w:rsidRDefault="007C7BBB" w:rsidP="007C7BBB">
      <w:pPr>
        <w:rPr>
          <w:b/>
          <w:bCs/>
          <w:sz w:val="36"/>
          <w:szCs w:val="36"/>
        </w:rPr>
      </w:pPr>
      <w:r w:rsidRPr="004566B6">
        <w:rPr>
          <w:b/>
          <w:bCs/>
          <w:sz w:val="36"/>
          <w:szCs w:val="36"/>
        </w:rPr>
        <w:t>FUTURE GOALS OF NAV DIVYANG:</w:t>
      </w:r>
    </w:p>
    <w:p w14:paraId="06DEDA58" w14:textId="77777777" w:rsidR="007C7BBB" w:rsidRDefault="007C7BBB" w:rsidP="007C7BBB">
      <w:pPr>
        <w:pStyle w:val="ListParagraph"/>
        <w:numPr>
          <w:ilvl w:val="0"/>
          <w:numId w:val="8"/>
        </w:numPr>
      </w:pPr>
      <w:r>
        <w:t>To provide services and serve the children with special needs in different areas, under one roof.</w:t>
      </w:r>
    </w:p>
    <w:p w14:paraId="2E6B25C8" w14:textId="77777777" w:rsidR="007C7BBB" w:rsidRDefault="007C7BBB" w:rsidP="007C7BBB">
      <w:pPr>
        <w:pStyle w:val="ListParagraph"/>
        <w:numPr>
          <w:ilvl w:val="0"/>
          <w:numId w:val="8"/>
        </w:numPr>
      </w:pPr>
      <w:r>
        <w:t>To enable children with special needs live independently through special education and various therapies.</w:t>
      </w:r>
    </w:p>
    <w:p w14:paraId="5F952BE4" w14:textId="77777777" w:rsidR="007C7BBB" w:rsidRDefault="007C7BBB" w:rsidP="007C7BBB">
      <w:pPr>
        <w:pStyle w:val="ListParagraph"/>
        <w:numPr>
          <w:ilvl w:val="0"/>
          <w:numId w:val="8"/>
        </w:numPr>
      </w:pPr>
      <w:r>
        <w:t>To support parents and caregivers to get a better understanding of the child and their specific individual needs.</w:t>
      </w:r>
    </w:p>
    <w:p w14:paraId="78C1B98B" w14:textId="77777777" w:rsidR="007C7BBB" w:rsidRDefault="007C7BBB" w:rsidP="007C7BBB">
      <w:pPr>
        <w:pStyle w:val="ListParagraph"/>
        <w:numPr>
          <w:ilvl w:val="0"/>
          <w:numId w:val="8"/>
        </w:numPr>
      </w:pPr>
      <w:r>
        <w:t>To spread the awareness in the community and society</w:t>
      </w:r>
    </w:p>
    <w:p w14:paraId="4036FBC7" w14:textId="77777777" w:rsidR="007C7BBB" w:rsidRPr="003C5335" w:rsidRDefault="007C7BBB" w:rsidP="007C7BBB">
      <w:pPr>
        <w:rPr>
          <w:color w:val="0070C0"/>
        </w:rPr>
      </w:pPr>
    </w:p>
    <w:p w14:paraId="1865D9C9" w14:textId="77777777" w:rsidR="007C7BBB" w:rsidRPr="008D21C3" w:rsidRDefault="007C7BBB" w:rsidP="007C7BBB">
      <w:pPr>
        <w:rPr>
          <w:b/>
          <w:bCs/>
          <w:sz w:val="36"/>
          <w:szCs w:val="36"/>
        </w:rPr>
      </w:pPr>
      <w:r w:rsidRPr="008D21C3">
        <w:rPr>
          <w:b/>
          <w:bCs/>
          <w:sz w:val="36"/>
          <w:szCs w:val="36"/>
        </w:rPr>
        <w:t>LEGAL STATUS</w:t>
      </w:r>
    </w:p>
    <w:p w14:paraId="1660BB5B" w14:textId="77777777" w:rsidR="007C7BBB" w:rsidRDefault="007C7BBB" w:rsidP="007C7BBB">
      <w:r>
        <w:t>Trust Registration:</w:t>
      </w:r>
    </w:p>
    <w:p w14:paraId="1800428A" w14:textId="77777777" w:rsidR="007C7BBB" w:rsidRDefault="007C7BBB" w:rsidP="007C7BBB">
      <w:r>
        <w:t xml:space="preserve">Registered as ‘NAV DIVYANG FOUNDATION </w:t>
      </w:r>
    </w:p>
    <w:p w14:paraId="5D056F9D" w14:textId="77777777" w:rsidR="007C7BBB" w:rsidRDefault="007C7BBB" w:rsidP="007C7BBB">
      <w:r>
        <w:t>Registered under the Bombay Public Trust Act, 1950</w:t>
      </w:r>
    </w:p>
    <w:p w14:paraId="3497BED1" w14:textId="77777777" w:rsidR="007C7BBB" w:rsidRDefault="007C7BBB" w:rsidP="007C7BBB">
      <w:r>
        <w:t>Under Registration Number E - 33219 (Mumbai) dated</w:t>
      </w:r>
    </w:p>
    <w:p w14:paraId="3C80172A" w14:textId="77777777" w:rsidR="007C7BBB" w:rsidRDefault="007C7BBB" w:rsidP="007C7BBB">
      <w:r>
        <w:t>08/06/2017</w:t>
      </w:r>
    </w:p>
    <w:p w14:paraId="19058BCA" w14:textId="77777777" w:rsidR="007C7BBB" w:rsidRDefault="007C7BBB" w:rsidP="007C7BBB">
      <w:r>
        <w:t>PAN number -: AACTN7203Q</w:t>
      </w:r>
    </w:p>
    <w:p w14:paraId="04D07C95" w14:textId="77777777" w:rsidR="007C7BBB" w:rsidRDefault="007C7BBB" w:rsidP="007C7BBB">
      <w:r>
        <w:t>12 A - : On process</w:t>
      </w:r>
    </w:p>
    <w:p w14:paraId="4D481C72" w14:textId="77777777" w:rsidR="007C7BBB" w:rsidRDefault="007C7BBB" w:rsidP="007C7BBB">
      <w:r>
        <w:t>80G number -: On process</w:t>
      </w:r>
    </w:p>
    <w:p w14:paraId="67A5869A" w14:textId="77777777" w:rsidR="007C7BBB" w:rsidRDefault="007C7BBB">
      <w:pPr>
        <w:rPr>
          <w:b/>
          <w:bCs/>
          <w:color w:val="00B0F0"/>
          <w:sz w:val="36"/>
          <w:szCs w:val="36"/>
        </w:rPr>
      </w:pPr>
    </w:p>
    <w:p w14:paraId="61323BAA" w14:textId="77777777" w:rsidR="007C7BBB" w:rsidRDefault="007C7BBB">
      <w:pPr>
        <w:rPr>
          <w:b/>
          <w:bCs/>
          <w:color w:val="00B0F0"/>
          <w:sz w:val="36"/>
          <w:szCs w:val="36"/>
        </w:rPr>
      </w:pPr>
      <w:r>
        <w:rPr>
          <w:b/>
          <w:bCs/>
          <w:color w:val="00B0F0"/>
          <w:sz w:val="36"/>
          <w:szCs w:val="36"/>
        </w:rPr>
        <w:br w:type="page"/>
      </w:r>
    </w:p>
    <w:p w14:paraId="76D7C051" w14:textId="5429C332" w:rsidR="003D5245" w:rsidRPr="00F11F30" w:rsidRDefault="00F11F30">
      <w:pPr>
        <w:rPr>
          <w:b/>
          <w:bCs/>
          <w:color w:val="00B0F0"/>
          <w:sz w:val="36"/>
          <w:szCs w:val="36"/>
        </w:rPr>
      </w:pPr>
      <w:r w:rsidRPr="00F11F30">
        <w:rPr>
          <w:b/>
          <w:bCs/>
          <w:color w:val="00B0F0"/>
          <w:sz w:val="36"/>
          <w:szCs w:val="36"/>
        </w:rPr>
        <w:lastRenderedPageBreak/>
        <w:t>PAGE2:</w:t>
      </w:r>
    </w:p>
    <w:p w14:paraId="0000000B" w14:textId="0F939852" w:rsidR="00095CD5" w:rsidRPr="00E442E6" w:rsidRDefault="007C7BBB">
      <w:pPr>
        <w:rPr>
          <w:b/>
          <w:bCs/>
          <w:sz w:val="36"/>
          <w:szCs w:val="36"/>
        </w:rPr>
      </w:pPr>
      <w:r w:rsidRPr="00E442E6">
        <w:rPr>
          <w:b/>
          <w:bCs/>
          <w:sz w:val="36"/>
          <w:szCs w:val="36"/>
        </w:rPr>
        <w:t xml:space="preserve">WHAT </w:t>
      </w:r>
      <w:r>
        <w:rPr>
          <w:b/>
          <w:bCs/>
          <w:sz w:val="36"/>
          <w:szCs w:val="36"/>
        </w:rPr>
        <w:t>WE DO</w:t>
      </w:r>
    </w:p>
    <w:p w14:paraId="0000000C" w14:textId="2DE79A6D" w:rsidR="00095CD5" w:rsidRDefault="004566B6" w:rsidP="004566B6">
      <w:pPr>
        <w:pStyle w:val="ListParagraph"/>
        <w:numPr>
          <w:ilvl w:val="0"/>
          <w:numId w:val="11"/>
        </w:numPr>
      </w:pPr>
      <w:r>
        <w:t>Centre</w:t>
      </w:r>
      <w:r w:rsidR="002C672A">
        <w:t xml:space="preserve"> for Special Need Children is a multi-disability intervention program that offers individual</w:t>
      </w:r>
      <w:r w:rsidR="00F11F30">
        <w:t>s</w:t>
      </w:r>
      <w:r w:rsidR="002C672A">
        <w:t xml:space="preserve"> with disability</w:t>
      </w:r>
      <w:r w:rsidR="00F11F30">
        <w:t>/</w:t>
      </w:r>
      <w:proofErr w:type="spellStart"/>
      <w:r w:rsidR="00F11F30">
        <w:t>ies</w:t>
      </w:r>
      <w:proofErr w:type="spellEnd"/>
      <w:r w:rsidR="002C672A">
        <w:t xml:space="preserve"> education</w:t>
      </w:r>
      <w:r w:rsidR="00F11F30">
        <w:t xml:space="preserve"> &amp;</w:t>
      </w:r>
      <w:r w:rsidR="002C672A">
        <w:t xml:space="preserve"> therapies.</w:t>
      </w:r>
    </w:p>
    <w:p w14:paraId="0000000D" w14:textId="6520AB41" w:rsidR="00095CD5" w:rsidRDefault="002C672A" w:rsidP="004566B6">
      <w:pPr>
        <w:pStyle w:val="ListParagraph"/>
        <w:numPr>
          <w:ilvl w:val="0"/>
          <w:numId w:val="11"/>
        </w:numPr>
      </w:pPr>
      <w:r>
        <w:t xml:space="preserve">In present, the </w:t>
      </w:r>
      <w:r w:rsidR="004566B6">
        <w:t>Centre</w:t>
      </w:r>
      <w:r>
        <w:t xml:space="preserve"> offers special education to c</w:t>
      </w:r>
      <w:r w:rsidR="00F11F30">
        <w:t>hildren with developmental and c</w:t>
      </w:r>
      <w:r>
        <w:t>ognitive disorders like Intellectual impairment</w:t>
      </w:r>
      <w:r w:rsidR="00F11F30">
        <w:t>,</w:t>
      </w:r>
      <w:r>
        <w:t xml:space="preserve"> </w:t>
      </w:r>
      <w:r w:rsidR="004566B6">
        <w:t>Autism (</w:t>
      </w:r>
      <w:r>
        <w:t>ASD), ADHD, Learning Disorder, Hearing and Visual Impairment, Cerebral Palsy.</w:t>
      </w:r>
    </w:p>
    <w:p w14:paraId="0000000E" w14:textId="30953754" w:rsidR="00095CD5" w:rsidRDefault="007C7BBB" w:rsidP="004566B6">
      <w:pPr>
        <w:pStyle w:val="ListParagraph"/>
        <w:numPr>
          <w:ilvl w:val="0"/>
          <w:numId w:val="11"/>
        </w:numPr>
      </w:pPr>
      <w:r>
        <w:t>Various th</w:t>
      </w:r>
      <w:r w:rsidR="00F11F30">
        <w:t>e</w:t>
      </w:r>
      <w:r>
        <w:t>r</w:t>
      </w:r>
      <w:r w:rsidR="00F11F30">
        <w:t xml:space="preserve">apies are provided for children </w:t>
      </w:r>
      <w:r>
        <w:t>like</w:t>
      </w:r>
      <w:r w:rsidR="00F11F30">
        <w:t xml:space="preserve"> P</w:t>
      </w:r>
      <w:r>
        <w:t>hysio, Occupational and Speech therapy along with Arts B</w:t>
      </w:r>
      <w:r w:rsidR="002C672A">
        <w:t>ased therapy.</w:t>
      </w:r>
    </w:p>
    <w:p w14:paraId="00000011" w14:textId="67785EC4" w:rsidR="00095CD5" w:rsidRPr="004433F6" w:rsidRDefault="00F11F30" w:rsidP="004566B6">
      <w:pPr>
        <w:pStyle w:val="ListParagraph"/>
        <w:numPr>
          <w:ilvl w:val="0"/>
          <w:numId w:val="11"/>
        </w:numPr>
      </w:pPr>
      <w:r>
        <w:t xml:space="preserve">Children are </w:t>
      </w:r>
      <w:r w:rsidR="007C7BBB">
        <w:t xml:space="preserve">also </w:t>
      </w:r>
      <w:r>
        <w:t xml:space="preserve">provided </w:t>
      </w:r>
      <w:r w:rsidR="002C672A">
        <w:t>remedial education as well as visual perception activity session</w:t>
      </w:r>
      <w:r>
        <w:t>s</w:t>
      </w:r>
      <w:r w:rsidR="002C672A">
        <w:t>.</w:t>
      </w:r>
    </w:p>
    <w:p w14:paraId="414C54F7" w14:textId="77777777" w:rsidR="007C7BBB" w:rsidRDefault="00E442E6" w:rsidP="00CC6476">
      <w:pPr>
        <w:rPr>
          <w:sz w:val="36"/>
          <w:szCs w:val="36"/>
        </w:rPr>
      </w:pPr>
      <w:r w:rsidRPr="00E442E6">
        <w:rPr>
          <w:sz w:val="36"/>
          <w:szCs w:val="36"/>
        </w:rPr>
        <w:t xml:space="preserve"> </w:t>
      </w:r>
    </w:p>
    <w:p w14:paraId="6882F608" w14:textId="28645223" w:rsidR="00CC6476" w:rsidRPr="007C7BBB" w:rsidRDefault="00E442E6" w:rsidP="00CC6476">
      <w:pPr>
        <w:rPr>
          <w:b/>
          <w:bCs/>
          <w:sz w:val="36"/>
          <w:szCs w:val="36"/>
        </w:rPr>
      </w:pPr>
      <w:r w:rsidRPr="007C7BBB">
        <w:rPr>
          <w:b/>
          <w:bCs/>
          <w:sz w:val="36"/>
          <w:szCs w:val="36"/>
        </w:rPr>
        <w:t>ABOUT MDVI</w:t>
      </w:r>
      <w:r w:rsidR="009A0610" w:rsidRPr="007C7BBB">
        <w:rPr>
          <w:b/>
          <w:bCs/>
          <w:sz w:val="36"/>
          <w:szCs w:val="36"/>
        </w:rPr>
        <w:t xml:space="preserve">- </w:t>
      </w:r>
      <w:r w:rsidR="00CC6476" w:rsidRPr="007C7BBB">
        <w:rPr>
          <w:b/>
          <w:bCs/>
          <w:sz w:val="36"/>
          <w:szCs w:val="36"/>
        </w:rPr>
        <w:t xml:space="preserve">PERSONS WITH MULTIPLE DISABILITIES </w:t>
      </w:r>
    </w:p>
    <w:p w14:paraId="4AEFE7C7" w14:textId="273ED2A7" w:rsidR="00CC6476" w:rsidRDefault="00CC6476" w:rsidP="00C0318F">
      <w:r w:rsidRPr="00C0318F">
        <w:t>When a person has several different disabilities, he/she is said to have a condition called Multiple Disabilities. For example, the person may have difficulties in learning, along with controlling movements and/or with hearing and vision. The effect of multiple disabilities can be more than the combination of two individual disabilities. Often, people may not know how much a multiple disabled person maybe comprehending, and his/her attempts to communicate may be unfamiliar to us and may pass unnoticed. For these reasons they may be wrongly labelled as having intellectual disorders, which is not the case.</w:t>
      </w:r>
    </w:p>
    <w:p w14:paraId="00000012" w14:textId="709B8E23" w:rsidR="00095CD5" w:rsidRPr="007C7BBB" w:rsidRDefault="009A0610">
      <w:pPr>
        <w:rPr>
          <w:b/>
          <w:bCs/>
          <w:sz w:val="32"/>
          <w:szCs w:val="32"/>
        </w:rPr>
      </w:pPr>
      <w:r w:rsidRPr="007C7BBB">
        <w:rPr>
          <w:b/>
          <w:bCs/>
          <w:sz w:val="32"/>
          <w:szCs w:val="32"/>
        </w:rPr>
        <w:t>SOME</w:t>
      </w:r>
      <w:r w:rsidR="00E442E6" w:rsidRPr="007C7BBB">
        <w:rPr>
          <w:b/>
          <w:bCs/>
          <w:sz w:val="32"/>
          <w:szCs w:val="32"/>
        </w:rPr>
        <w:t xml:space="preserve"> EXAMPLES OF MULTIPLE DISABILITIES ARE:</w:t>
      </w:r>
    </w:p>
    <w:p w14:paraId="00000013" w14:textId="4FD3FDBD" w:rsidR="00095CD5" w:rsidRDefault="002C672A">
      <w:r>
        <w:t xml:space="preserve">1. </w:t>
      </w:r>
      <w:r w:rsidR="004566B6">
        <w:t>Deaf blind</w:t>
      </w:r>
      <w:r>
        <w:t xml:space="preserve"> (Visual Impairment + Hearing Impairment)</w:t>
      </w:r>
    </w:p>
    <w:p w14:paraId="00000014" w14:textId="77777777" w:rsidR="00095CD5" w:rsidRDefault="002C672A">
      <w:r>
        <w:t xml:space="preserve">2. Visual Impairment + Hearing Impairment + Mental Retardation </w:t>
      </w:r>
    </w:p>
    <w:p w14:paraId="00000015" w14:textId="77777777" w:rsidR="00095CD5" w:rsidRDefault="002C672A">
      <w:r>
        <w:t xml:space="preserve">3. Visual Impairment + Mental Retardation </w:t>
      </w:r>
    </w:p>
    <w:p w14:paraId="7C85F391" w14:textId="6AD2646D" w:rsidR="004433F6" w:rsidRPr="003D5245" w:rsidRDefault="002C672A">
      <w:r>
        <w:t>4. Cerebral Palsy + Mental Retardation/ Hearing/ Speech/ Visual Problems</w:t>
      </w:r>
    </w:p>
    <w:p w14:paraId="69BDFCF6" w14:textId="77777777" w:rsidR="003C5335" w:rsidRDefault="003C5335">
      <w:pPr>
        <w:rPr>
          <w:b/>
          <w:bCs/>
          <w:color w:val="0070C0"/>
          <w:sz w:val="40"/>
          <w:szCs w:val="40"/>
        </w:rPr>
      </w:pPr>
    </w:p>
    <w:p w14:paraId="00000025" w14:textId="2656BE01" w:rsidR="00095CD5" w:rsidRDefault="003C5335" w:rsidP="007C7BBB">
      <w:r>
        <w:rPr>
          <w:b/>
          <w:bCs/>
          <w:color w:val="0070C0"/>
          <w:sz w:val="40"/>
          <w:szCs w:val="40"/>
        </w:rPr>
        <w:br w:type="page"/>
      </w:r>
    </w:p>
    <w:p w14:paraId="00000026" w14:textId="77777777" w:rsidR="00095CD5" w:rsidRDefault="00095CD5"/>
    <w:p w14:paraId="777A3022" w14:textId="62A7D460" w:rsidR="00C928DD" w:rsidRPr="007C7BBB" w:rsidRDefault="007C7BBB">
      <w:pPr>
        <w:rPr>
          <w:b/>
          <w:bCs/>
          <w:color w:val="7030A0"/>
          <w:sz w:val="32"/>
          <w:szCs w:val="32"/>
        </w:rPr>
      </w:pPr>
      <w:r w:rsidRPr="007C7BBB">
        <w:rPr>
          <w:b/>
          <w:bCs/>
          <w:color w:val="7030A0"/>
          <w:sz w:val="32"/>
          <w:szCs w:val="32"/>
        </w:rPr>
        <w:t>PAGE</w:t>
      </w:r>
      <w:r w:rsidR="00CC358B" w:rsidRPr="007C7BBB">
        <w:rPr>
          <w:b/>
          <w:bCs/>
          <w:color w:val="7030A0"/>
          <w:sz w:val="32"/>
          <w:szCs w:val="32"/>
        </w:rPr>
        <w:t>: 3</w:t>
      </w:r>
      <w:r w:rsidRPr="007C7BBB">
        <w:rPr>
          <w:b/>
          <w:bCs/>
          <w:color w:val="7030A0"/>
          <w:sz w:val="32"/>
          <w:szCs w:val="32"/>
        </w:rPr>
        <w:t xml:space="preserve"> </w:t>
      </w:r>
    </w:p>
    <w:p w14:paraId="25958AF4" w14:textId="14570A4C" w:rsidR="00C928DD" w:rsidRDefault="007C7BBB">
      <w:pPr>
        <w:rPr>
          <w:b/>
          <w:bCs/>
          <w:sz w:val="32"/>
          <w:szCs w:val="32"/>
        </w:rPr>
      </w:pPr>
      <w:r>
        <w:rPr>
          <w:b/>
          <w:bCs/>
          <w:sz w:val="32"/>
          <w:szCs w:val="32"/>
        </w:rPr>
        <w:t>PROGRAMME &amp; SERVICES PROVIDED</w:t>
      </w:r>
    </w:p>
    <w:p w14:paraId="00000029" w14:textId="54283B93" w:rsidR="00095CD5" w:rsidRPr="004433F6" w:rsidRDefault="002C672A">
      <w:pPr>
        <w:rPr>
          <w:b/>
          <w:bCs/>
          <w:sz w:val="32"/>
          <w:szCs w:val="32"/>
        </w:rPr>
      </w:pPr>
      <w:r w:rsidRPr="004433F6">
        <w:rPr>
          <w:b/>
          <w:bCs/>
          <w:sz w:val="32"/>
          <w:szCs w:val="32"/>
        </w:rPr>
        <w:t>Programme Model of NDF</w:t>
      </w:r>
    </w:p>
    <w:p w14:paraId="601A2C4A" w14:textId="70811589" w:rsidR="00CC358B" w:rsidRDefault="00CC358B" w:rsidP="004433F6">
      <w:pPr>
        <w:pStyle w:val="ListParagraph"/>
        <w:numPr>
          <w:ilvl w:val="0"/>
          <w:numId w:val="2"/>
        </w:numPr>
      </w:pPr>
      <w:r>
        <w:t>Mother Toddlers Group</w:t>
      </w:r>
    </w:p>
    <w:p w14:paraId="77115F47" w14:textId="23241498" w:rsidR="00CC358B" w:rsidRDefault="00CC358B" w:rsidP="004433F6">
      <w:pPr>
        <w:pStyle w:val="ListParagraph"/>
        <w:numPr>
          <w:ilvl w:val="0"/>
          <w:numId w:val="2"/>
        </w:numPr>
      </w:pPr>
      <w:r>
        <w:t>Early Intervention</w:t>
      </w:r>
    </w:p>
    <w:p w14:paraId="0000002A" w14:textId="3AAAC7DC" w:rsidR="00095CD5" w:rsidRDefault="007C7BBB" w:rsidP="004433F6">
      <w:pPr>
        <w:pStyle w:val="ListParagraph"/>
        <w:numPr>
          <w:ilvl w:val="0"/>
          <w:numId w:val="2"/>
        </w:numPr>
      </w:pPr>
      <w:r>
        <w:t>Special Education</w:t>
      </w:r>
    </w:p>
    <w:p w14:paraId="0000002C" w14:textId="2682612D" w:rsidR="00095CD5" w:rsidRDefault="002C672A" w:rsidP="004433F6">
      <w:pPr>
        <w:pStyle w:val="ListParagraph"/>
        <w:numPr>
          <w:ilvl w:val="0"/>
          <w:numId w:val="2"/>
        </w:numPr>
      </w:pPr>
      <w:r>
        <w:t>Remedial</w:t>
      </w:r>
    </w:p>
    <w:p w14:paraId="5D619618" w14:textId="77777777" w:rsidR="004433F6" w:rsidRDefault="004433F6" w:rsidP="004433F6">
      <w:pPr>
        <w:pStyle w:val="ListParagraph"/>
      </w:pPr>
    </w:p>
    <w:p w14:paraId="0000002D" w14:textId="77777777" w:rsidR="00095CD5" w:rsidRDefault="002C672A" w:rsidP="004433F6">
      <w:pPr>
        <w:pStyle w:val="ListParagraph"/>
        <w:numPr>
          <w:ilvl w:val="0"/>
          <w:numId w:val="1"/>
        </w:numPr>
      </w:pPr>
      <w:r>
        <w:t>Therapies</w:t>
      </w:r>
    </w:p>
    <w:p w14:paraId="0000002E" w14:textId="35FF2FAC" w:rsidR="00095CD5" w:rsidRDefault="002C672A" w:rsidP="004433F6">
      <w:pPr>
        <w:pStyle w:val="ListParagraph"/>
        <w:numPr>
          <w:ilvl w:val="0"/>
          <w:numId w:val="6"/>
        </w:numPr>
      </w:pPr>
      <w:r>
        <w:t xml:space="preserve"> Occupational therapy</w:t>
      </w:r>
    </w:p>
    <w:p w14:paraId="0000002F" w14:textId="19D4AD8E" w:rsidR="00095CD5" w:rsidRDefault="002C672A" w:rsidP="004433F6">
      <w:pPr>
        <w:pStyle w:val="ListParagraph"/>
        <w:numPr>
          <w:ilvl w:val="0"/>
          <w:numId w:val="6"/>
        </w:numPr>
      </w:pPr>
      <w:r>
        <w:t xml:space="preserve"> Speech therapy</w:t>
      </w:r>
    </w:p>
    <w:p w14:paraId="00000030" w14:textId="0F12F2C9" w:rsidR="00095CD5" w:rsidRDefault="002C672A" w:rsidP="004433F6">
      <w:pPr>
        <w:pStyle w:val="ListParagraph"/>
        <w:numPr>
          <w:ilvl w:val="0"/>
          <w:numId w:val="6"/>
        </w:numPr>
      </w:pPr>
      <w:r>
        <w:t xml:space="preserve"> Arts Based therapy</w:t>
      </w:r>
    </w:p>
    <w:p w14:paraId="00000031" w14:textId="64F8C675" w:rsidR="00095CD5" w:rsidRDefault="002C672A" w:rsidP="004433F6">
      <w:pPr>
        <w:pStyle w:val="ListParagraph"/>
        <w:numPr>
          <w:ilvl w:val="0"/>
          <w:numId w:val="6"/>
        </w:numPr>
      </w:pPr>
      <w:r>
        <w:t xml:space="preserve"> Physiotherapy</w:t>
      </w:r>
    </w:p>
    <w:p w14:paraId="00000033" w14:textId="36E2749C" w:rsidR="00095CD5" w:rsidRDefault="002C672A" w:rsidP="004433F6">
      <w:pPr>
        <w:pStyle w:val="ListParagraph"/>
        <w:numPr>
          <w:ilvl w:val="0"/>
          <w:numId w:val="6"/>
        </w:numPr>
      </w:pPr>
      <w:r>
        <w:t xml:space="preserve"> Visual Perception activities</w:t>
      </w:r>
    </w:p>
    <w:p w14:paraId="03C7F5E2" w14:textId="77777777" w:rsidR="004433F6" w:rsidRDefault="004433F6" w:rsidP="004433F6">
      <w:pPr>
        <w:pStyle w:val="ListParagraph"/>
      </w:pPr>
    </w:p>
    <w:p w14:paraId="00000034" w14:textId="538D1731" w:rsidR="00095CD5" w:rsidRDefault="002C672A" w:rsidP="004433F6">
      <w:pPr>
        <w:pStyle w:val="ListParagraph"/>
        <w:numPr>
          <w:ilvl w:val="0"/>
          <w:numId w:val="5"/>
        </w:numPr>
      </w:pPr>
      <w:r>
        <w:t>sports</w:t>
      </w:r>
    </w:p>
    <w:p w14:paraId="00000035" w14:textId="3E65ED10" w:rsidR="00095CD5" w:rsidRDefault="002C672A" w:rsidP="004433F6">
      <w:pPr>
        <w:pStyle w:val="ListParagraph"/>
        <w:numPr>
          <w:ilvl w:val="0"/>
          <w:numId w:val="5"/>
        </w:numPr>
      </w:pPr>
      <w:r>
        <w:t>Caregiver &amp; Family Strengthening</w:t>
      </w:r>
    </w:p>
    <w:p w14:paraId="00000040" w14:textId="4B7EEE0F" w:rsidR="00095CD5" w:rsidRDefault="004566B6" w:rsidP="008D21C3">
      <w:pPr>
        <w:pStyle w:val="ListParagraph"/>
        <w:numPr>
          <w:ilvl w:val="0"/>
          <w:numId w:val="5"/>
        </w:numPr>
      </w:pPr>
      <w:r>
        <w:t>Prevocational</w:t>
      </w:r>
      <w:r w:rsidR="002C672A">
        <w:t xml:space="preserve"> Training</w:t>
      </w:r>
    </w:p>
    <w:p w14:paraId="5F7F8F49" w14:textId="77777777" w:rsidR="008D21C3" w:rsidRPr="008D21C3" w:rsidRDefault="008D21C3" w:rsidP="008D21C3">
      <w:pPr>
        <w:pStyle w:val="ListParagraph"/>
      </w:pPr>
    </w:p>
    <w:p w14:paraId="00000041" w14:textId="77777777" w:rsidR="00095CD5" w:rsidRPr="009A0610" w:rsidRDefault="002C672A" w:rsidP="009A0610">
      <w:pPr>
        <w:pStyle w:val="ListParagraph"/>
        <w:numPr>
          <w:ilvl w:val="0"/>
          <w:numId w:val="5"/>
        </w:numPr>
        <w:rPr>
          <w:sz w:val="36"/>
          <w:szCs w:val="36"/>
        </w:rPr>
      </w:pPr>
      <w:r w:rsidRPr="009A0610">
        <w:rPr>
          <w:sz w:val="36"/>
          <w:szCs w:val="36"/>
        </w:rPr>
        <w:t>OUR SERVICES</w:t>
      </w:r>
    </w:p>
    <w:p w14:paraId="00000042" w14:textId="4EDACFB7" w:rsidR="00095CD5" w:rsidRPr="009A0610" w:rsidRDefault="002C672A" w:rsidP="009A0610">
      <w:pPr>
        <w:pStyle w:val="ListParagraph"/>
        <w:numPr>
          <w:ilvl w:val="0"/>
          <w:numId w:val="17"/>
        </w:numPr>
        <w:rPr>
          <w:b/>
          <w:bCs/>
        </w:rPr>
      </w:pPr>
      <w:r w:rsidRPr="009A0610">
        <w:rPr>
          <w:b/>
          <w:bCs/>
        </w:rPr>
        <w:t>Mothers Toddlers Group (0- 3 years)</w:t>
      </w:r>
    </w:p>
    <w:p w14:paraId="00000043" w14:textId="77777777" w:rsidR="00095CD5" w:rsidRDefault="002C672A">
      <w:r>
        <w:t>A major goal of this service is to provide awareness to the caregivers and integrate them into the initiation of building their children’s abilities.</w:t>
      </w:r>
    </w:p>
    <w:p w14:paraId="00000044" w14:textId="77777777" w:rsidR="00095CD5" w:rsidRPr="009A0610" w:rsidRDefault="002C672A" w:rsidP="009A0610">
      <w:pPr>
        <w:pStyle w:val="ListParagraph"/>
        <w:numPr>
          <w:ilvl w:val="0"/>
          <w:numId w:val="17"/>
        </w:numPr>
        <w:rPr>
          <w:b/>
          <w:bCs/>
        </w:rPr>
      </w:pPr>
      <w:r w:rsidRPr="009A0610">
        <w:rPr>
          <w:b/>
          <w:bCs/>
        </w:rPr>
        <w:t>Early Intervention (0 - 6 years)</w:t>
      </w:r>
    </w:p>
    <w:p w14:paraId="00000045" w14:textId="77777777" w:rsidR="00095CD5" w:rsidRDefault="002C672A">
      <w:r>
        <w:t>This helps support the child in starting to function on her/his own, as per their abilities, without constant presence of caregivers.</w:t>
      </w:r>
    </w:p>
    <w:p w14:paraId="00000046" w14:textId="77777777" w:rsidR="00095CD5" w:rsidRPr="009A0610" w:rsidRDefault="002C672A" w:rsidP="009A0610">
      <w:pPr>
        <w:pStyle w:val="ListParagraph"/>
        <w:numPr>
          <w:ilvl w:val="0"/>
          <w:numId w:val="17"/>
        </w:numPr>
        <w:rPr>
          <w:b/>
          <w:bCs/>
        </w:rPr>
      </w:pPr>
      <w:r w:rsidRPr="009A0610">
        <w:rPr>
          <w:b/>
          <w:bCs/>
        </w:rPr>
        <w:t xml:space="preserve">SPECIAL EDUCATION </w:t>
      </w:r>
    </w:p>
    <w:p w14:paraId="00000047" w14:textId="77777777" w:rsidR="00095CD5" w:rsidRDefault="002C672A">
      <w:r>
        <w:t>Special educators practises a manner of educating students in a way that addresses their individual differences and special needs.</w:t>
      </w:r>
    </w:p>
    <w:p w14:paraId="00000048" w14:textId="77777777" w:rsidR="00095CD5" w:rsidRPr="009A0610" w:rsidRDefault="002C672A" w:rsidP="009A0610">
      <w:pPr>
        <w:pStyle w:val="ListParagraph"/>
        <w:numPr>
          <w:ilvl w:val="0"/>
          <w:numId w:val="17"/>
        </w:numPr>
        <w:rPr>
          <w:b/>
          <w:bCs/>
        </w:rPr>
      </w:pPr>
      <w:r w:rsidRPr="009A0610">
        <w:rPr>
          <w:b/>
          <w:bCs/>
        </w:rPr>
        <w:t>REMEDIAL</w:t>
      </w:r>
    </w:p>
    <w:p w14:paraId="0000004B" w14:textId="0A92DBD1" w:rsidR="00095CD5" w:rsidRDefault="002C672A">
      <w:r>
        <w:t xml:space="preserve">Remedial educators basically assist students in order to achieve expected competencies in case of </w:t>
      </w:r>
      <w:r w:rsidR="004566B6">
        <w:t>Academic</w:t>
      </w:r>
      <w:r>
        <w:t xml:space="preserve"> skills such as numeracy and literacy.</w:t>
      </w:r>
    </w:p>
    <w:p w14:paraId="5E72B6CB" w14:textId="77777777" w:rsidR="00A95972" w:rsidRDefault="00A95972"/>
    <w:p w14:paraId="0000004D" w14:textId="77777777" w:rsidR="00095CD5" w:rsidRPr="009A0610" w:rsidRDefault="002C672A" w:rsidP="009A0610">
      <w:pPr>
        <w:pStyle w:val="ListParagraph"/>
        <w:numPr>
          <w:ilvl w:val="0"/>
          <w:numId w:val="16"/>
        </w:numPr>
        <w:rPr>
          <w:b/>
          <w:bCs/>
        </w:rPr>
      </w:pPr>
      <w:r w:rsidRPr="009A0610">
        <w:rPr>
          <w:b/>
          <w:bCs/>
        </w:rPr>
        <w:t>THERAPIES PROVIDED:</w:t>
      </w:r>
    </w:p>
    <w:p w14:paraId="0000004E" w14:textId="2AAF2EF5" w:rsidR="00095CD5" w:rsidRPr="009A0610" w:rsidRDefault="002C672A" w:rsidP="009A0610">
      <w:pPr>
        <w:pStyle w:val="ListParagraph"/>
        <w:numPr>
          <w:ilvl w:val="0"/>
          <w:numId w:val="13"/>
        </w:numPr>
        <w:rPr>
          <w:b/>
          <w:bCs/>
        </w:rPr>
      </w:pPr>
      <w:r w:rsidRPr="009A0610">
        <w:rPr>
          <w:b/>
          <w:bCs/>
        </w:rPr>
        <w:t xml:space="preserve">OCCUPATIONAL THERAPY </w:t>
      </w:r>
    </w:p>
    <w:p w14:paraId="0000004F" w14:textId="77777777" w:rsidR="00095CD5" w:rsidRDefault="002C672A">
      <w:r>
        <w:t xml:space="preserve">Occupational therapists treat through the therapeutic use of everyday activities. </w:t>
      </w:r>
    </w:p>
    <w:p w14:paraId="00000050" w14:textId="77777777" w:rsidR="00095CD5" w:rsidRDefault="002C672A">
      <w:r>
        <w:lastRenderedPageBreak/>
        <w:t xml:space="preserve">They help these patients develop, recover, improve, as well as maintain the skills </w:t>
      </w:r>
    </w:p>
    <w:p w14:paraId="00000051" w14:textId="4CAC5559" w:rsidR="00095CD5" w:rsidRDefault="004566B6">
      <w:r>
        <w:t>Needed</w:t>
      </w:r>
      <w:r w:rsidR="002C672A">
        <w:t xml:space="preserve"> for daily living and working.</w:t>
      </w:r>
    </w:p>
    <w:p w14:paraId="00000052" w14:textId="77777777" w:rsidR="00095CD5" w:rsidRPr="009A0610" w:rsidRDefault="002C672A" w:rsidP="009A0610">
      <w:pPr>
        <w:pStyle w:val="ListParagraph"/>
        <w:numPr>
          <w:ilvl w:val="0"/>
          <w:numId w:val="13"/>
        </w:numPr>
        <w:rPr>
          <w:b/>
          <w:bCs/>
        </w:rPr>
      </w:pPr>
      <w:r w:rsidRPr="009A0610">
        <w:rPr>
          <w:b/>
          <w:bCs/>
        </w:rPr>
        <w:t>SPEECH THERAPY</w:t>
      </w:r>
    </w:p>
    <w:p w14:paraId="00000058" w14:textId="16431962" w:rsidR="00095CD5" w:rsidRDefault="002C672A">
      <w:r>
        <w:t>Speech therapists provide treatment, support and care for individuals having difficulties with communication, or with eating, drinking and swallowing. Help overcoming problems related to speaking and communicating.</w:t>
      </w:r>
    </w:p>
    <w:p w14:paraId="00000059" w14:textId="77777777" w:rsidR="00095CD5" w:rsidRPr="009A0610" w:rsidRDefault="002C672A" w:rsidP="009A0610">
      <w:pPr>
        <w:pStyle w:val="ListParagraph"/>
        <w:numPr>
          <w:ilvl w:val="0"/>
          <w:numId w:val="13"/>
        </w:numPr>
        <w:rPr>
          <w:b/>
          <w:bCs/>
        </w:rPr>
      </w:pPr>
      <w:r w:rsidRPr="009A0610">
        <w:rPr>
          <w:b/>
          <w:bCs/>
        </w:rPr>
        <w:t>ARTS BASED THERAPY</w:t>
      </w:r>
    </w:p>
    <w:p w14:paraId="0000005A" w14:textId="373C68CB" w:rsidR="00095CD5" w:rsidRDefault="002C672A">
      <w:r>
        <w:t>Art based therapist makes use of creative processes, through the various mediums of art forms to improve physical, mental and emotional well-</w:t>
      </w:r>
      <w:r w:rsidR="004433F6">
        <w:t>being, and</w:t>
      </w:r>
      <w:r>
        <w:t xml:space="preserve"> helping individual gaining the better understanding of themselves.</w:t>
      </w:r>
    </w:p>
    <w:p w14:paraId="0000005B" w14:textId="77777777" w:rsidR="00095CD5" w:rsidRPr="009A0610" w:rsidRDefault="002C672A" w:rsidP="009A0610">
      <w:pPr>
        <w:pStyle w:val="ListParagraph"/>
        <w:numPr>
          <w:ilvl w:val="0"/>
          <w:numId w:val="13"/>
        </w:numPr>
        <w:rPr>
          <w:b/>
          <w:bCs/>
        </w:rPr>
      </w:pPr>
      <w:r w:rsidRPr="009A0610">
        <w:rPr>
          <w:b/>
          <w:bCs/>
        </w:rPr>
        <w:t>PHYSIOTHERAPY</w:t>
      </w:r>
    </w:p>
    <w:p w14:paraId="2807F58C" w14:textId="75007D31" w:rsidR="004433F6" w:rsidRPr="00C928DD" w:rsidRDefault="002C672A">
      <w:r>
        <w:t>Aims to improve their orientation and mobility skills to allow</w:t>
      </w:r>
      <w:r w:rsidR="004566B6">
        <w:t xml:space="preserve"> them to get accustomed various </w:t>
      </w:r>
      <w:r>
        <w:t>environments.</w:t>
      </w:r>
    </w:p>
    <w:p w14:paraId="0000005F" w14:textId="13A7F201" w:rsidR="00095CD5" w:rsidRPr="009A0610" w:rsidRDefault="002C672A" w:rsidP="009A0610">
      <w:pPr>
        <w:pStyle w:val="ListParagraph"/>
        <w:numPr>
          <w:ilvl w:val="0"/>
          <w:numId w:val="13"/>
        </w:numPr>
        <w:rPr>
          <w:b/>
          <w:bCs/>
        </w:rPr>
      </w:pPr>
      <w:r w:rsidRPr="009A0610">
        <w:rPr>
          <w:b/>
          <w:bCs/>
        </w:rPr>
        <w:t xml:space="preserve">VISUAL PERCEPTION ACTIVITIES </w:t>
      </w:r>
    </w:p>
    <w:p w14:paraId="00000060" w14:textId="50686FA3" w:rsidR="00095CD5" w:rsidRDefault="002C672A">
      <w:r>
        <w:t xml:space="preserve">Aim is to develop or improve visual skills and abilities; improve visual comfort, ease, </w:t>
      </w:r>
      <w:r w:rsidR="004234D7">
        <w:t>and efficiency</w:t>
      </w:r>
      <w:r>
        <w:t>; and change visual processing or interpretation of visual information.</w:t>
      </w:r>
    </w:p>
    <w:p w14:paraId="00000061" w14:textId="77777777" w:rsidR="00095CD5" w:rsidRPr="009A0610" w:rsidRDefault="002C672A" w:rsidP="009A0610">
      <w:pPr>
        <w:pStyle w:val="ListParagraph"/>
        <w:numPr>
          <w:ilvl w:val="0"/>
          <w:numId w:val="14"/>
        </w:numPr>
        <w:rPr>
          <w:b/>
          <w:bCs/>
        </w:rPr>
      </w:pPr>
      <w:r w:rsidRPr="009A0610">
        <w:rPr>
          <w:b/>
          <w:bCs/>
        </w:rPr>
        <w:t xml:space="preserve">PRE-VOCATIONAL TRAINING </w:t>
      </w:r>
    </w:p>
    <w:p w14:paraId="00000065" w14:textId="7DBB29A9" w:rsidR="00095CD5" w:rsidRDefault="002C672A">
      <w:r>
        <w:t>A major goal of this service is to make people with disabilities employable through development of specialized skills that are aligned to their abilities and interest. Some of the pre-vocational skill are a follow:</w:t>
      </w:r>
    </w:p>
    <w:p w14:paraId="00000066" w14:textId="77777777" w:rsidR="00095CD5" w:rsidRDefault="002C672A">
      <w:r>
        <w:t>● Cutting</w:t>
      </w:r>
    </w:p>
    <w:p w14:paraId="00000067" w14:textId="77777777" w:rsidR="00095CD5" w:rsidRDefault="002C672A">
      <w:r>
        <w:t>● Sticking</w:t>
      </w:r>
    </w:p>
    <w:p w14:paraId="00000068" w14:textId="77777777" w:rsidR="00095CD5" w:rsidRDefault="002C672A">
      <w:r>
        <w:t>● Filing</w:t>
      </w:r>
    </w:p>
    <w:p w14:paraId="00000069" w14:textId="77777777" w:rsidR="00095CD5" w:rsidRDefault="002C672A">
      <w:r>
        <w:t>● Punching</w:t>
      </w:r>
    </w:p>
    <w:p w14:paraId="0000006B" w14:textId="5F109B33" w:rsidR="00095CD5" w:rsidRPr="008D21C3" w:rsidRDefault="002C672A">
      <w:r>
        <w:t>● Sorting</w:t>
      </w:r>
    </w:p>
    <w:p w14:paraId="4AE06319" w14:textId="77777777" w:rsidR="00617354" w:rsidRDefault="00617354" w:rsidP="00617354">
      <w:pPr>
        <w:pStyle w:val="ListParagraph"/>
      </w:pPr>
    </w:p>
    <w:p w14:paraId="1D469E03" w14:textId="5BB9D5BB" w:rsidR="0048087A" w:rsidRDefault="0048087A">
      <w:pPr>
        <w:rPr>
          <w:b/>
          <w:bCs/>
          <w:sz w:val="36"/>
          <w:szCs w:val="36"/>
        </w:rPr>
      </w:pPr>
    </w:p>
    <w:p w14:paraId="03495FDF" w14:textId="77777777" w:rsidR="0048087A" w:rsidRDefault="0048087A">
      <w:pPr>
        <w:rPr>
          <w:b/>
          <w:bCs/>
          <w:sz w:val="36"/>
          <w:szCs w:val="36"/>
        </w:rPr>
      </w:pPr>
      <w:r>
        <w:rPr>
          <w:b/>
          <w:bCs/>
          <w:sz w:val="36"/>
          <w:szCs w:val="36"/>
        </w:rPr>
        <w:br w:type="page"/>
      </w:r>
    </w:p>
    <w:p w14:paraId="6A8222CA" w14:textId="1D7D983F" w:rsidR="0048087A" w:rsidRDefault="0048087A" w:rsidP="009027C1">
      <w:pPr>
        <w:rPr>
          <w:b/>
          <w:bCs/>
          <w:sz w:val="36"/>
          <w:szCs w:val="36"/>
        </w:rPr>
      </w:pPr>
      <w:r>
        <w:rPr>
          <w:b/>
          <w:bCs/>
          <w:sz w:val="36"/>
          <w:szCs w:val="36"/>
        </w:rPr>
        <w:lastRenderedPageBreak/>
        <w:t>Page 4</w:t>
      </w:r>
    </w:p>
    <w:p w14:paraId="4021AB45" w14:textId="6C87DE83" w:rsidR="009027C1" w:rsidRDefault="002C672A" w:rsidP="009027C1">
      <w:r w:rsidRPr="004433F6">
        <w:rPr>
          <w:b/>
          <w:bCs/>
          <w:sz w:val="36"/>
          <w:szCs w:val="36"/>
        </w:rPr>
        <w:t>Contact details</w:t>
      </w:r>
      <w:r w:rsidR="009027C1">
        <w:t xml:space="preserve"> </w:t>
      </w:r>
    </w:p>
    <w:p w14:paraId="66B44EDB" w14:textId="77777777" w:rsidR="009027C1" w:rsidRDefault="009027C1" w:rsidP="009027C1">
      <w:r>
        <w:t>Akshata Salgaonkar.</w:t>
      </w:r>
    </w:p>
    <w:p w14:paraId="2E420AC4" w14:textId="77777777" w:rsidR="009027C1" w:rsidRDefault="009027C1" w:rsidP="009027C1">
      <w:r>
        <w:t>Programme Manager</w:t>
      </w:r>
    </w:p>
    <w:p w14:paraId="36A3C790" w14:textId="15BEC5E1" w:rsidR="009027C1" w:rsidRDefault="009027C1" w:rsidP="009027C1">
      <w:r>
        <w:t>Phone no-: 8291</w:t>
      </w:r>
      <w:r w:rsidR="003C5335">
        <w:t>153924</w:t>
      </w:r>
    </w:p>
    <w:p w14:paraId="419B6B1D" w14:textId="442BA84B" w:rsidR="009027C1" w:rsidRDefault="009027C1" w:rsidP="009027C1">
      <w:r>
        <w:t>Email -: prachi.airindia@gmail.com</w:t>
      </w:r>
    </w:p>
    <w:p w14:paraId="534DFA55" w14:textId="77ED075A" w:rsidR="009027C1" w:rsidRDefault="009027C1">
      <w:r>
        <w:t>Gopal Bhagwat - Mob no 9975724888</w:t>
      </w:r>
    </w:p>
    <w:p w14:paraId="00000076" w14:textId="4C560F8C" w:rsidR="00095CD5" w:rsidRDefault="009027C1">
      <w:r>
        <w:t xml:space="preserve">Sagar </w:t>
      </w:r>
      <w:r w:rsidR="0048087A">
        <w:t>Kamble</w:t>
      </w:r>
      <w:r>
        <w:t>- Mob no 7738803582</w:t>
      </w:r>
    </w:p>
    <w:p w14:paraId="0D2A4AC9" w14:textId="0B10C9DE" w:rsidR="009027C1" w:rsidRPr="00CC358B" w:rsidRDefault="009027C1">
      <w:r w:rsidRPr="00CC358B">
        <w:t xml:space="preserve">Sanjay Mutha. Mob no </w:t>
      </w:r>
      <w:r w:rsidR="003C5335" w:rsidRPr="00CC358B">
        <w:t>9967865479</w:t>
      </w:r>
      <w:r w:rsidR="00D11879">
        <w:t xml:space="preserve">/ </w:t>
      </w:r>
      <w:r w:rsidR="00556694">
        <w:t>9022988590</w:t>
      </w:r>
    </w:p>
    <w:p w14:paraId="00000077" w14:textId="77777777" w:rsidR="00095CD5" w:rsidRDefault="002C672A">
      <w:r>
        <w:t>Email id-: navdivyangfoundation2017@gmail.com</w:t>
      </w:r>
    </w:p>
    <w:p w14:paraId="00000078" w14:textId="27FB53C4" w:rsidR="00095CD5" w:rsidRDefault="002C672A">
      <w:r>
        <w:t xml:space="preserve">Reg. </w:t>
      </w:r>
      <w:r w:rsidR="0048087A">
        <w:t>Office:</w:t>
      </w:r>
      <w:r>
        <w:t xml:space="preserve"> Room No. 281, Kapil Vastu Nagar, Matoshri Ramabai Marg, Liberty Garden Malad </w:t>
      </w:r>
    </w:p>
    <w:p w14:paraId="00000079" w14:textId="77777777" w:rsidR="00095CD5" w:rsidRDefault="002C672A">
      <w:r>
        <w:t>(West), Mumbai 64.</w:t>
      </w:r>
    </w:p>
    <w:p w14:paraId="72015C98" w14:textId="396B55A6" w:rsidR="003C5335" w:rsidRPr="00A95972" w:rsidRDefault="003C5335">
      <w:pPr>
        <w:rPr>
          <w:b/>
          <w:bCs/>
          <w:color w:val="C00000"/>
        </w:rPr>
      </w:pPr>
      <w:r w:rsidRPr="00A95972">
        <w:rPr>
          <w:b/>
          <w:bCs/>
          <w:color w:val="C00000"/>
        </w:rPr>
        <w:t>Location / Centre address -</w:t>
      </w:r>
      <w:r w:rsidR="0048087A" w:rsidRPr="00A95972">
        <w:rPr>
          <w:b/>
          <w:bCs/>
          <w:color w:val="C00000"/>
        </w:rPr>
        <w:t xml:space="preserve">Kandivali &amp; Lower Parel </w:t>
      </w:r>
    </w:p>
    <w:p w14:paraId="0000007A" w14:textId="1A3A25E5" w:rsidR="00095CD5" w:rsidRPr="00CC358B" w:rsidRDefault="0048087A">
      <w:pPr>
        <w:rPr>
          <w:b/>
          <w:bCs/>
        </w:rPr>
      </w:pPr>
      <w:r w:rsidRPr="00CC358B">
        <w:rPr>
          <w:b/>
          <w:bCs/>
        </w:rPr>
        <w:t>Website:</w:t>
      </w:r>
      <w:r w:rsidR="002C672A" w:rsidRPr="00CC358B">
        <w:rPr>
          <w:b/>
          <w:bCs/>
        </w:rPr>
        <w:t xml:space="preserve"> ------</w:t>
      </w:r>
    </w:p>
    <w:p w14:paraId="584724EF" w14:textId="77777777" w:rsidR="00CC358B" w:rsidRPr="00CC358B" w:rsidRDefault="002C672A">
      <w:pPr>
        <w:rPr>
          <w:b/>
          <w:bCs/>
        </w:rPr>
      </w:pPr>
      <w:r w:rsidRPr="00CC358B">
        <w:rPr>
          <w:b/>
          <w:bCs/>
        </w:rPr>
        <w:t xml:space="preserve">Follow </w:t>
      </w:r>
      <w:r w:rsidR="0048087A" w:rsidRPr="00CC358B">
        <w:rPr>
          <w:b/>
          <w:bCs/>
        </w:rPr>
        <w:t>us:</w:t>
      </w:r>
      <w:bookmarkStart w:id="0" w:name="_GoBack"/>
      <w:bookmarkEnd w:id="0"/>
    </w:p>
    <w:p w14:paraId="7019A337" w14:textId="33A90486" w:rsidR="00D26103" w:rsidRDefault="0048087A" w:rsidP="002C672A">
      <w:r>
        <w:t>Instagram</w:t>
      </w:r>
      <w:r w:rsidRPr="00D26103">
        <w:rPr>
          <w:color w:val="0070C0"/>
        </w:rPr>
        <w:t>:</w:t>
      </w:r>
      <w:r w:rsidR="00631F56" w:rsidRPr="00D26103">
        <w:rPr>
          <w:color w:val="0070C0"/>
        </w:rPr>
        <w:t xml:space="preserve"> </w:t>
      </w:r>
      <w:hyperlink r:id="rId6" w:history="1">
        <w:r w:rsidR="00D26103" w:rsidRPr="00D26103">
          <w:rPr>
            <w:rStyle w:val="Hyperlink"/>
            <w:color w:val="0070C0"/>
          </w:rPr>
          <w:t>https://instagram.com/nav_divyang_foundation_2017?igshid=159p3ndgf95vt</w:t>
        </w:r>
      </w:hyperlink>
    </w:p>
    <w:p w14:paraId="0067E656" w14:textId="7D1DC42F" w:rsidR="00D26103" w:rsidRDefault="00556694">
      <w:r>
        <w:t>LinkedIn</w:t>
      </w:r>
      <w:r w:rsidR="0048087A">
        <w:t xml:space="preserve">: </w:t>
      </w:r>
      <w:r w:rsidR="00D26103" w:rsidRPr="00D26103">
        <w:rPr>
          <w:color w:val="0070C0"/>
          <w:u w:val="single"/>
        </w:rPr>
        <w:t>https://www.linkedin.com/in/nav-divyang-foundation-1012b21b5</w:t>
      </w:r>
    </w:p>
    <w:p w14:paraId="0000007F" w14:textId="7C7965E6" w:rsidR="00095CD5" w:rsidRPr="008D21C3" w:rsidRDefault="00CC358B">
      <w:r>
        <w:t xml:space="preserve">Facebook: </w:t>
      </w:r>
      <w:hyperlink r:id="rId7">
        <w:r w:rsidR="002C672A">
          <w:rPr>
            <w:color w:val="0563C1"/>
            <w:u w:val="single"/>
          </w:rPr>
          <w:t>https://www.facebook.com/pg/Nav-Divyang-Foundation-108355544315717/posts/</w:t>
        </w:r>
      </w:hyperlink>
    </w:p>
    <w:p w14:paraId="39288A18" w14:textId="77777777" w:rsidR="00617354" w:rsidRDefault="00617354">
      <w:pPr>
        <w:rPr>
          <w:b/>
          <w:bCs/>
          <w:sz w:val="36"/>
          <w:szCs w:val="36"/>
        </w:rPr>
      </w:pPr>
    </w:p>
    <w:p w14:paraId="492DBDB6" w14:textId="77777777" w:rsidR="0048087A" w:rsidRDefault="0048087A">
      <w:pPr>
        <w:rPr>
          <w:b/>
          <w:bCs/>
          <w:sz w:val="36"/>
          <w:szCs w:val="36"/>
        </w:rPr>
      </w:pPr>
    </w:p>
    <w:p w14:paraId="7AD3D16B" w14:textId="43F0D72B" w:rsidR="0048087A" w:rsidRDefault="0048087A">
      <w:pPr>
        <w:rPr>
          <w:b/>
          <w:bCs/>
          <w:sz w:val="36"/>
          <w:szCs w:val="36"/>
        </w:rPr>
      </w:pPr>
    </w:p>
    <w:p w14:paraId="097B6C4F" w14:textId="77777777" w:rsidR="0048087A" w:rsidRDefault="0048087A">
      <w:pPr>
        <w:rPr>
          <w:b/>
          <w:bCs/>
          <w:sz w:val="36"/>
          <w:szCs w:val="36"/>
        </w:rPr>
      </w:pPr>
      <w:r>
        <w:rPr>
          <w:b/>
          <w:bCs/>
          <w:sz w:val="36"/>
          <w:szCs w:val="36"/>
        </w:rPr>
        <w:br w:type="page"/>
      </w:r>
    </w:p>
    <w:p w14:paraId="1E1CF08A" w14:textId="77777777" w:rsidR="00556694" w:rsidRDefault="00556694">
      <w:pPr>
        <w:rPr>
          <w:b/>
          <w:bCs/>
          <w:sz w:val="36"/>
          <w:szCs w:val="36"/>
        </w:rPr>
      </w:pPr>
    </w:p>
    <w:p w14:paraId="1FC075D2" w14:textId="57449C06" w:rsidR="0048087A" w:rsidRDefault="0048087A">
      <w:pPr>
        <w:rPr>
          <w:b/>
          <w:bCs/>
          <w:sz w:val="36"/>
          <w:szCs w:val="36"/>
        </w:rPr>
      </w:pPr>
      <w:r>
        <w:rPr>
          <w:b/>
          <w:bCs/>
          <w:sz w:val="36"/>
          <w:szCs w:val="36"/>
        </w:rPr>
        <w:t>PAGE</w:t>
      </w:r>
      <w:r w:rsidR="00CC358B">
        <w:rPr>
          <w:b/>
          <w:bCs/>
          <w:sz w:val="36"/>
          <w:szCs w:val="36"/>
        </w:rPr>
        <w:t>: 5</w:t>
      </w:r>
      <w:r>
        <w:rPr>
          <w:b/>
          <w:bCs/>
          <w:sz w:val="36"/>
          <w:szCs w:val="36"/>
        </w:rPr>
        <w:t xml:space="preserve"> </w:t>
      </w:r>
    </w:p>
    <w:p w14:paraId="44BFD3A2" w14:textId="75062343" w:rsidR="003C5335" w:rsidRDefault="003C5335" w:rsidP="003C5335">
      <w:pPr>
        <w:rPr>
          <w:b/>
          <w:bCs/>
        </w:rPr>
      </w:pPr>
      <w:r w:rsidRPr="003C5335">
        <w:rPr>
          <w:b/>
          <w:bCs/>
        </w:rPr>
        <w:t xml:space="preserve">Our Donors (needs to put </w:t>
      </w:r>
      <w:r w:rsidR="0048087A" w:rsidRPr="003C5335">
        <w:rPr>
          <w:b/>
          <w:bCs/>
        </w:rPr>
        <w:t>up in</w:t>
      </w:r>
      <w:r w:rsidRPr="003C5335">
        <w:rPr>
          <w:b/>
          <w:bCs/>
        </w:rPr>
        <w:t xml:space="preserve"> coming future)</w:t>
      </w:r>
    </w:p>
    <w:p w14:paraId="5EE66776" w14:textId="77777777" w:rsidR="003C5335" w:rsidRPr="003C5335" w:rsidRDefault="003C5335" w:rsidP="003C5335">
      <w:pPr>
        <w:rPr>
          <w:b/>
          <w:bCs/>
        </w:rPr>
      </w:pPr>
    </w:p>
    <w:p w14:paraId="3F98AB0A" w14:textId="77777777" w:rsidR="003C5335" w:rsidRDefault="003C5335" w:rsidP="003C5335"/>
    <w:sectPr w:rsidR="003C533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3800"/>
    <w:multiLevelType w:val="hybridMultilevel"/>
    <w:tmpl w:val="42D20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54EE4"/>
    <w:multiLevelType w:val="hybridMultilevel"/>
    <w:tmpl w:val="EC58AD3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B1F28"/>
    <w:multiLevelType w:val="hybridMultilevel"/>
    <w:tmpl w:val="C3DEC0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477D0"/>
    <w:multiLevelType w:val="hybridMultilevel"/>
    <w:tmpl w:val="80E2F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266C4"/>
    <w:multiLevelType w:val="hybridMultilevel"/>
    <w:tmpl w:val="926487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EB46A8"/>
    <w:multiLevelType w:val="hybridMultilevel"/>
    <w:tmpl w:val="BBDA0B3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3B4E725C"/>
    <w:multiLevelType w:val="hybridMultilevel"/>
    <w:tmpl w:val="69AE9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89749F"/>
    <w:multiLevelType w:val="hybridMultilevel"/>
    <w:tmpl w:val="6C72E7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F5C11"/>
    <w:multiLevelType w:val="hybridMultilevel"/>
    <w:tmpl w:val="8FE8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C60A32"/>
    <w:multiLevelType w:val="hybridMultilevel"/>
    <w:tmpl w:val="96A22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92302"/>
    <w:multiLevelType w:val="hybridMultilevel"/>
    <w:tmpl w:val="98FC8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767654"/>
    <w:multiLevelType w:val="hybridMultilevel"/>
    <w:tmpl w:val="B09CF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E5ECD"/>
    <w:multiLevelType w:val="hybridMultilevel"/>
    <w:tmpl w:val="C4A4642E"/>
    <w:lvl w:ilvl="0" w:tplc="AA18D2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8B1311"/>
    <w:multiLevelType w:val="hybridMultilevel"/>
    <w:tmpl w:val="37F63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A3AC2"/>
    <w:multiLevelType w:val="hybridMultilevel"/>
    <w:tmpl w:val="C56A03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E336800"/>
    <w:multiLevelType w:val="hybridMultilevel"/>
    <w:tmpl w:val="615EC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914D7B"/>
    <w:multiLevelType w:val="hybridMultilevel"/>
    <w:tmpl w:val="5B30D8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12"/>
  </w:num>
  <w:num w:numId="5">
    <w:abstractNumId w:val="1"/>
  </w:num>
  <w:num w:numId="6">
    <w:abstractNumId w:val="0"/>
  </w:num>
  <w:num w:numId="7">
    <w:abstractNumId w:val="3"/>
  </w:num>
  <w:num w:numId="8">
    <w:abstractNumId w:val="15"/>
  </w:num>
  <w:num w:numId="9">
    <w:abstractNumId w:val="9"/>
  </w:num>
  <w:num w:numId="10">
    <w:abstractNumId w:val="4"/>
  </w:num>
  <w:num w:numId="11">
    <w:abstractNumId w:val="11"/>
  </w:num>
  <w:num w:numId="12">
    <w:abstractNumId w:val="10"/>
  </w:num>
  <w:num w:numId="13">
    <w:abstractNumId w:val="6"/>
  </w:num>
  <w:num w:numId="14">
    <w:abstractNumId w:val="16"/>
  </w:num>
  <w:num w:numId="15">
    <w:abstractNumId w:val="14"/>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D5"/>
    <w:rsid w:val="000044CE"/>
    <w:rsid w:val="00095CD5"/>
    <w:rsid w:val="001D5E92"/>
    <w:rsid w:val="002C672A"/>
    <w:rsid w:val="003C5335"/>
    <w:rsid w:val="003D5245"/>
    <w:rsid w:val="004234D7"/>
    <w:rsid w:val="004433F6"/>
    <w:rsid w:val="004566B6"/>
    <w:rsid w:val="0048087A"/>
    <w:rsid w:val="00556694"/>
    <w:rsid w:val="00617354"/>
    <w:rsid w:val="00631F56"/>
    <w:rsid w:val="007C7BBB"/>
    <w:rsid w:val="008D21C3"/>
    <w:rsid w:val="009027C1"/>
    <w:rsid w:val="009A0610"/>
    <w:rsid w:val="00A95972"/>
    <w:rsid w:val="00B82793"/>
    <w:rsid w:val="00C0318F"/>
    <w:rsid w:val="00C928DD"/>
    <w:rsid w:val="00CC358B"/>
    <w:rsid w:val="00CC6476"/>
    <w:rsid w:val="00D11879"/>
    <w:rsid w:val="00D26103"/>
    <w:rsid w:val="00E442E6"/>
    <w:rsid w:val="00F11F3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0D023B-480D-41F1-A94B-B7BAF4DD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433F6"/>
    <w:pPr>
      <w:ind w:left="720"/>
      <w:contextualSpacing/>
    </w:pPr>
    <w:rPr>
      <w:szCs w:val="20"/>
    </w:rPr>
  </w:style>
  <w:style w:type="character" w:styleId="Hyperlink">
    <w:name w:val="Hyperlink"/>
    <w:basedOn w:val="DefaultParagraphFont"/>
    <w:uiPriority w:val="99"/>
    <w:unhideWhenUsed/>
    <w:rsid w:val="00D261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acebook.com/pg/Nav-Divyang-Foundation-108355544315717/pos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stagram.com/nav_divyang_foundation_2017?igshid=159p3ndgf95v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AA716-EF31-48FE-A84E-CEA1F8847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11</cp:revision>
  <dcterms:created xsi:type="dcterms:W3CDTF">2020-10-31T10:09:00Z</dcterms:created>
  <dcterms:modified xsi:type="dcterms:W3CDTF">2020-10-31T13:38:00Z</dcterms:modified>
</cp:coreProperties>
</file>