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79E3" w:rsidRDefault="00B46892">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rsidR="00F879E3" w:rsidRDefault="00F879E3">
      <w:pPr>
        <w:widowControl/>
        <w:spacing w:after="160" w:line="259"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879E3">
        <w:tc>
          <w:tcPr>
            <w:tcW w:w="4680" w:type="dxa"/>
            <w:shd w:val="clear" w:color="auto" w:fill="auto"/>
            <w:tcMar>
              <w:top w:w="100" w:type="dxa"/>
              <w:left w:w="100" w:type="dxa"/>
              <w:bottom w:w="100" w:type="dxa"/>
              <w:right w:w="100" w:type="dxa"/>
            </w:tcMar>
          </w:tcPr>
          <w:p w:rsidR="00F879E3" w:rsidRDefault="00B4689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F879E3" w:rsidRDefault="00B46892">
            <w:pP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F879E3">
        <w:tc>
          <w:tcPr>
            <w:tcW w:w="4680" w:type="dxa"/>
            <w:shd w:val="clear" w:color="auto" w:fill="auto"/>
            <w:tcMar>
              <w:top w:w="100" w:type="dxa"/>
              <w:left w:w="100" w:type="dxa"/>
              <w:bottom w:w="100" w:type="dxa"/>
              <w:right w:w="100" w:type="dxa"/>
            </w:tcMar>
          </w:tcPr>
          <w:p w:rsidR="00F879E3" w:rsidRDefault="00B4689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F879E3" w:rsidRDefault="00856DC3">
            <w:pPr>
              <w:pBdr>
                <w:top w:val="nil"/>
                <w:left w:val="nil"/>
                <w:bottom w:val="nil"/>
                <w:right w:val="nil"/>
                <w:between w:val="nil"/>
              </w:pBdr>
              <w:rPr>
                <w:rFonts w:ascii="Times New Roman" w:eastAsia="Times New Roman" w:hAnsi="Times New Roman" w:cs="Times New Roman"/>
                <w:sz w:val="24"/>
                <w:szCs w:val="24"/>
              </w:rPr>
            </w:pPr>
            <w:r>
              <w:t>SWTID1720114403</w:t>
            </w:r>
          </w:p>
        </w:tc>
      </w:tr>
      <w:tr w:rsidR="00F879E3">
        <w:tc>
          <w:tcPr>
            <w:tcW w:w="4680" w:type="dxa"/>
            <w:shd w:val="clear" w:color="auto" w:fill="auto"/>
            <w:tcMar>
              <w:top w:w="100" w:type="dxa"/>
              <w:left w:w="100" w:type="dxa"/>
              <w:bottom w:w="100" w:type="dxa"/>
              <w:right w:w="100" w:type="dxa"/>
            </w:tcMar>
          </w:tcPr>
          <w:p w:rsidR="00F879E3" w:rsidRDefault="00B4689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F879E3" w:rsidRDefault="00856DC3">
            <w:pPr>
              <w:pBdr>
                <w:top w:val="nil"/>
                <w:left w:val="nil"/>
                <w:bottom w:val="nil"/>
                <w:right w:val="nil"/>
                <w:between w:val="nil"/>
              </w:pBdr>
              <w:rPr>
                <w:rFonts w:ascii="Times New Roman" w:eastAsia="Times New Roman" w:hAnsi="Times New Roman" w:cs="Times New Roman"/>
                <w:sz w:val="24"/>
                <w:szCs w:val="24"/>
              </w:rPr>
            </w:pPr>
            <w:r>
              <w:t>Vitamin Vision: Unveiling the Spectrum of Nutrient Detection</w:t>
            </w:r>
          </w:p>
        </w:tc>
      </w:tr>
      <w:tr w:rsidR="00F879E3">
        <w:tc>
          <w:tcPr>
            <w:tcW w:w="4680" w:type="dxa"/>
            <w:shd w:val="clear" w:color="auto" w:fill="auto"/>
            <w:tcMar>
              <w:top w:w="100" w:type="dxa"/>
              <w:left w:w="100" w:type="dxa"/>
              <w:bottom w:w="100" w:type="dxa"/>
              <w:right w:w="100" w:type="dxa"/>
            </w:tcMar>
          </w:tcPr>
          <w:p w:rsidR="00F879E3" w:rsidRDefault="00B4689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F879E3" w:rsidRDefault="00B4689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rsidR="00F879E3" w:rsidRDefault="00F879E3">
      <w:pPr>
        <w:widowControl/>
        <w:spacing w:after="160" w:line="259" w:lineRule="auto"/>
        <w:rPr>
          <w:rFonts w:ascii="Times New Roman" w:eastAsia="Times New Roman" w:hAnsi="Times New Roman" w:cs="Times New Roman"/>
        </w:rPr>
      </w:pPr>
    </w:p>
    <w:p w:rsidR="00F879E3" w:rsidRDefault="00B46892">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rsidR="00F879E3" w:rsidRDefault="00B46892">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rsidR="00F879E3" w:rsidRDefault="00F879E3">
      <w:pPr>
        <w:widowControl/>
        <w:spacing w:after="160" w:line="259" w:lineRule="auto"/>
        <w:rPr>
          <w:rFonts w:ascii="Times New Roman" w:eastAsia="Times New Roman" w:hAnsi="Times New Roman" w:cs="Times New Roman"/>
          <w:sz w:val="24"/>
          <w:szCs w:val="24"/>
        </w:rPr>
      </w:pPr>
    </w:p>
    <w:p w:rsidR="00F879E3" w:rsidRDefault="00B46892">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F879E3">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F879E3" w:rsidRDefault="00B46892">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F879E3" w:rsidRDefault="00B46892">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w:t>
            </w:r>
            <w:r>
              <w:rPr>
                <w:rFonts w:ascii="Times New Roman" w:eastAsia="Times New Roman" w:hAnsi="Times New Roman" w:cs="Times New Roman"/>
                <w:b/>
                <w:sz w:val="24"/>
                <w:szCs w:val="24"/>
              </w:rPr>
              <w:t>scription</w:t>
            </w:r>
          </w:p>
        </w:tc>
      </w:tr>
      <w:tr w:rsidR="00F879E3">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879E3" w:rsidRDefault="00B4689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879E3" w:rsidRDefault="00856DC3">
            <w:pPr>
              <w:widowControl/>
              <w:spacing w:after="160" w:line="411" w:lineRule="auto"/>
              <w:rPr>
                <w:rFonts w:ascii="Times New Roman" w:eastAsia="Times New Roman" w:hAnsi="Times New Roman" w:cs="Times New Roman"/>
                <w:sz w:val="24"/>
                <w:szCs w:val="24"/>
              </w:rPr>
            </w:pPr>
            <w:r w:rsidRPr="00856DC3">
              <w:rPr>
                <w:rFonts w:ascii="Times New Roman" w:eastAsia="Times New Roman" w:hAnsi="Times New Roman" w:cs="Times New Roman"/>
                <w:sz w:val="24"/>
                <w:szCs w:val="24"/>
              </w:rPr>
              <w:t>The "Vitamin vision" project focuses on utilizing advanced analytical techniques and technologies to accurately identify and quantify the presence of various vitamins in samples such as food, supplements, and biological fluids. By leveraging methods such as chromatography, spectroscopy, and machine learning, the project aims to ensure the quality and safety of products, verify nutritional content, and support research in health and wellness.</w:t>
            </w:r>
          </w:p>
        </w:tc>
      </w:tr>
      <w:tr w:rsidR="00F879E3">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879E3" w:rsidRDefault="00B4689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879E3" w:rsidRDefault="00856DC3">
            <w:pPr>
              <w:widowControl/>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Dataset </w:t>
            </w:r>
            <w:r w:rsidR="00B05E21">
              <w:rPr>
                <w:rFonts w:ascii="Times New Roman" w:eastAsia="Times New Roman" w:hAnsi="Times New Roman" w:cs="Times New Roman"/>
                <w:sz w:val="24"/>
                <w:szCs w:val="24"/>
              </w:rPr>
              <w:t>must consist of images of different food items with labels attached to it. Dataset can preferably be organized into sub-directories depending on the label (for the ease of data pre-processing).</w:t>
            </w:r>
          </w:p>
        </w:tc>
      </w:tr>
      <w:tr w:rsidR="00F879E3">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879E3" w:rsidRDefault="00B4689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856DC3" w:rsidRDefault="00856DC3" w:rsidP="00856DC3">
            <w:pPr>
              <w:widowControl/>
              <w:spacing w:after="160" w:line="411" w:lineRule="auto"/>
              <w:rPr>
                <w:rFonts w:ascii="Times New Roman" w:eastAsia="Times New Roman" w:hAnsi="Times New Roman" w:cs="Times New Roman"/>
                <w:sz w:val="24"/>
                <w:szCs w:val="24"/>
              </w:rPr>
            </w:pPr>
            <w:r w:rsidRPr="00856DC3">
              <w:rPr>
                <w:rFonts w:ascii="Times New Roman" w:eastAsia="Times New Roman" w:hAnsi="Times New Roman" w:cs="Times New Roman"/>
                <w:sz w:val="24"/>
                <w:szCs w:val="24"/>
              </w:rPr>
              <w:t>The raw data sources for this project include datasets obtained from</w:t>
            </w:r>
          </w:p>
          <w:p w:rsidR="00F879E3" w:rsidRDefault="00856DC3" w:rsidP="00856DC3">
            <w:pPr>
              <w:widowControl/>
              <w:spacing w:after="160" w:line="411" w:lineRule="auto"/>
              <w:rPr>
                <w:rFonts w:ascii="Times New Roman" w:eastAsia="Times New Roman" w:hAnsi="Times New Roman" w:cs="Times New Roman"/>
                <w:sz w:val="24"/>
                <w:szCs w:val="24"/>
              </w:rPr>
            </w:pPr>
            <w:r w:rsidRPr="00856DC3">
              <w:rPr>
                <w:rFonts w:ascii="Times New Roman" w:eastAsia="Times New Roman" w:hAnsi="Times New Roman" w:cs="Times New Roman"/>
                <w:sz w:val="24"/>
                <w:szCs w:val="24"/>
              </w:rPr>
              <w:t>Kaggle</w:t>
            </w:r>
            <w:r>
              <w:rPr>
                <w:rFonts w:ascii="Times New Roman" w:eastAsia="Times New Roman" w:hAnsi="Times New Roman" w:cs="Times New Roman"/>
                <w:sz w:val="24"/>
                <w:szCs w:val="24"/>
              </w:rPr>
              <w:t xml:space="preserve">, which is a </w:t>
            </w:r>
            <w:r w:rsidR="001565BA">
              <w:rPr>
                <w:rFonts w:ascii="Times New Roman" w:eastAsia="Times New Roman" w:hAnsi="Times New Roman" w:cs="Times New Roman"/>
                <w:sz w:val="24"/>
                <w:szCs w:val="24"/>
              </w:rPr>
              <w:t>popular data-science platform conducting competitions and providing various repositories.</w:t>
            </w:r>
          </w:p>
        </w:tc>
      </w:tr>
    </w:tbl>
    <w:p w:rsidR="00F879E3" w:rsidRDefault="00F879E3">
      <w:pPr>
        <w:widowControl/>
        <w:spacing w:after="160" w:line="259" w:lineRule="auto"/>
        <w:rPr>
          <w:rFonts w:ascii="Times New Roman" w:eastAsia="Times New Roman" w:hAnsi="Times New Roman" w:cs="Times New Roman"/>
          <w:sz w:val="24"/>
          <w:szCs w:val="24"/>
        </w:rPr>
      </w:pPr>
    </w:p>
    <w:p w:rsidR="00F879E3" w:rsidRDefault="00B46892">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4"/>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F879E3" w:rsidTr="00B05E21">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F879E3" w:rsidRDefault="00B46892">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F879E3" w:rsidRDefault="00B46892">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F879E3" w:rsidRDefault="00B46892">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F879E3" w:rsidRDefault="00B46892">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F879E3" w:rsidRDefault="00B46892">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F879E3" w:rsidRDefault="00B46892">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F879E3" w:rsidTr="00B05E21">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879E3" w:rsidRDefault="00B05E21">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Kaggle Dataset</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879E3" w:rsidRDefault="00B05E21">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has been divided into two main folders-:</w:t>
            </w:r>
          </w:p>
          <w:p w:rsidR="00B05E21" w:rsidRDefault="00B05E21">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For training and validation purposes (name)</w:t>
            </w:r>
            <w:r w:rsidR="00313374">
              <w:rPr>
                <w:rFonts w:ascii="Times New Roman" w:eastAsia="Times New Roman" w:hAnsi="Times New Roman" w:cs="Times New Roman"/>
                <w:sz w:val="24"/>
                <w:szCs w:val="24"/>
              </w:rPr>
              <w:t xml:space="preserve"> (the folder is further organized into sub-folders based on the labels of the dataset)</w:t>
            </w:r>
          </w:p>
          <w:p w:rsidR="00B05E21" w:rsidRDefault="00B05E21">
            <w:pPr>
              <w:widowControl/>
              <w:spacing w:after="160" w:line="411"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(b) For testing purposes (name)</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879E3" w:rsidRDefault="00B05E21">
            <w:pPr>
              <w:widowControl/>
              <w:spacing w:after="160" w:line="411" w:lineRule="auto"/>
              <w:rPr>
                <w:rFonts w:ascii="Times New Roman" w:eastAsia="Times New Roman" w:hAnsi="Times New Roman" w:cs="Times New Roman"/>
                <w:sz w:val="24"/>
                <w:szCs w:val="24"/>
              </w:rPr>
            </w:pPr>
            <w:r w:rsidRPr="00B05E21">
              <w:rPr>
                <w:rFonts w:ascii="Times New Roman" w:eastAsia="Times New Roman" w:hAnsi="Times New Roman" w:cs="Times New Roman"/>
                <w:sz w:val="24"/>
                <w:szCs w:val="24"/>
              </w:rPr>
              <w:t>https://www.kaggle.com/code/allulucky27/vitamin-detection</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879E3" w:rsidRDefault="00B05E21">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.jpg organized in the form of sub-directories</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879E3" w:rsidRDefault="00DC707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92 M</w:t>
            </w:r>
            <w:r w:rsidR="00B46892">
              <w:rPr>
                <w:rFonts w:ascii="Times New Roman" w:eastAsia="Times New Roman" w:hAnsi="Times New Roman" w:cs="Times New Roman"/>
                <w:sz w:val="24"/>
                <w:szCs w:val="24"/>
              </w:rPr>
              <w:t>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879E3" w:rsidRDefault="00B46892">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rsidR="00F879E3" w:rsidRDefault="00F879E3">
      <w:pPr>
        <w:widowControl/>
        <w:spacing w:after="160" w:line="259" w:lineRule="auto"/>
        <w:rPr>
          <w:rFonts w:ascii="Times New Roman" w:eastAsia="Times New Roman" w:hAnsi="Times New Roman" w:cs="Times New Roman"/>
        </w:rPr>
      </w:pPr>
    </w:p>
    <w:sectPr w:rsidR="00F879E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6892" w:rsidRDefault="00B46892">
      <w:r>
        <w:separator/>
      </w:r>
    </w:p>
  </w:endnote>
  <w:endnote w:type="continuationSeparator" w:id="0">
    <w:p w:rsidR="00B46892" w:rsidRDefault="00B46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6892" w:rsidRDefault="00B46892">
      <w:r>
        <w:separator/>
      </w:r>
    </w:p>
  </w:footnote>
  <w:footnote w:type="continuationSeparator" w:id="0">
    <w:p w:rsidR="00B46892" w:rsidRDefault="00B468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9E3" w:rsidRDefault="00B46892">
    <w:pPr>
      <w:jc w:val="both"/>
    </w:pPr>
    <w:r>
      <w:rPr>
        <w:noProof/>
      </w:rPr>
      <w:drawing>
        <wp:anchor distT="114300" distB="114300" distL="114300" distR="114300" simplePos="0" relativeHeight="251658240" behindDoc="0" locked="0" layoutInCell="1" hidden="0" allowOverlap="1">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F879E3" w:rsidRDefault="00F879E3"/>
  <w:p w:rsidR="00F879E3" w:rsidRDefault="00F879E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9E3"/>
    <w:rsid w:val="001565BA"/>
    <w:rsid w:val="00313374"/>
    <w:rsid w:val="00856DC3"/>
    <w:rsid w:val="00B05E21"/>
    <w:rsid w:val="00B46892"/>
    <w:rsid w:val="00DB05BF"/>
    <w:rsid w:val="00DC7070"/>
    <w:rsid w:val="00F879E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7C9D4"/>
  <w15:docId w15:val="{CF729229-5375-4A72-93F5-16E4C7BE3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n-IN" w:bidi="hi-IN"/>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VEV2x7tEUo4Teuwm6DLazwQmQ==">CgMxLjA4AHIhMXJieEtJU3N5QXpvSGY0YVpvSHBLU2FaLUg0S2NPSnZ1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2</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Yash Tandon</cp:lastModifiedBy>
  <cp:revision>5</cp:revision>
  <dcterms:created xsi:type="dcterms:W3CDTF">2024-09-17T13:22:00Z</dcterms:created>
  <dcterms:modified xsi:type="dcterms:W3CDTF">2024-09-17T15:22:00Z</dcterms:modified>
</cp:coreProperties>
</file>