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6DB3" w:rsidRDefault="00D76F7F">
      <w:pPr>
        <w:widowControl/>
        <w:spacing w:line="276" w:lineRule="auto"/>
        <w:rPr>
          <w:rFonts w:ascii="Times New Roman" w:eastAsia="Times New Roman" w:hAnsi="Times New Roman" w:cs="Times New Roman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Model Optimization and Tuning Phase Template</w:t>
      </w:r>
    </w:p>
    <w:p w:rsidR="007C6DB3" w:rsidRDefault="007C6DB3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7C6DB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6DB3" w:rsidRDefault="00D76F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6DB3" w:rsidRDefault="00D76F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 March 2024</w:t>
            </w:r>
          </w:p>
        </w:tc>
      </w:tr>
      <w:tr w:rsidR="007C6DB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6DB3" w:rsidRDefault="00D76F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6DB3" w:rsidRDefault="00D76F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xxxxxx</w:t>
            </w:r>
          </w:p>
        </w:tc>
      </w:tr>
      <w:tr w:rsidR="007C6DB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6DB3" w:rsidRDefault="00D76F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6DB3" w:rsidRDefault="00D76F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xxxxxx</w:t>
            </w:r>
          </w:p>
        </w:tc>
      </w:tr>
      <w:tr w:rsidR="007C6DB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6DB3" w:rsidRDefault="00D76F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6DB3" w:rsidRDefault="00D76F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Marks</w:t>
            </w:r>
          </w:p>
        </w:tc>
      </w:tr>
    </w:tbl>
    <w:p w:rsidR="007C6DB3" w:rsidRDefault="007C6DB3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p w:rsidR="007C6DB3" w:rsidRDefault="00D76F7F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Optimization and Tuning Phase</w:t>
      </w:r>
    </w:p>
    <w:p w:rsidR="007C6DB3" w:rsidRDefault="00D76F7F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Model Optimization and Tuning Phase involves refining neural network models for peak performance. It includes optimized model code, fine-tuning hyperparameters, comparing performance metrics, and justifying the final model selection for enhanced predic</w:t>
      </w:r>
      <w:r>
        <w:rPr>
          <w:rFonts w:ascii="Times New Roman" w:eastAsia="Times New Roman" w:hAnsi="Times New Roman" w:cs="Times New Roman"/>
          <w:sz w:val="24"/>
          <w:szCs w:val="24"/>
        </w:rPr>
        <w:t>tive accuracy and efficiency.</w:t>
      </w:r>
    </w:p>
    <w:p w:rsidR="007C6DB3" w:rsidRDefault="00D76F7F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bookmarkStart w:id="1" w:name="_heading=h.gjdgxs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>Hyperparameter Tuning Documentation (8 Marks):</w:t>
      </w:r>
    </w:p>
    <w:tbl>
      <w:tblPr>
        <w:tblStyle w:val="a4"/>
        <w:tblW w:w="92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7470"/>
      </w:tblGrid>
      <w:tr w:rsidR="007C6DB3">
        <w:trPr>
          <w:trHeight w:val="695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C6DB3" w:rsidRDefault="00D76F7F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Model</w:t>
            </w: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C6DB3" w:rsidRDefault="00D76F7F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Tuned Hyperparameters</w:t>
            </w:r>
          </w:p>
        </w:tc>
      </w:tr>
      <w:tr w:rsidR="007C6DB3">
        <w:trPr>
          <w:trHeight w:val="695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C6DB3" w:rsidRDefault="00D76F7F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1</w:t>
            </w: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C6DB3" w:rsidRDefault="00D76F7F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Hyperparam1, Hyperparam2, … (Give a short description of the params and give the screenshot of the code)</w:t>
            </w:r>
          </w:p>
        </w:tc>
      </w:tr>
      <w:tr w:rsidR="007C6DB3">
        <w:trPr>
          <w:trHeight w:val="695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C6DB3" w:rsidRDefault="00D76F7F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2</w:t>
            </w: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C6DB3" w:rsidRDefault="00D76F7F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Hyperparam1, Hyperparam2, … (Give a short description of the params and give the screenshot of the code)</w:t>
            </w:r>
          </w:p>
        </w:tc>
      </w:tr>
      <w:tr w:rsidR="007C6DB3">
        <w:trPr>
          <w:trHeight w:val="695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C6DB3" w:rsidRDefault="00D76F7F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C6DB3" w:rsidRDefault="00D76F7F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</w:tr>
    </w:tbl>
    <w:p w:rsidR="007C6DB3" w:rsidRDefault="007C6DB3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nubge3jg2zan" w:colFirst="0" w:colLast="0"/>
      <w:bookmarkEnd w:id="2"/>
    </w:p>
    <w:p w:rsidR="007C6DB3" w:rsidRDefault="007C6DB3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bookmarkStart w:id="3" w:name="_heading=h.oxjpj1mmyxuj" w:colFirst="0" w:colLast="0"/>
      <w:bookmarkEnd w:id="3"/>
    </w:p>
    <w:p w:rsidR="007C6DB3" w:rsidRDefault="007C6DB3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bookmarkStart w:id="4" w:name="_heading=h.3pkq8d8wwmdj" w:colFirst="0" w:colLast="0"/>
      <w:bookmarkEnd w:id="4"/>
    </w:p>
    <w:p w:rsidR="007C6DB3" w:rsidRDefault="007C6DB3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bookmarkStart w:id="5" w:name="_heading=h.48yxmwym6ny7" w:colFirst="0" w:colLast="0"/>
      <w:bookmarkEnd w:id="5"/>
    </w:p>
    <w:p w:rsidR="007C6DB3" w:rsidRDefault="00D76F7F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bookmarkStart w:id="6" w:name="_heading=h.1fob9te" w:colFirst="0" w:colLast="0"/>
      <w:bookmarkEnd w:id="6"/>
      <w:r>
        <w:rPr>
          <w:rFonts w:ascii="Times New Roman" w:eastAsia="Times New Roman" w:hAnsi="Times New Roman" w:cs="Times New Roman"/>
          <w:sz w:val="24"/>
          <w:szCs w:val="24"/>
        </w:rPr>
        <w:t>Final Model Selection Justification (2 Marks):</w:t>
      </w:r>
    </w:p>
    <w:tbl>
      <w:tblPr>
        <w:tblStyle w:val="a5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43"/>
        <w:gridCol w:w="7117"/>
      </w:tblGrid>
      <w:tr w:rsidR="007C6DB3">
        <w:trPr>
          <w:trHeight w:val="695"/>
        </w:trPr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C6DB3" w:rsidRDefault="00D76F7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Final Model</w:t>
            </w:r>
          </w:p>
        </w:tc>
        <w:tc>
          <w:tcPr>
            <w:tcW w:w="7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C6DB3" w:rsidRDefault="00D76F7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Reasoning</w:t>
            </w:r>
          </w:p>
        </w:tc>
      </w:tr>
      <w:tr w:rsidR="007C6DB3">
        <w:trPr>
          <w:trHeight w:val="695"/>
        </w:trPr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C6DB3" w:rsidRDefault="00D76F7F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1 (or other)</w:t>
            </w:r>
          </w:p>
        </w:tc>
        <w:tc>
          <w:tcPr>
            <w:tcW w:w="7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C6DB3" w:rsidRDefault="00D76F7F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Explanation of why this model was chosen as the final optimized model</w:t>
            </w:r>
          </w:p>
        </w:tc>
      </w:tr>
    </w:tbl>
    <w:p w:rsidR="007C6DB3" w:rsidRDefault="007C6DB3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7C6DB3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6F7F" w:rsidRDefault="00D76F7F">
      <w:r>
        <w:separator/>
      </w:r>
    </w:p>
  </w:endnote>
  <w:endnote w:type="continuationSeparator" w:id="0">
    <w:p w:rsidR="00D76F7F" w:rsidRDefault="00D76F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6F7F" w:rsidRDefault="00D76F7F">
      <w:r>
        <w:separator/>
      </w:r>
    </w:p>
  </w:footnote>
  <w:footnote w:type="continuationSeparator" w:id="0">
    <w:p w:rsidR="00D76F7F" w:rsidRDefault="00D76F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6DB3" w:rsidRDefault="00D76F7F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column">
            <wp:posOffset>-466723</wp:posOffset>
          </wp:positionH>
          <wp:positionV relativeFrom="paragraph">
            <wp:posOffset>-335278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7C6DB3" w:rsidRDefault="007C6DB3"/>
  <w:p w:rsidR="007C6DB3" w:rsidRDefault="007C6DB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6DB3"/>
    <w:rsid w:val="00722DCA"/>
    <w:rsid w:val="007C6DB3"/>
    <w:rsid w:val="00D76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2DCC407-AC4D-4688-AA85-DD67225C7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" w:eastAsia="en-IN" w:bidi="hi-I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5wN1WwhNUjDapqwUC73TBy/R0Q==">CgMxLjAyCGguZ2pkZ3hzMg5oLm51YmdlM2pnMnphbjIOaC5veGpwajFtbXl4dWoyDmguM3BrcThkOHd3bWRqMg5oLjQ4eXhtd3ltNm55NzIJaC4xZm9iOXRlOAByITE3NjNqWVNTU1l3V3lzeEZ6NUxkd2tTM2E4ZkNGMFg3Qw==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Yash Tandon</cp:lastModifiedBy>
  <cp:revision>2</cp:revision>
  <dcterms:created xsi:type="dcterms:W3CDTF">2024-09-22T10:39:00Z</dcterms:created>
  <dcterms:modified xsi:type="dcterms:W3CDTF">2024-09-22T10:39:00Z</dcterms:modified>
</cp:coreProperties>
</file>