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F43B" w14:textId="77777777" w:rsidR="00BA7786" w:rsidRPr="0059100C" w:rsidRDefault="00BA7786" w:rsidP="00BA7786">
      <w:pPr>
        <w:spacing w:line="276" w:lineRule="auto"/>
        <w:rPr>
          <w:rFonts w:ascii="Times New Roman" w:hAnsi="Times New Roman" w:cs="Times New Roman"/>
        </w:rPr>
      </w:pPr>
      <w:r w:rsidRPr="0059100C">
        <w:rPr>
          <w:rFonts w:ascii="Times New Roman" w:hAnsi="Times New Roman" w:cs="Times New Roman"/>
        </w:rPr>
        <w:t>Specification sheet:</w:t>
      </w:r>
    </w:p>
    <w:p w14:paraId="07D62D1D" w14:textId="77777777" w:rsidR="00BA7786" w:rsidRPr="0059100C" w:rsidRDefault="00BA7786" w:rsidP="00BA7786">
      <w:pPr>
        <w:spacing w:line="276" w:lineRule="auto"/>
        <w:rPr>
          <w:rFonts w:ascii="Times New Roman" w:hAnsi="Times New Roman" w:cs="Times New Roman"/>
        </w:rPr>
      </w:pPr>
    </w:p>
    <w:p w14:paraId="3E8D756C" w14:textId="274C86D1" w:rsidR="00BA7786" w:rsidRPr="0059100C" w:rsidRDefault="00BA7786" w:rsidP="00BA7786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Greeting card</w:t>
      </w:r>
      <w:r w:rsidRPr="0059100C">
        <w:rPr>
          <w:rFonts w:ascii="Times New Roman" w:hAnsi="Times New Roman" w:cs="Times New Roman"/>
          <w:b/>
          <w:bCs/>
        </w:rPr>
        <w:t xml:space="preserve">: </w:t>
      </w:r>
    </w:p>
    <w:p w14:paraId="53DE7970" w14:textId="780F4178" w:rsidR="00BA7786" w:rsidRDefault="00BA7786" w:rsidP="00BA7786">
      <w:pPr>
        <w:spacing w:line="276" w:lineRule="auto"/>
        <w:rPr>
          <w:rFonts w:ascii="Times New Roman" w:hAnsi="Times New Roman" w:cs="Times New Roman"/>
        </w:rPr>
      </w:pPr>
    </w:p>
    <w:p w14:paraId="7C4FA023" w14:textId="27683ACE" w:rsidR="00E40146" w:rsidRDefault="00E40146" w:rsidP="00BA778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simple greeting cards implementation.</w:t>
      </w:r>
      <w:r w:rsidR="002E080C">
        <w:rPr>
          <w:rFonts w:ascii="Times New Roman" w:hAnsi="Times New Roman" w:cs="Times New Roman"/>
        </w:rPr>
        <w:t xml:space="preserve"> </w:t>
      </w:r>
      <w:r w:rsidR="00AA3B59">
        <w:rPr>
          <w:rFonts w:ascii="Times New Roman" w:hAnsi="Times New Roman" w:cs="Times New Roman"/>
        </w:rPr>
        <w:t xml:space="preserve">This greeting card </w:t>
      </w:r>
      <w:r w:rsidR="000155B1">
        <w:rPr>
          <w:rFonts w:ascii="Times New Roman" w:hAnsi="Times New Roman" w:cs="Times New Roman"/>
        </w:rPr>
        <w:t xml:space="preserve">plays a tone for a minimum of 15 seconds, </w:t>
      </w:r>
      <w:r w:rsidR="001D799C">
        <w:rPr>
          <w:rFonts w:ascii="Times New Roman" w:hAnsi="Times New Roman" w:cs="Times New Roman"/>
        </w:rPr>
        <w:t xml:space="preserve">combining multiple notes together. </w:t>
      </w:r>
      <w:r w:rsidR="004B0594">
        <w:rPr>
          <w:rFonts w:ascii="Times New Roman" w:hAnsi="Times New Roman" w:cs="Times New Roman"/>
        </w:rPr>
        <w:t xml:space="preserve">The buzzer acts as </w:t>
      </w:r>
      <w:r w:rsidR="000D0AF2">
        <w:rPr>
          <w:rFonts w:ascii="Times New Roman" w:hAnsi="Times New Roman" w:cs="Times New Roman"/>
        </w:rPr>
        <w:t>feedback</w:t>
      </w:r>
      <w:r w:rsidR="004B0594">
        <w:rPr>
          <w:rFonts w:ascii="Times New Roman" w:hAnsi="Times New Roman" w:cs="Times New Roman"/>
        </w:rPr>
        <w:t xml:space="preserve"> to the user when they press a button. </w:t>
      </w:r>
      <w:r w:rsidR="002E7C24">
        <w:rPr>
          <w:rFonts w:ascii="Times New Roman" w:hAnsi="Times New Roman" w:cs="Times New Roman"/>
        </w:rPr>
        <w:t>In total there are two timers that control two different melodies that play together to produce a song</w:t>
      </w:r>
      <w:r w:rsidR="00EA4F05">
        <w:rPr>
          <w:rFonts w:ascii="Times New Roman" w:hAnsi="Times New Roman" w:cs="Times New Roman"/>
        </w:rPr>
        <w:t>.</w:t>
      </w:r>
      <w:r w:rsidR="0017278F">
        <w:rPr>
          <w:rFonts w:ascii="Times New Roman" w:hAnsi="Times New Roman" w:cs="Times New Roman"/>
        </w:rPr>
        <w:t xml:space="preserve"> </w:t>
      </w:r>
      <w:r w:rsidR="00E41356">
        <w:rPr>
          <w:rFonts w:ascii="Times New Roman" w:hAnsi="Times New Roman" w:cs="Times New Roman"/>
        </w:rPr>
        <w:t xml:space="preserve">The greeting card stays on, until a button press is detected. </w:t>
      </w:r>
      <w:r w:rsidR="00965B21">
        <w:rPr>
          <w:rFonts w:ascii="Times New Roman" w:hAnsi="Times New Roman" w:cs="Times New Roman"/>
        </w:rPr>
        <w:t xml:space="preserve">The default package comes in with a pink panther starter theme song, </w:t>
      </w:r>
      <w:r w:rsidR="00097DB4">
        <w:rPr>
          <w:rFonts w:ascii="Times New Roman" w:hAnsi="Times New Roman" w:cs="Times New Roman"/>
        </w:rPr>
        <w:t xml:space="preserve">with two different octaves. </w:t>
      </w:r>
    </w:p>
    <w:p w14:paraId="3D9C2911" w14:textId="08A60B85" w:rsidR="00BA7786" w:rsidRPr="0059100C" w:rsidRDefault="00545A23" w:rsidP="00BA778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513A6E8" wp14:editId="206217DE">
            <wp:simplePos x="0" y="0"/>
            <wp:positionH relativeFrom="column">
              <wp:posOffset>3426436</wp:posOffset>
            </wp:positionH>
            <wp:positionV relativeFrom="paragraph">
              <wp:posOffset>141809</wp:posOffset>
            </wp:positionV>
            <wp:extent cx="2294626" cy="172097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626" cy="172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E038F5" w14:textId="08147D21" w:rsidR="00BA7786" w:rsidRPr="0059100C" w:rsidRDefault="00BA7786" w:rsidP="00BA7786">
      <w:pPr>
        <w:spacing w:line="276" w:lineRule="auto"/>
        <w:rPr>
          <w:rFonts w:ascii="Times New Roman" w:hAnsi="Times New Roman" w:cs="Times New Roman"/>
        </w:rPr>
      </w:pPr>
      <w:r w:rsidRPr="0059100C">
        <w:rPr>
          <w:rFonts w:ascii="Times New Roman" w:hAnsi="Times New Roman" w:cs="Times New Roman"/>
        </w:rPr>
        <w:t>To operate the device:</w:t>
      </w:r>
    </w:p>
    <w:p w14:paraId="53E4EB70" w14:textId="37555B98" w:rsidR="0022174E" w:rsidRDefault="00BA7786" w:rsidP="00BA7786">
      <w:pPr>
        <w:spacing w:line="276" w:lineRule="auto"/>
        <w:rPr>
          <w:rFonts w:ascii="Times New Roman" w:hAnsi="Times New Roman" w:cs="Times New Roman"/>
        </w:rPr>
      </w:pPr>
      <w:r w:rsidRPr="0059100C">
        <w:rPr>
          <w:rFonts w:ascii="Times New Roman" w:hAnsi="Times New Roman" w:cs="Times New Roman"/>
        </w:rPr>
        <w:t xml:space="preserve">You need to power it up with a power supply, set to 5 volts and 0.1 Amps to the red and black jumper </w:t>
      </w:r>
      <w:r w:rsidR="007D020D">
        <w:rPr>
          <w:rFonts w:ascii="Times New Roman" w:hAnsi="Times New Roman" w:cs="Times New Roman"/>
        </w:rPr>
        <w:t xml:space="preserve">in figure 1. </w:t>
      </w:r>
      <w:r w:rsidR="003873F5">
        <w:rPr>
          <w:rFonts w:ascii="Times New Roman" w:hAnsi="Times New Roman" w:cs="Times New Roman"/>
        </w:rPr>
        <w:t xml:space="preserve">Ensure the array music1 and music2 are filled in with </w:t>
      </w:r>
      <w:r w:rsidR="001D33C1">
        <w:rPr>
          <w:rFonts w:ascii="Times New Roman" w:hAnsi="Times New Roman" w:cs="Times New Roman"/>
        </w:rPr>
        <w:t xml:space="preserve">the different frequencies for the music </w:t>
      </w:r>
      <w:r w:rsidR="00E55ECD">
        <w:rPr>
          <w:rFonts w:ascii="Times New Roman" w:hAnsi="Times New Roman" w:cs="Times New Roman"/>
        </w:rPr>
        <w:t xml:space="preserve">and the size of the array match </w:t>
      </w:r>
      <w:r w:rsidR="004D5829">
        <w:rPr>
          <w:rFonts w:ascii="Times New Roman" w:hAnsi="Times New Roman" w:cs="Times New Roman"/>
        </w:rPr>
        <w:t>its number of contents.</w:t>
      </w:r>
      <w:r w:rsidR="0022174E">
        <w:rPr>
          <w:rFonts w:ascii="Times New Roman" w:hAnsi="Times New Roman" w:cs="Times New Roman"/>
        </w:rPr>
        <w:t xml:space="preserve"> To calculate the different frequencies for various </w:t>
      </w:r>
      <w:r w:rsidR="00C8773D">
        <w:rPr>
          <w:rFonts w:ascii="Times New Roman" w:hAnsi="Times New Roman" w:cs="Times New Roman"/>
        </w:rPr>
        <w:t>notes,</w:t>
      </w:r>
      <w:r w:rsidR="0022174E">
        <w:rPr>
          <w:rFonts w:ascii="Times New Roman" w:hAnsi="Times New Roman" w:cs="Times New Roman"/>
        </w:rPr>
        <w:t xml:space="preserve"> use:</w:t>
      </w:r>
    </w:p>
    <w:p w14:paraId="05DD1144" w14:textId="35D4C139" w:rsidR="00545A23" w:rsidRDefault="00545A23" w:rsidP="00BA7786">
      <w:pPr>
        <w:spacing w:line="276" w:lineRule="auto"/>
        <w:rPr>
          <w:rFonts w:ascii="Times New Roman" w:hAnsi="Times New Roman" w:cs="Times New Roman"/>
        </w:rPr>
      </w:pPr>
      <w:r w:rsidRPr="005910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16C463" wp14:editId="7E70EB4D">
                <wp:simplePos x="0" y="0"/>
                <wp:positionH relativeFrom="column">
                  <wp:posOffset>3427095</wp:posOffset>
                </wp:positionH>
                <wp:positionV relativeFrom="paragraph">
                  <wp:posOffset>97454</wp:posOffset>
                </wp:positionV>
                <wp:extent cx="299910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495" y="0"/>
                    <wp:lineTo x="21495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C24F4B" w14:textId="77777777" w:rsidR="00BA7786" w:rsidRPr="00920F99" w:rsidRDefault="00BA7786" w:rsidP="00BA778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Prototype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6C4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85pt;margin-top:7.65pt;width:236.1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O9ZKwIAAF0EAAAOAAAAZHJzL2Uyb0RvYy54bWysVMGO2jAQvVfqP1i+lwDVrroRYUVZUVVC&#13;&#10;uytBtWfjOMSS43HHhoR+fcdOwrbbnqpezHhm/Jz33pjFfdcYdlboNdiCzyZTzpSVUGp7LPi3/ebD&#13;&#10;J858ELYUBqwq+EV5fr98/27RulzNoQZTKmQEYn3euoLXIbg8y7ysVSP8BJyyVKwAGxFoi8esRNES&#13;&#10;emOy+XR6m7WApUOQynvKPvRFvkz4VaVkeKoqrwIzBadvC2nFtB7imi0XIj+icLWWw2eIf/iKRmhL&#13;&#10;l16hHkQQ7IT6D6hGSwQPVZhIaDKoKi1V4kBsZtM3bHa1cCpxIXG8u8rk/x+sfDw/I9NlweecWdGQ&#13;&#10;RXvVBfYZOjaP6rTO59S0c9QWOkqTy2PeUzKS7ips4i/RYVQnnS9XbSOYpOT87u5uNr3hTFLt9uNN&#13;&#10;xMhejzr04YuChsWg4EjGJT3FeetD3zq2xJs8GF1utDFxEwtrg+wsyOS21kEN4L91GRt7LcRTPWDM&#13;&#10;ZJFfzyNGoTt0A+kDlBfijNDPjHdyo+mirfDhWSANCdGkwQ9PtFQG2oLDEHFWA/74Wz72k3dU5ayl&#13;&#10;oSu4/34SqDgzXy25Gid0DHAMDmNgT80aiOKMnpSTKaQDGMwYVgjNC72HVbyFSsJKuqvgYQzXoR99&#13;&#10;ek9SrVapiebQibC1Oycj9CjovnsR6AY7Arn4COM4ivyNK31v8sWtToEkTpZFQXsVB51phpPpw3uL&#13;&#10;j+TXfep6/VdY/gQAAP//AwBQSwMEFAAGAAgAAAAhANH6dFvkAAAADwEAAA8AAABkcnMvZG93bnJl&#13;&#10;di54bWxMTz1PwzAQ3ZH4D9YhsaDWaZMWSONUVYGhLBVpFzY3duNAfI5ipw3/nssEy0l37937yNaD&#13;&#10;bdhFd752KGA2jYBpLJ2qsRJwPLxNnoD5IFHJxqEW8KM9rPPbm0ymyl3xQ1+KUDESQZ9KASaENuXc&#13;&#10;l0Zb6aeu1UjY2XVWBlq7iqtOXkncNnweRUtuZY3kYGSrt0aX30VvBeyTz7156M+v75sk7nbHfrv8&#13;&#10;qgoh7u+GlxWNzQpY0EP4+4CxA+WHnIKdXI/Ks0bAIn5+JCoBixjYSIhmc6p4Gi8J8Dzj/3vkvwAA&#13;&#10;AP//AwBQSwECLQAUAAYACAAAACEAtoM4kv4AAADhAQAAEwAAAAAAAAAAAAAAAAAAAAAAW0NvbnRl&#13;&#10;bnRfVHlwZXNdLnhtbFBLAQItABQABgAIAAAAIQA4/SH/1gAAAJQBAAALAAAAAAAAAAAAAAAAAC8B&#13;&#10;AABfcmVscy8ucmVsc1BLAQItABQABgAIAAAAIQAQ9O9ZKwIAAF0EAAAOAAAAAAAAAAAAAAAAAC4C&#13;&#10;AABkcnMvZTJvRG9jLnhtbFBLAQItABQABgAIAAAAIQDR+nRb5AAAAA8BAAAPAAAAAAAAAAAAAAAA&#13;&#10;AIUEAABkcnMvZG93bnJldi54bWxQSwUGAAAAAAQABADzAAAAlgUAAAAA&#13;&#10;" stroked="f">
                <v:textbox style="mso-fit-shape-to-text:t" inset="0,0,0,0">
                  <w:txbxContent>
                    <w:p w14:paraId="5DC24F4B" w14:textId="77777777" w:rsidR="00BA7786" w:rsidRPr="00920F99" w:rsidRDefault="00BA7786" w:rsidP="00BA778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Prototype picture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3FADDE0" w14:textId="030A1BAF" w:rsidR="0022174E" w:rsidRDefault="0022174E" w:rsidP="00BA7786">
      <w:pPr>
        <w:spacing w:line="276" w:lineRule="auto"/>
        <w:rPr>
          <w:rFonts w:ascii="Times New Roman" w:hAnsi="Times New Roman" w:cs="Times New Roman"/>
        </w:rPr>
      </w:pPr>
    </w:p>
    <w:p w14:paraId="247EEFFA" w14:textId="0A3E6926" w:rsidR="0022174E" w:rsidRPr="00524B39" w:rsidRDefault="00412D0E" w:rsidP="00BA7786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 xml:space="preserve">OCnx 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clk _ I/0 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2*N*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1+OCRnA</m:t>
                  </m:r>
                </m:e>
              </m:d>
            </m:den>
          </m:f>
        </m:oMath>
      </m:oMathPara>
    </w:p>
    <w:p w14:paraId="175491C7" w14:textId="157D4636" w:rsidR="00524B39" w:rsidRDefault="00524B39" w:rsidP="00BA778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Where, N is the clock pre</w:t>
      </w:r>
      <w:r w:rsidR="00E20F1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scale,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 xml:space="preserve">OCnx </m:t>
            </m:r>
          </m:sub>
        </m:sSub>
      </m:oMath>
      <w:r w:rsidR="009338B9">
        <w:rPr>
          <w:rFonts w:ascii="Times New Roman" w:eastAsiaTheme="minorEastAsia" w:hAnsi="Times New Roman" w:cs="Times New Roman"/>
        </w:rPr>
        <w:t xml:space="preserve">are the frequencies for the </w:t>
      </w:r>
      <w:r w:rsidR="00BC04CB">
        <w:rPr>
          <w:rFonts w:ascii="Times New Roman" w:eastAsiaTheme="minorEastAsia" w:hAnsi="Times New Roman" w:cs="Times New Roman"/>
        </w:rPr>
        <w:t xml:space="preserve">different notes,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 xml:space="preserve">clk _ I/0 </m:t>
            </m:r>
          </m:sub>
        </m:sSub>
      </m:oMath>
      <w:r w:rsidR="00D97A22">
        <w:rPr>
          <w:rFonts w:ascii="Times New Roman" w:eastAsiaTheme="minorEastAsia" w:hAnsi="Times New Roman" w:cs="Times New Roman"/>
        </w:rPr>
        <w:t xml:space="preserve"> is the CPU clock speed MHz, and </w:t>
      </w:r>
      <w:proofErr w:type="spellStart"/>
      <w:r w:rsidR="00D97A22">
        <w:rPr>
          <w:rFonts w:ascii="Times New Roman" w:eastAsiaTheme="minorEastAsia" w:hAnsi="Times New Roman" w:cs="Times New Roman"/>
        </w:rPr>
        <w:t>OCRnA</w:t>
      </w:r>
      <w:proofErr w:type="spellEnd"/>
      <w:r w:rsidR="00D97A22">
        <w:rPr>
          <w:rFonts w:ascii="Times New Roman" w:eastAsiaTheme="minorEastAsia" w:hAnsi="Times New Roman" w:cs="Times New Roman"/>
        </w:rPr>
        <w:t xml:space="preserve"> is the frequency we need to input in the music1 and 2 arrays.</w:t>
      </w:r>
      <w:r w:rsidR="009825DF">
        <w:rPr>
          <w:rFonts w:ascii="Times New Roman" w:eastAsiaTheme="minorEastAsia" w:hAnsi="Times New Roman" w:cs="Times New Roman"/>
        </w:rPr>
        <w:t xml:space="preserve"> </w:t>
      </w:r>
      <w:r w:rsidR="00522463">
        <w:rPr>
          <w:rFonts w:ascii="Times New Roman" w:eastAsiaTheme="minorEastAsia" w:hAnsi="Times New Roman" w:cs="Times New Roman"/>
        </w:rPr>
        <w:t xml:space="preserve">Certain Octaves are </w:t>
      </w:r>
      <w:r w:rsidR="005C0D6B">
        <w:rPr>
          <w:rFonts w:ascii="Times New Roman" w:eastAsiaTheme="minorEastAsia" w:hAnsi="Times New Roman" w:cs="Times New Roman"/>
        </w:rPr>
        <w:t>defined as constants</w:t>
      </w:r>
      <w:r w:rsidR="00B57079">
        <w:rPr>
          <w:rFonts w:ascii="Times New Roman" w:eastAsiaTheme="minorEastAsia" w:hAnsi="Times New Roman" w:cs="Times New Roman"/>
        </w:rPr>
        <w:t xml:space="preserve"> in the file. </w:t>
      </w:r>
    </w:p>
    <w:p w14:paraId="209E1C45" w14:textId="77777777" w:rsidR="0022174E" w:rsidRDefault="0022174E" w:rsidP="00BA7786">
      <w:pPr>
        <w:spacing w:line="276" w:lineRule="auto"/>
        <w:rPr>
          <w:rFonts w:ascii="Times New Roman" w:hAnsi="Times New Roman" w:cs="Times New Roman"/>
        </w:rPr>
      </w:pPr>
    </w:p>
    <w:p w14:paraId="0CC219DF" w14:textId="12E8ABD2" w:rsidR="000622A8" w:rsidRDefault="00896701" w:rsidP="00BA778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thi</w:t>
      </w:r>
      <w:r w:rsidR="00286A9D">
        <w:rPr>
          <w:rFonts w:ascii="Times New Roman" w:hAnsi="Times New Roman" w:cs="Times New Roman"/>
        </w:rPr>
        <w:t>s,</w:t>
      </w:r>
      <w:r w:rsidR="004D5829">
        <w:rPr>
          <w:rFonts w:ascii="Times New Roman" w:hAnsi="Times New Roman" w:cs="Times New Roman"/>
        </w:rPr>
        <w:t xml:space="preserve"> </w:t>
      </w:r>
      <w:r w:rsidR="00286A9D">
        <w:rPr>
          <w:rFonts w:ascii="Times New Roman" w:hAnsi="Times New Roman" w:cs="Times New Roman"/>
        </w:rPr>
        <w:t>r</w:t>
      </w:r>
      <w:r w:rsidR="0065275C">
        <w:rPr>
          <w:rFonts w:ascii="Times New Roman" w:hAnsi="Times New Roman" w:cs="Times New Roman"/>
        </w:rPr>
        <w:t xml:space="preserve">un the code and press the button </w:t>
      </w:r>
      <w:r w:rsidR="00DC7B95">
        <w:rPr>
          <w:rFonts w:ascii="Times New Roman" w:hAnsi="Times New Roman" w:cs="Times New Roman"/>
        </w:rPr>
        <w:t>in which the system</w:t>
      </w:r>
      <w:r w:rsidR="003D1876">
        <w:rPr>
          <w:rFonts w:ascii="Times New Roman" w:hAnsi="Times New Roman" w:cs="Times New Roman"/>
        </w:rPr>
        <w:t xml:space="preserve"> </w:t>
      </w:r>
      <w:r w:rsidR="00DD789B">
        <w:rPr>
          <w:rFonts w:ascii="Times New Roman" w:hAnsi="Times New Roman" w:cs="Times New Roman"/>
        </w:rPr>
        <w:t xml:space="preserve">will take the input from 0 -&gt; 1 </w:t>
      </w:r>
    </w:p>
    <w:p w14:paraId="509E51D0" w14:textId="77777777" w:rsidR="00BA7786" w:rsidRPr="0059100C" w:rsidRDefault="00BA7786" w:rsidP="00BA7786">
      <w:pPr>
        <w:spacing w:line="276" w:lineRule="auto"/>
        <w:rPr>
          <w:rFonts w:ascii="Times New Roman" w:hAnsi="Times New Roman" w:cs="Times New Roman"/>
        </w:rPr>
      </w:pPr>
    </w:p>
    <w:p w14:paraId="1C0DDC3E" w14:textId="6CF3A70C" w:rsidR="001F7DA4" w:rsidRDefault="00BA7786" w:rsidP="00BA7786">
      <w:pPr>
        <w:spacing w:line="276" w:lineRule="auto"/>
        <w:rPr>
          <w:rFonts w:ascii="Times New Roman" w:hAnsi="Times New Roman" w:cs="Times New Roman"/>
        </w:rPr>
      </w:pPr>
      <w:r w:rsidRPr="0059100C">
        <w:rPr>
          <w:rFonts w:ascii="Times New Roman" w:hAnsi="Times New Roman" w:cs="Times New Roman"/>
        </w:rPr>
        <w:t>T</w:t>
      </w:r>
      <w:r w:rsidR="00712C87">
        <w:rPr>
          <w:rFonts w:ascii="Times New Roman" w:hAnsi="Times New Roman" w:cs="Times New Roman"/>
        </w:rPr>
        <w:t>esting</w:t>
      </w:r>
      <w:r w:rsidRPr="0059100C">
        <w:rPr>
          <w:rFonts w:ascii="Times New Roman" w:hAnsi="Times New Roman" w:cs="Times New Roman"/>
        </w:rPr>
        <w:t xml:space="preserve">: </w:t>
      </w:r>
      <w:r w:rsidR="00FA2EBC">
        <w:rPr>
          <w:rFonts w:ascii="Times New Roman" w:hAnsi="Times New Roman" w:cs="Times New Roman"/>
        </w:rPr>
        <w:t xml:space="preserve">The </w:t>
      </w:r>
      <w:r w:rsidR="00F514B2">
        <w:rPr>
          <w:rFonts w:ascii="Times New Roman" w:hAnsi="Times New Roman" w:cs="Times New Roman"/>
        </w:rPr>
        <w:t>devic</w:t>
      </w:r>
      <w:r w:rsidR="00AF7948">
        <w:rPr>
          <w:rFonts w:ascii="Times New Roman" w:hAnsi="Times New Roman" w:cs="Times New Roman"/>
        </w:rPr>
        <w:t>e</w:t>
      </w:r>
      <w:r w:rsidR="00F514B2">
        <w:rPr>
          <w:rFonts w:ascii="Times New Roman" w:hAnsi="Times New Roman" w:cs="Times New Roman"/>
        </w:rPr>
        <w:t xml:space="preserve"> was tested with a sample song. </w:t>
      </w:r>
      <w:r w:rsidR="000B02AA">
        <w:rPr>
          <w:rFonts w:ascii="Times New Roman" w:hAnsi="Times New Roman" w:cs="Times New Roman"/>
        </w:rPr>
        <w:t xml:space="preserve">The sample song selected was from the pink panther start up song. </w:t>
      </w:r>
      <w:r w:rsidR="000C39FA">
        <w:rPr>
          <w:rFonts w:ascii="Times New Roman" w:hAnsi="Times New Roman" w:cs="Times New Roman"/>
        </w:rPr>
        <w:t>The 8bit and 16bit timers were both tested to produce the music (</w:t>
      </w:r>
      <w:r w:rsidR="00B6691E">
        <w:rPr>
          <w:rFonts w:ascii="Times New Roman" w:hAnsi="Times New Roman" w:cs="Times New Roman"/>
        </w:rPr>
        <w:t xml:space="preserve">the </w:t>
      </w:r>
      <w:r w:rsidR="00571E3E">
        <w:rPr>
          <w:rFonts w:ascii="Times New Roman" w:hAnsi="Times New Roman" w:cs="Times New Roman"/>
        </w:rPr>
        <w:t>16-bit</w:t>
      </w:r>
      <w:r w:rsidR="00B6691E">
        <w:rPr>
          <w:rFonts w:ascii="Times New Roman" w:hAnsi="Times New Roman" w:cs="Times New Roman"/>
        </w:rPr>
        <w:t xml:space="preserve"> timer played the song at a higher octave</w:t>
      </w:r>
      <w:proofErr w:type="gramStart"/>
      <w:r w:rsidR="00B6691E">
        <w:rPr>
          <w:rFonts w:ascii="Times New Roman" w:hAnsi="Times New Roman" w:cs="Times New Roman"/>
        </w:rPr>
        <w:t>)</w:t>
      </w:r>
      <w:proofErr w:type="gramEnd"/>
      <w:r w:rsidR="00B6691E">
        <w:rPr>
          <w:rFonts w:ascii="Times New Roman" w:hAnsi="Times New Roman" w:cs="Times New Roman"/>
        </w:rPr>
        <w:t xml:space="preserve"> and it was successful.</w:t>
      </w:r>
      <w:r w:rsidR="00D108D3">
        <w:rPr>
          <w:rFonts w:ascii="Times New Roman" w:hAnsi="Times New Roman" w:cs="Times New Roman"/>
        </w:rPr>
        <w:t xml:space="preserve"> Upon the press of the button both the timers started, and once the button was let go, it finished the cycle and turned off. </w:t>
      </w:r>
    </w:p>
    <w:p w14:paraId="543F2D1E" w14:textId="77777777" w:rsidR="001F7DA4" w:rsidRDefault="001F7DA4" w:rsidP="00BA7786">
      <w:pPr>
        <w:spacing w:line="276" w:lineRule="auto"/>
        <w:rPr>
          <w:rFonts w:ascii="Times New Roman" w:hAnsi="Times New Roman" w:cs="Times New Roman"/>
        </w:rPr>
      </w:pPr>
    </w:p>
    <w:p w14:paraId="1E8B5B42" w14:textId="261F9D87" w:rsidR="00BA7786" w:rsidRPr="0059100C" w:rsidRDefault="001F7DA4" w:rsidP="00BA778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Operating conditions: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7786" w:rsidRPr="0059100C" w14:paraId="4554FCAA" w14:textId="77777777" w:rsidTr="002A2482">
        <w:tc>
          <w:tcPr>
            <w:tcW w:w="4675" w:type="dxa"/>
          </w:tcPr>
          <w:p w14:paraId="6338B669" w14:textId="7928FF90" w:rsidR="00BA7786" w:rsidRPr="0059100C" w:rsidRDefault="00BA7786" w:rsidP="002A24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9100C">
              <w:rPr>
                <w:rFonts w:ascii="Times New Roman" w:hAnsi="Times New Roman" w:cs="Times New Roman"/>
              </w:rPr>
              <w:t>Temperature range</w:t>
            </w:r>
            <w:r w:rsidR="00F61F99">
              <w:rPr>
                <w:rFonts w:ascii="Times New Roman" w:hAnsi="Times New Roman" w:cs="Times New Roman"/>
              </w:rPr>
              <w:t xml:space="preserve"> (ATTiny2313A)</w:t>
            </w:r>
          </w:p>
        </w:tc>
        <w:tc>
          <w:tcPr>
            <w:tcW w:w="4675" w:type="dxa"/>
          </w:tcPr>
          <w:p w14:paraId="11BAC645" w14:textId="77777777" w:rsidR="00BA7786" w:rsidRPr="0059100C" w:rsidRDefault="00BA7786" w:rsidP="002A248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-40</w:t>
            </w:r>
            <w:bookmarkStart w:id="0" w:name="OLE_LINK1"/>
            <w:bookmarkStart w:id="1" w:name="OLE_LINK2"/>
            <w:r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</w:rPr>
              <w:t>C</w:t>
            </w:r>
            <w:bookmarkEnd w:id="0"/>
            <w:bookmarkEnd w:id="1"/>
            <w:r>
              <w:rPr>
                <w:rFonts w:ascii="Times New Roman" w:hAnsi="Times New Roman" w:cs="Times New Roman"/>
              </w:rPr>
              <w:t xml:space="preserve"> to +85</w:t>
            </w:r>
            <w:r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BA7786" w:rsidRPr="0059100C" w14:paraId="26F8E978" w14:textId="77777777" w:rsidTr="002A2482">
        <w:tc>
          <w:tcPr>
            <w:tcW w:w="4675" w:type="dxa"/>
          </w:tcPr>
          <w:p w14:paraId="686DD70E" w14:textId="77777777" w:rsidR="00BA7786" w:rsidRPr="0059100C" w:rsidRDefault="00BA7786" w:rsidP="002A24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9100C">
              <w:rPr>
                <w:rFonts w:ascii="Times New Roman" w:hAnsi="Times New Roman" w:cs="Times New Roman"/>
              </w:rPr>
              <w:t>Voltage rating</w:t>
            </w:r>
          </w:p>
        </w:tc>
        <w:tc>
          <w:tcPr>
            <w:tcW w:w="4675" w:type="dxa"/>
          </w:tcPr>
          <w:p w14:paraId="58E010FF" w14:textId="77777777" w:rsidR="00BA7786" w:rsidRPr="0059100C" w:rsidRDefault="00BA7786" w:rsidP="002A248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 – 5.5 (volts)</w:t>
            </w:r>
          </w:p>
        </w:tc>
      </w:tr>
      <w:tr w:rsidR="00BA7786" w:rsidRPr="0059100C" w14:paraId="50BC8650" w14:textId="77777777" w:rsidTr="002A2482">
        <w:tc>
          <w:tcPr>
            <w:tcW w:w="4675" w:type="dxa"/>
          </w:tcPr>
          <w:p w14:paraId="36216A79" w14:textId="77777777" w:rsidR="00BA7786" w:rsidRPr="0059100C" w:rsidRDefault="00BA7786" w:rsidP="002A248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Ready time</w:t>
            </w:r>
          </w:p>
        </w:tc>
        <w:tc>
          <w:tcPr>
            <w:tcW w:w="4675" w:type="dxa"/>
          </w:tcPr>
          <w:p w14:paraId="3AFE818B" w14:textId="77777777" w:rsidR="00BA7786" w:rsidRPr="0059100C" w:rsidRDefault="00BA7786" w:rsidP="002A248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seconds – 120 seconds</w:t>
            </w:r>
          </w:p>
        </w:tc>
      </w:tr>
      <w:tr w:rsidR="00BA7786" w:rsidRPr="0059100C" w14:paraId="39A026D8" w14:textId="77777777" w:rsidTr="002A2482">
        <w:tc>
          <w:tcPr>
            <w:tcW w:w="4675" w:type="dxa"/>
          </w:tcPr>
          <w:p w14:paraId="6B799C94" w14:textId="77777777" w:rsidR="00BA7786" w:rsidRPr="0059100C" w:rsidRDefault="00BA7786" w:rsidP="002A248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Nominal weight</w:t>
            </w:r>
          </w:p>
        </w:tc>
        <w:tc>
          <w:tcPr>
            <w:tcW w:w="4675" w:type="dxa"/>
          </w:tcPr>
          <w:p w14:paraId="3378BAB9" w14:textId="75B7F326" w:rsidR="00BA7786" w:rsidRPr="0059100C" w:rsidRDefault="00BA7786" w:rsidP="002A248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14C6E">
              <w:rPr>
                <w:rFonts w:ascii="Times New Roman" w:hAnsi="Times New Roman" w:cs="Times New Roman"/>
              </w:rPr>
              <w:t xml:space="preserve">00 </w:t>
            </w:r>
            <w:r>
              <w:rPr>
                <w:rFonts w:ascii="Times New Roman" w:hAnsi="Times New Roman" w:cs="Times New Roman"/>
              </w:rPr>
              <w:t>grams</w:t>
            </w:r>
          </w:p>
        </w:tc>
      </w:tr>
      <w:tr w:rsidR="00BA7786" w:rsidRPr="0059100C" w14:paraId="7B4AD9B3" w14:textId="77777777" w:rsidTr="002A2482">
        <w:tc>
          <w:tcPr>
            <w:tcW w:w="4675" w:type="dxa"/>
          </w:tcPr>
          <w:p w14:paraId="4FFF0BED" w14:textId="60E98151" w:rsidR="00BA7786" w:rsidRPr="0059100C" w:rsidRDefault="00F01C32" w:rsidP="002A248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Piezo buzzer (Temp)</w:t>
            </w:r>
          </w:p>
        </w:tc>
        <w:tc>
          <w:tcPr>
            <w:tcW w:w="4675" w:type="dxa"/>
          </w:tcPr>
          <w:p w14:paraId="06796CAD" w14:textId="5F689E94" w:rsidR="00BA7786" w:rsidRPr="0059100C" w:rsidRDefault="001A3336" w:rsidP="002A248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</w:t>
            </w:r>
            <w:r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to +70</w:t>
            </w:r>
            <w:r>
              <w:rPr>
                <w:rFonts w:ascii="Times New Roman" w:hAnsi="Times New Roman" w:cs="Times New Roman"/>
              </w:rPr>
              <w:sym w:font="Symbol" w:char="F0B0"/>
            </w:r>
            <w:r>
              <w:rPr>
                <w:rFonts w:ascii="Times New Roman" w:hAnsi="Times New Roman" w:cs="Times New Roman"/>
              </w:rPr>
              <w:t>C</w:t>
            </w:r>
          </w:p>
        </w:tc>
      </w:tr>
    </w:tbl>
    <w:p w14:paraId="018E925B" w14:textId="77777777" w:rsidR="00BA7786" w:rsidRDefault="00BA7786" w:rsidP="00BA7786">
      <w:pPr>
        <w:spacing w:line="276" w:lineRule="auto"/>
        <w:rPr>
          <w:rFonts w:ascii="Times New Roman" w:hAnsi="Times New Roman" w:cs="Times New Roman"/>
        </w:rPr>
      </w:pPr>
    </w:p>
    <w:p w14:paraId="559156F1" w14:textId="77777777" w:rsidR="00BA7786" w:rsidRPr="00160C6C" w:rsidRDefault="00BA7786" w:rsidP="00BA7786">
      <w:pPr>
        <w:spacing w:line="276" w:lineRule="auto"/>
        <w:rPr>
          <w:rFonts w:ascii="Times New Roman" w:hAnsi="Times New Roman" w:cs="Times New Roman"/>
          <w:b/>
          <w:bCs/>
        </w:rPr>
      </w:pPr>
      <w:r w:rsidRPr="00160C6C">
        <w:rPr>
          <w:rFonts w:ascii="Times New Roman" w:hAnsi="Times New Roman" w:cs="Times New Roman"/>
          <w:b/>
          <w:bCs/>
        </w:rPr>
        <w:lastRenderedPageBreak/>
        <w:t>Warning: To avoid damage to the unit keep these points in mind</w:t>
      </w:r>
    </w:p>
    <w:p w14:paraId="43C149FF" w14:textId="77777777" w:rsidR="00BA7786" w:rsidRDefault="00BA7786" w:rsidP="00BA778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not use this unit in the environment of rain </w:t>
      </w:r>
    </w:p>
    <w:p w14:paraId="694096E6" w14:textId="77777777" w:rsidR="00BA7786" w:rsidRDefault="00BA7786" w:rsidP="00BA778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not leave unit near high temperatures</w:t>
      </w:r>
    </w:p>
    <w:p w14:paraId="6DE9D888" w14:textId="77777777" w:rsidR="00BA7786" w:rsidRDefault="00BA7786" w:rsidP="00BA778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hold the unit from the loops of the jumper cables</w:t>
      </w:r>
    </w:p>
    <w:p w14:paraId="3F24D796" w14:textId="77777777" w:rsidR="00BA7786" w:rsidRPr="001331FF" w:rsidRDefault="00BA7786" w:rsidP="00BA7786">
      <w:pPr>
        <w:spacing w:line="276" w:lineRule="auto"/>
        <w:ind w:left="360"/>
        <w:rPr>
          <w:rFonts w:ascii="Times New Roman" w:hAnsi="Times New Roman" w:cs="Times New Roman"/>
        </w:rPr>
      </w:pPr>
    </w:p>
    <w:p w14:paraId="036F6AD7" w14:textId="77777777" w:rsidR="00BA7786" w:rsidRPr="00AB38EE" w:rsidRDefault="00BA7786" w:rsidP="00BA7786">
      <w:pPr>
        <w:spacing w:line="276" w:lineRule="auto"/>
        <w:rPr>
          <w:rFonts w:ascii="Times New Roman" w:hAnsi="Times New Roman" w:cs="Times New Roman"/>
          <w:b/>
          <w:bCs/>
        </w:rPr>
      </w:pPr>
      <w:r w:rsidRPr="00AB38EE">
        <w:rPr>
          <w:rFonts w:ascii="Times New Roman" w:hAnsi="Times New Roman" w:cs="Times New Roman"/>
          <w:b/>
          <w:bCs/>
        </w:rPr>
        <w:t>System requirements:</w:t>
      </w:r>
    </w:p>
    <w:p w14:paraId="6462694F" w14:textId="77777777" w:rsidR="00BA7786" w:rsidRPr="0059100C" w:rsidRDefault="00BA7786" w:rsidP="00BA778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US"/>
        </w:rPr>
      </w:pPr>
      <w:r w:rsidRPr="0059100C">
        <w:rPr>
          <w:rFonts w:ascii="Times New Roman" w:hAnsi="Times New Roman" w:cs="Times New Roman"/>
        </w:rPr>
        <w:t>MPLAB x software installed – Support for the following OS: Windows 7, Mac OS X 10,11 or higher, Windows 10, Linux 18.04 or higher</w:t>
      </w:r>
    </w:p>
    <w:p w14:paraId="2E6EE62C" w14:textId="77777777" w:rsidR="00BA7786" w:rsidRPr="0059100C" w:rsidRDefault="00BA7786" w:rsidP="00BA778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9100C">
        <w:rPr>
          <w:rFonts w:ascii="Times New Roman" w:hAnsi="Times New Roman" w:cs="Times New Roman"/>
        </w:rPr>
        <w:t>USB 2.0/ USB3.0 for connection to the device</w:t>
      </w:r>
    </w:p>
    <w:p w14:paraId="6F810417" w14:textId="77777777" w:rsidR="00BA7786" w:rsidRPr="0059100C" w:rsidRDefault="00BA7786" w:rsidP="00BA778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9100C">
        <w:rPr>
          <w:rFonts w:ascii="Times New Roman" w:hAnsi="Times New Roman" w:cs="Times New Roman"/>
        </w:rPr>
        <w:t>Power supply/ Analogue discovery, supplying power at 5 volts and 0.1A</w:t>
      </w:r>
    </w:p>
    <w:p w14:paraId="4386EBF4" w14:textId="77777777" w:rsidR="00BA7786" w:rsidRPr="0059100C" w:rsidRDefault="00BA7786" w:rsidP="00BA778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59100C">
        <w:rPr>
          <w:rFonts w:ascii="Times New Roman" w:hAnsi="Times New Roman" w:cs="Times New Roman"/>
        </w:rPr>
        <w:t xml:space="preserve">Intel core i5, 10GB hard disk space and 4GB ram </w:t>
      </w:r>
    </w:p>
    <w:p w14:paraId="066C69E0" w14:textId="77777777" w:rsidR="00ED6704" w:rsidRDefault="00ED6704"/>
    <w:sectPr w:rsidR="00ED6704" w:rsidSect="00B417A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54F88" w14:textId="77777777" w:rsidR="008B211F" w:rsidRPr="008B211F" w:rsidRDefault="00B57079">
    <w:pPr>
      <w:pStyle w:val="Header"/>
      <w:rPr>
        <w:lang w:val="en-US"/>
      </w:rPr>
    </w:pPr>
    <w:r>
      <w:rPr>
        <w:lang w:val="en-US"/>
      </w:rPr>
      <w:t xml:space="preserve">Dhruv </w:t>
    </w:r>
    <w:proofErr w:type="spellStart"/>
    <w:r>
      <w:rPr>
        <w:lang w:val="en-US"/>
      </w:rPr>
      <w:t>Pranlal</w:t>
    </w:r>
    <w:proofErr w:type="spellEnd"/>
    <w:r w:rsidRPr="008B211F">
      <w:rPr>
        <w:lang w:val="en-US"/>
      </w:rPr>
      <w:ptab w:relativeTo="margin" w:alignment="center" w:leader="none"/>
    </w:r>
    <w:r>
      <w:rPr>
        <w:lang w:val="en-US"/>
      </w:rPr>
      <w:t>Combination lock</w:t>
    </w:r>
    <w:r w:rsidRPr="008B211F">
      <w:rPr>
        <w:lang w:val="en-US"/>
      </w:rPr>
      <w:ptab w:relativeTo="margin" w:alignment="right" w:leader="none"/>
    </w:r>
    <w:r>
      <w:rPr>
        <w:lang w:val="en-US"/>
      </w:rPr>
      <w:t>1628666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0887"/>
    <w:multiLevelType w:val="hybridMultilevel"/>
    <w:tmpl w:val="8C32E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23DCC"/>
    <w:multiLevelType w:val="hybridMultilevel"/>
    <w:tmpl w:val="69B48F9A"/>
    <w:lvl w:ilvl="0" w:tplc="A7560B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86"/>
    <w:rsid w:val="000155B1"/>
    <w:rsid w:val="000622A8"/>
    <w:rsid w:val="000931B4"/>
    <w:rsid w:val="00097DB4"/>
    <w:rsid w:val="000B02AA"/>
    <w:rsid w:val="000C39FA"/>
    <w:rsid w:val="000D0AF2"/>
    <w:rsid w:val="000D1195"/>
    <w:rsid w:val="00150D5A"/>
    <w:rsid w:val="0017278F"/>
    <w:rsid w:val="001A3336"/>
    <w:rsid w:val="001D33C1"/>
    <w:rsid w:val="001D799C"/>
    <w:rsid w:val="001E76D8"/>
    <w:rsid w:val="001F7DA4"/>
    <w:rsid w:val="00202E02"/>
    <w:rsid w:val="0022174E"/>
    <w:rsid w:val="0023021A"/>
    <w:rsid w:val="00286A9D"/>
    <w:rsid w:val="002E080C"/>
    <w:rsid w:val="002E7C24"/>
    <w:rsid w:val="002F07AA"/>
    <w:rsid w:val="003864D8"/>
    <w:rsid w:val="003873F5"/>
    <w:rsid w:val="003B21C3"/>
    <w:rsid w:val="003D1876"/>
    <w:rsid w:val="003D2FEC"/>
    <w:rsid w:val="00412D0E"/>
    <w:rsid w:val="00457FDB"/>
    <w:rsid w:val="004B0594"/>
    <w:rsid w:val="004D5829"/>
    <w:rsid w:val="004E3A53"/>
    <w:rsid w:val="004E4171"/>
    <w:rsid w:val="00522463"/>
    <w:rsid w:val="00524B39"/>
    <w:rsid w:val="00545A23"/>
    <w:rsid w:val="005638CB"/>
    <w:rsid w:val="00571E3E"/>
    <w:rsid w:val="005B181F"/>
    <w:rsid w:val="005B7233"/>
    <w:rsid w:val="005C0D6B"/>
    <w:rsid w:val="005F3B73"/>
    <w:rsid w:val="0065275C"/>
    <w:rsid w:val="006E1D40"/>
    <w:rsid w:val="00712C87"/>
    <w:rsid w:val="007D020D"/>
    <w:rsid w:val="00821E08"/>
    <w:rsid w:val="00872724"/>
    <w:rsid w:val="00896701"/>
    <w:rsid w:val="008B7CCC"/>
    <w:rsid w:val="008C0675"/>
    <w:rsid w:val="008D39AB"/>
    <w:rsid w:val="009338B9"/>
    <w:rsid w:val="00965B21"/>
    <w:rsid w:val="009825DF"/>
    <w:rsid w:val="009D7D2F"/>
    <w:rsid w:val="00A70CC7"/>
    <w:rsid w:val="00AA3B59"/>
    <w:rsid w:val="00AC0837"/>
    <w:rsid w:val="00AF7948"/>
    <w:rsid w:val="00B10D33"/>
    <w:rsid w:val="00B14C6E"/>
    <w:rsid w:val="00B417AC"/>
    <w:rsid w:val="00B57079"/>
    <w:rsid w:val="00B6691E"/>
    <w:rsid w:val="00BA7786"/>
    <w:rsid w:val="00BC04CB"/>
    <w:rsid w:val="00C6059C"/>
    <w:rsid w:val="00C76E93"/>
    <w:rsid w:val="00C8773D"/>
    <w:rsid w:val="00CE0BAD"/>
    <w:rsid w:val="00D108D3"/>
    <w:rsid w:val="00D25E6E"/>
    <w:rsid w:val="00D730CB"/>
    <w:rsid w:val="00D86D31"/>
    <w:rsid w:val="00D97A22"/>
    <w:rsid w:val="00DB0955"/>
    <w:rsid w:val="00DC7B95"/>
    <w:rsid w:val="00DD789B"/>
    <w:rsid w:val="00E056DB"/>
    <w:rsid w:val="00E20F13"/>
    <w:rsid w:val="00E40146"/>
    <w:rsid w:val="00E41356"/>
    <w:rsid w:val="00E55ECD"/>
    <w:rsid w:val="00EA4F05"/>
    <w:rsid w:val="00EC57E1"/>
    <w:rsid w:val="00ED6704"/>
    <w:rsid w:val="00F01C32"/>
    <w:rsid w:val="00F514B2"/>
    <w:rsid w:val="00F54299"/>
    <w:rsid w:val="00F61F99"/>
    <w:rsid w:val="00F923C7"/>
    <w:rsid w:val="00FA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D8D0"/>
  <w15:chartTrackingRefBased/>
  <w15:docId w15:val="{CF631802-B135-1E40-8A0D-53A96D16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86"/>
    <w:pPr>
      <w:ind w:left="720"/>
      <w:contextualSpacing/>
    </w:pPr>
  </w:style>
  <w:style w:type="table" w:styleId="TableGrid">
    <w:name w:val="Table Grid"/>
    <w:basedOn w:val="TableNormal"/>
    <w:uiPriority w:val="39"/>
    <w:rsid w:val="00BA7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A7786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77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786"/>
  </w:style>
  <w:style w:type="character" w:styleId="PlaceholderText">
    <w:name w:val="Placeholder Text"/>
    <w:basedOn w:val="DefaultParagraphFont"/>
    <w:uiPriority w:val="99"/>
    <w:semiHidden/>
    <w:rsid w:val="00412D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Manish</dc:creator>
  <cp:keywords/>
  <dc:description/>
  <cp:lastModifiedBy>Dhruv Manish</cp:lastModifiedBy>
  <cp:revision>265</cp:revision>
  <dcterms:created xsi:type="dcterms:W3CDTF">2021-10-30T18:22:00Z</dcterms:created>
  <dcterms:modified xsi:type="dcterms:W3CDTF">2021-11-03T05:53:00Z</dcterms:modified>
</cp:coreProperties>
</file>