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Sentiment</w:t>
      </w:r>
      <w:r>
        <w:rPr>
          <w:spacing w:val="-2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Learning</w:t>
      </w:r>
    </w:p>
    <w:p>
      <w:pPr>
        <w:spacing w:before="197"/>
        <w:ind w:left="1778" w:right="0" w:firstLine="0"/>
        <w:jc w:val="left"/>
        <w:rPr>
          <w:sz w:val="22"/>
        </w:rPr>
      </w:pPr>
      <w:r>
        <w:rPr>
          <w:sz w:val="22"/>
        </w:rPr>
        <w:t>-Femil</w:t>
      </w:r>
      <w:r>
        <w:rPr>
          <w:spacing w:val="-1"/>
          <w:sz w:val="22"/>
        </w:rPr>
        <w:t> </w:t>
      </w:r>
      <w:r>
        <w:rPr>
          <w:sz w:val="22"/>
        </w:rPr>
        <w:t>Mori</w:t>
      </w:r>
      <w:r>
        <w:rPr>
          <w:spacing w:val="-1"/>
          <w:sz w:val="22"/>
        </w:rPr>
        <w:t> </w:t>
      </w:r>
      <w:r>
        <w:rPr>
          <w:sz w:val="22"/>
        </w:rPr>
        <w:t>(19DCE075)</w:t>
      </w:r>
      <w:r>
        <w:rPr>
          <w:spacing w:val="-2"/>
          <w:sz w:val="22"/>
        </w:rPr>
        <w:t> 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Dhruv</w:t>
      </w:r>
      <w:r>
        <w:rPr>
          <w:spacing w:val="-5"/>
          <w:sz w:val="22"/>
        </w:rPr>
        <w:t> </w:t>
      </w:r>
      <w:r>
        <w:rPr>
          <w:sz w:val="22"/>
        </w:rPr>
        <w:t>Maradiya</w:t>
      </w:r>
      <w:r>
        <w:rPr>
          <w:spacing w:val="-2"/>
          <w:sz w:val="22"/>
        </w:rPr>
        <w:t> </w:t>
      </w:r>
      <w:r>
        <w:rPr>
          <w:sz w:val="22"/>
        </w:rPr>
        <w:t>(19DCE066)</w:t>
      </w:r>
      <w:r>
        <w:rPr>
          <w:spacing w:val="-2"/>
          <w:sz w:val="22"/>
        </w:rPr>
        <w:t> 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Archan</w:t>
      </w:r>
      <w:r>
        <w:rPr>
          <w:spacing w:val="-2"/>
          <w:sz w:val="22"/>
        </w:rPr>
        <w:t> </w:t>
      </w:r>
      <w:r>
        <w:rPr>
          <w:sz w:val="22"/>
        </w:rPr>
        <w:t>Bhalani(19DCE004)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"/>
        <w:ind w:left="0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560" w:bottom="280" w:left="800" w:right="800"/>
        </w:sectPr>
      </w:pPr>
    </w:p>
    <w:p>
      <w:pPr>
        <w:spacing w:before="98"/>
        <w:ind w:left="107" w:right="40" w:firstLine="271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—“Sentiment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Analysis,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also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known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Opinion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Mining,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systematic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identification,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extraction,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quantification,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study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affective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states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subjective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information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using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natural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language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processing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text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analysis”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[1].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type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analysis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used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commonly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marketing,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providing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services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customer,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46"/>
          <w:sz w:val="18"/>
        </w:rPr>
        <w:t> </w:t>
      </w:r>
      <w:r>
        <w:rPr>
          <w:b/>
          <w:sz w:val="18"/>
        </w:rPr>
        <w:t>clinical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methods to research and analyse answers, on online and social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media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including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healthcare</w:t>
      </w:r>
      <w:r>
        <w:rPr>
          <w:b/>
          <w:spacing w:val="2"/>
          <w:sz w:val="18"/>
        </w:rPr>
        <w:t> </w:t>
      </w:r>
      <w:r>
        <w:rPr>
          <w:b/>
          <w:sz w:val="18"/>
        </w:rPr>
        <w:t>materials.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040" w:val="left" w:leader="none"/>
        </w:tabs>
        <w:spacing w:line="240" w:lineRule="auto" w:before="126" w:after="0"/>
        <w:ind w:left="2039" w:right="0" w:hanging="274"/>
        <w:jc w:val="left"/>
        <w:rPr>
          <w:sz w:val="16"/>
        </w:rPr>
      </w:pPr>
      <w:r>
        <w:rPr>
          <w:sz w:val="20"/>
        </w:rPr>
        <w:t>I</w:t>
      </w:r>
      <w:r>
        <w:rPr>
          <w:sz w:val="16"/>
        </w:rPr>
        <w:t>NTRODUCTION</w:t>
      </w:r>
    </w:p>
    <w:p>
      <w:pPr>
        <w:pStyle w:val="BodyText"/>
        <w:spacing w:line="228" w:lineRule="auto" w:before="79"/>
        <w:ind w:right="137" w:firstLine="288"/>
      </w:pPr>
      <w:r>
        <w:rPr/>
        <w:t>Feeling driven attitude often called sentiment or we can</w:t>
      </w:r>
      <w:r>
        <w:rPr>
          <w:spacing w:val="-47"/>
        </w:rPr>
        <w:t> </w:t>
      </w:r>
      <w:r>
        <w:rPr/>
        <w:t>say idea or judgement. Mining of opinion often called as</w:t>
      </w:r>
      <w:r>
        <w:rPr>
          <w:spacing w:val="1"/>
        </w:rPr>
        <w:t> </w:t>
      </w:r>
      <w:r>
        <w:rPr/>
        <w:t>sentimental analysis is the study or research towards</w:t>
      </w:r>
      <w:r>
        <w:rPr>
          <w:spacing w:val="1"/>
        </w:rPr>
        <w:t> </w:t>
      </w:r>
      <w:r>
        <w:rPr>
          <w:spacing w:val="-1"/>
        </w:rPr>
        <w:t>different</w:t>
      </w:r>
      <w:r>
        <w:rPr>
          <w:spacing w:val="-11"/>
        </w:rPr>
        <w:t> </w:t>
      </w:r>
      <w:r>
        <w:rPr>
          <w:spacing w:val="-1"/>
        </w:rPr>
        <w:t>persos</w:t>
      </w:r>
      <w:r>
        <w:rPr>
          <w:spacing w:val="-11"/>
        </w:rPr>
        <w:t> </w:t>
      </w:r>
      <w:r>
        <w:rPr/>
        <w:t>attitude</w:t>
      </w:r>
      <w:r>
        <w:rPr>
          <w:spacing w:val="-10"/>
        </w:rPr>
        <w:t> </w:t>
      </w:r>
      <w:r>
        <w:rPr/>
        <w:t>regarding</w:t>
      </w:r>
      <w:r>
        <w:rPr>
          <w:spacing w:val="-9"/>
        </w:rPr>
        <w:t> </w:t>
      </w:r>
      <w:r>
        <w:rPr/>
        <w:t>specific</w:t>
      </w:r>
      <w:r>
        <w:rPr>
          <w:spacing w:val="-10"/>
        </w:rPr>
        <w:t> </w:t>
      </w:r>
      <w:r>
        <w:rPr/>
        <w:t>entities.On</w:t>
      </w:r>
      <w:r>
        <w:rPr>
          <w:spacing w:val="-9"/>
        </w:rPr>
        <w:t> </w:t>
      </w:r>
      <w:r>
        <w:rPr/>
        <w:t>social</w:t>
      </w:r>
      <w:r>
        <w:rPr>
          <w:spacing w:val="-47"/>
        </w:rPr>
        <w:t> </w:t>
      </w:r>
      <w:r>
        <w:rPr/>
        <w:t>media people</w:t>
      </w:r>
      <w:r>
        <w:rPr>
          <w:spacing w:val="1"/>
        </w:rPr>
        <w:t> </w:t>
      </w:r>
      <w:r>
        <w:rPr/>
        <w:t>upload their own content such as forums ,</w:t>
      </w:r>
      <w:r>
        <w:rPr>
          <w:spacing w:val="1"/>
        </w:rPr>
        <w:t> </w:t>
      </w:r>
      <w:r>
        <w:rPr/>
        <w:t>blogs , various networking sites etc. Many of the social</w:t>
      </w:r>
      <w:r>
        <w:rPr>
          <w:spacing w:val="1"/>
        </w:rPr>
        <w:t> </w:t>
      </w:r>
      <w:r>
        <w:rPr/>
        <w:t>media sites xpose their application programming interfaces</w:t>
      </w:r>
      <w:r>
        <w:rPr>
          <w:spacing w:val="-47"/>
        </w:rPr>
        <w:t> </w:t>
      </w:r>
      <w:r>
        <w:rPr/>
        <w:t>(APIs),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allows</w:t>
      </w:r>
      <w:r>
        <w:rPr>
          <w:spacing w:val="-8"/>
        </w:rPr>
        <w:t> </w:t>
      </w:r>
      <w:r>
        <w:rPr/>
        <w:t>various</w:t>
      </w:r>
      <w:r>
        <w:rPr>
          <w:spacing w:val="-9"/>
        </w:rPr>
        <w:t> </w:t>
      </w:r>
      <w:r>
        <w:rPr/>
        <w:t>developers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analyse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47"/>
        </w:rPr>
        <w:t> </w:t>
      </w:r>
      <w:r>
        <w:rPr/>
        <w:t>by collecting it. However, their are various difficulties in</w:t>
      </w:r>
      <w:r>
        <w:rPr>
          <w:spacing w:val="1"/>
        </w:rPr>
        <w:t> </w:t>
      </w:r>
      <w:r>
        <w:rPr/>
        <w:t>sentimental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could face.</w:t>
      </w:r>
    </w:p>
    <w:p>
      <w:pPr>
        <w:pStyle w:val="BodyText"/>
        <w:spacing w:before="113"/>
        <w:ind w:left="395"/>
      </w:pPr>
      <w:r>
        <w:rPr/>
        <w:t>"It's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really</w:t>
      </w:r>
      <w:r>
        <w:rPr>
          <w:spacing w:val="-10"/>
        </w:rPr>
        <w:t> </w:t>
      </w:r>
      <w:r>
        <w:rPr/>
        <w:t>dull</w:t>
      </w:r>
      <w:r>
        <w:rPr>
          <w:spacing w:val="-6"/>
        </w:rPr>
        <w:t> </w:t>
      </w:r>
      <w:r>
        <w:rPr/>
        <w:t>film,</w:t>
      </w:r>
      <w:r>
        <w:rPr>
          <w:spacing w:val="-8"/>
        </w:rPr>
        <w:t> </w:t>
      </w:r>
      <w:r>
        <w:rPr/>
        <w:t>but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sequences</w:t>
      </w:r>
      <w:r>
        <w:rPr>
          <w:spacing w:val="-8"/>
        </w:rPr>
        <w:t> </w:t>
      </w:r>
      <w:r>
        <w:rPr/>
        <w:t>were</w:t>
      </w:r>
      <w:r>
        <w:rPr>
          <w:spacing w:val="-6"/>
        </w:rPr>
        <w:t> </w:t>
      </w:r>
      <w:r>
        <w:rPr/>
        <w:t>enjoyable."</w:t>
      </w:r>
    </w:p>
    <w:p>
      <w:pPr>
        <w:pStyle w:val="BodyText"/>
        <w:spacing w:line="228" w:lineRule="auto" w:before="118"/>
        <w:ind w:right="38" w:firstLine="288"/>
        <w:jc w:val="both"/>
      </w:pPr>
      <w:r>
        <w:rPr/>
        <w:t>The</w:t>
      </w:r>
      <w:r>
        <w:rPr>
          <w:spacing w:val="-2"/>
        </w:rPr>
        <w:t> </w:t>
      </w:r>
      <w:r>
        <w:rPr/>
        <w:t>given</w:t>
      </w:r>
      <w:r>
        <w:rPr>
          <w:spacing w:val="-4"/>
        </w:rPr>
        <w:t> </w:t>
      </w:r>
      <w:r>
        <w:rPr/>
        <w:t>statement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movie review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4"/>
        </w:rPr>
        <w:t> </w:t>
      </w:r>
      <w:r>
        <w:rPr/>
        <w:t>"it"</w:t>
      </w:r>
      <w:r>
        <w:rPr>
          <w:spacing w:val="-47"/>
        </w:rPr>
        <w:t> </w:t>
      </w:r>
      <w:r>
        <w:rPr/>
        <w:t>(the film) is described as "boring" yet with "excellent" parts.</w:t>
      </w:r>
      <w:r>
        <w:rPr>
          <w:spacing w:val="-47"/>
        </w:rPr>
        <w:t> </w:t>
      </w:r>
      <w:r>
        <w:rPr/>
        <w:t>Multiple tasks are required to comprehend such sentiments.</w:t>
      </w:r>
      <w:r>
        <w:rPr>
          <w:spacing w:val="1"/>
        </w:rPr>
        <w:t> </w:t>
      </w:r>
      <w:r>
        <w:rPr/>
        <w:t>As a result, Analysis of Sentiments is used to classify the</w:t>
      </w:r>
      <w:r>
        <w:rPr>
          <w:spacing w:val="1"/>
        </w:rPr>
        <w:t> </w:t>
      </w:r>
      <w:r>
        <w:rPr/>
        <w:t>texts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basis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(SO)</w:t>
      </w:r>
      <w:r>
        <w:rPr>
          <w:spacing w:val="1"/>
        </w:rPr>
        <w:t> </w:t>
      </w:r>
      <w:r>
        <w:rPr/>
        <w:t>often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Sentimental</w:t>
      </w:r>
      <w:r>
        <w:rPr>
          <w:spacing w:val="1"/>
        </w:rPr>
        <w:t> </w:t>
      </w:r>
      <w:r>
        <w:rPr/>
        <w:t>Orientation.</w:t>
      </w:r>
    </w:p>
    <w:p>
      <w:pPr>
        <w:pStyle w:val="BodyText"/>
        <w:spacing w:line="228" w:lineRule="auto" w:before="120"/>
        <w:ind w:right="39" w:firstLine="288"/>
        <w:jc w:val="both"/>
      </w:pPr>
      <w:r>
        <w:rPr/>
        <w:t>Text mining and computational linguistics studies have</w:t>
      </w:r>
      <w:r>
        <w:rPr>
          <w:spacing w:val="1"/>
        </w:rPr>
        <w:t> </w:t>
      </w:r>
      <w:r>
        <w:rPr/>
        <w:t>recently grown increasingly interested in product reviews</w:t>
      </w:r>
      <w:r>
        <w:rPr>
          <w:spacing w:val="1"/>
        </w:rPr>
        <w:t> </w:t>
      </w:r>
      <w:r>
        <w:rPr/>
        <w:t>using</w:t>
      </w:r>
      <w:r>
        <w:rPr>
          <w:spacing w:val="-2"/>
        </w:rPr>
        <w:t> </w:t>
      </w:r>
      <w:r>
        <w:rPr/>
        <w:t>sentiment analysis.</w:t>
      </w:r>
    </w:p>
    <w:p>
      <w:pPr>
        <w:pStyle w:val="BodyText"/>
        <w:spacing w:before="2"/>
        <w:ind w:left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678" w:val="left" w:leader="none"/>
        </w:tabs>
        <w:spacing w:line="240" w:lineRule="auto" w:before="0" w:after="0"/>
        <w:ind w:left="1677" w:right="0" w:hanging="308"/>
        <w:jc w:val="left"/>
        <w:rPr>
          <w:sz w:val="16"/>
        </w:rPr>
      </w:pPr>
      <w:r>
        <w:rPr>
          <w:sz w:val="20"/>
        </w:rPr>
        <w:t>R</w:t>
      </w:r>
      <w:r>
        <w:rPr>
          <w:sz w:val="16"/>
        </w:rPr>
        <w:t>EVIEW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z w:val="20"/>
        </w:rPr>
        <w:t>L</w:t>
      </w:r>
      <w:r>
        <w:rPr>
          <w:sz w:val="16"/>
        </w:rPr>
        <w:t>ITERATURE</w:t>
      </w:r>
    </w:p>
    <w:p>
      <w:pPr>
        <w:pStyle w:val="BodyText"/>
        <w:spacing w:before="80"/>
        <w:ind w:right="197" w:firstLine="720"/>
      </w:pPr>
      <w:r>
        <w:rPr/>
        <w:t>The sentiment polarity categorization problem is</w:t>
      </w:r>
      <w:r>
        <w:rPr>
          <w:spacing w:val="1"/>
        </w:rPr>
        <w:t> </w:t>
      </w:r>
      <w:r>
        <w:rPr/>
        <w:t>the most fundamental difficulty in sentiment analysis, as</w:t>
      </w:r>
      <w:r>
        <w:rPr>
          <w:spacing w:val="1"/>
        </w:rPr>
        <w:t> </w:t>
      </w:r>
      <w:r>
        <w:rPr/>
        <w:t>demonstrated with various datasets including over 4.9</w:t>
      </w:r>
      <w:r>
        <w:rPr>
          <w:spacing w:val="1"/>
        </w:rPr>
        <w:t> </w:t>
      </w:r>
      <w:r>
        <w:rPr/>
        <w:t>million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evaluations</w:t>
      </w:r>
      <w:r>
        <w:rPr>
          <w:spacing w:val="-1"/>
        </w:rPr>
        <w:t> </w:t>
      </w:r>
      <w:r>
        <w:rPr/>
        <w:t>from</w:t>
      </w:r>
      <w:r>
        <w:rPr>
          <w:spacing w:val="-5"/>
        </w:rPr>
        <w:t> </w:t>
      </w:r>
      <w:r>
        <w:rPr/>
        <w:t>various</w:t>
      </w:r>
      <w:r>
        <w:rPr>
          <w:spacing w:val="-47"/>
        </w:rPr>
        <w:t> </w:t>
      </w:r>
      <w:r>
        <w:rPr/>
        <w:t>E-commerce</w:t>
      </w:r>
      <w:r>
        <w:rPr>
          <w:spacing w:val="-1"/>
        </w:rPr>
        <w:t> </w:t>
      </w:r>
      <w:r>
        <w:rPr/>
        <w:t>sites,</w:t>
      </w:r>
      <w:r>
        <w:rPr>
          <w:spacing w:val="-1"/>
        </w:rPr>
        <w:t> </w:t>
      </w:r>
      <w:r>
        <w:rPr/>
        <w:t>divided into four</w:t>
      </w:r>
      <w:r>
        <w:rPr>
          <w:spacing w:val="-1"/>
        </w:rPr>
        <w:t> </w:t>
      </w:r>
      <w:r>
        <w:rPr/>
        <w:t>categories.</w:t>
      </w:r>
    </w:p>
    <w:p>
      <w:pPr>
        <w:pStyle w:val="BodyText"/>
        <w:ind w:right="78" w:firstLine="720"/>
      </w:pPr>
      <w:r>
        <w:rPr/>
        <w:t>To classify the</w:t>
      </w:r>
      <w:r>
        <w:rPr>
          <w:spacing w:val="5"/>
        </w:rPr>
        <w:t> </w:t>
      </w:r>
      <w:r>
        <w:rPr/>
        <w:t>words</w:t>
      </w:r>
      <w:r>
        <w:rPr>
          <w:spacing w:val="3"/>
        </w:rPr>
        <w:t> </w:t>
      </w:r>
      <w:r>
        <w:rPr/>
        <w:t>from</w:t>
      </w:r>
      <w:r>
        <w:rPr>
          <w:spacing w:val="-3"/>
        </w:rPr>
        <w:t> </w:t>
      </w:r>
      <w:r>
        <w:rPr/>
        <w:t>sentences,</w:t>
      </w:r>
      <w:r>
        <w:rPr>
          <w:spacing w:val="1"/>
        </w:rPr>
        <w:t> </w:t>
      </w:r>
      <w:r>
        <w:rPr/>
        <w:t>tagger</w:t>
      </w:r>
      <w:r>
        <w:rPr>
          <w:spacing w:val="1"/>
        </w:rPr>
        <w:t> </w:t>
      </w:r>
      <w:r>
        <w:rPr/>
        <w:t>named maxtropy POS is used, along with a python program</w:t>
      </w:r>
      <w:r>
        <w:rPr>
          <w:spacing w:val="-47"/>
        </w:rPr>
        <w:t> </w:t>
      </w:r>
      <w:r>
        <w:rPr/>
        <w:t>to max up the process. Adverbs which includes negation</w:t>
      </w:r>
      <w:r>
        <w:rPr>
          <w:spacing w:val="1"/>
        </w:rPr>
        <w:t> </w:t>
      </w:r>
      <w:r>
        <w:rPr/>
        <w:t>terms</w:t>
      </w:r>
      <w:r>
        <w:rPr>
          <w:spacing w:val="-4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cannot,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etc,</w:t>
      </w:r>
      <w:r>
        <w:rPr>
          <w:spacing w:val="-1"/>
        </w:rPr>
        <w:t> </w:t>
      </w:r>
      <w:r>
        <w:rPr/>
        <w:t>but</w:t>
      </w:r>
      <w:r>
        <w:rPr>
          <w:spacing w:val="-3"/>
        </w:rPr>
        <w:t> </w:t>
      </w:r>
      <w:r>
        <w:rPr/>
        <w:t>Negative of</w:t>
      </w:r>
      <w:r>
        <w:rPr>
          <w:spacing w:val="-1"/>
        </w:rPr>
        <w:t> </w:t>
      </w:r>
      <w:r>
        <w:rPr/>
        <w:t>Adjectives</w:t>
      </w:r>
      <w:r>
        <w:rPr>
          <w:spacing w:val="-3"/>
        </w:rPr>
        <w:t> </w:t>
      </w:r>
      <w:r>
        <w:rPr/>
        <w:t>and</w:t>
      </w:r>
      <w:r>
        <w:rPr>
          <w:spacing w:val="-47"/>
        </w:rPr>
        <w:t> </w:t>
      </w:r>
      <w:r>
        <w:rPr/>
        <w:t>Negation of Verb are specifically employed to designate</w:t>
      </w:r>
      <w:r>
        <w:rPr>
          <w:spacing w:val="1"/>
        </w:rPr>
        <w:t> </w:t>
      </w:r>
      <w:r>
        <w:rPr/>
        <w:t>phrases. The classification models that were chosen for</w:t>
      </w:r>
      <w:r>
        <w:rPr>
          <w:spacing w:val="1"/>
        </w:rPr>
        <w:t> </w:t>
      </w:r>
      <w:r>
        <w:rPr/>
        <w:t>categorization are as follows: Support Vector Machine,</w:t>
      </w:r>
      <w:r>
        <w:rPr>
          <w:spacing w:val="1"/>
        </w:rPr>
        <w:t> </w:t>
      </w:r>
      <w:r>
        <w:rPr/>
        <w:t>Nave</w:t>
      </w:r>
      <w:r>
        <w:rPr>
          <w:spacing w:val="-1"/>
        </w:rPr>
        <w:t> </w:t>
      </w:r>
      <w:r>
        <w:rPr/>
        <w:t>Bayeian,</w:t>
      </w:r>
      <w:r>
        <w:rPr>
          <w:spacing w:val="-1"/>
        </w:rPr>
        <w:t> </w:t>
      </w:r>
      <w:r>
        <w:rPr/>
        <w:t>Logistic</w:t>
      </w:r>
      <w:r>
        <w:rPr>
          <w:spacing w:val="-1"/>
        </w:rPr>
        <w:t> </w:t>
      </w:r>
      <w:r>
        <w:rPr/>
        <w:t>Regression,</w:t>
      </w:r>
      <w:r>
        <w:rPr>
          <w:spacing w:val="1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Forest.</w:t>
      </w:r>
    </w:p>
    <w:p>
      <w:pPr>
        <w:pStyle w:val="BodyText"/>
        <w:spacing w:before="1"/>
        <w:ind w:left="0"/>
      </w:pPr>
    </w:p>
    <w:p>
      <w:pPr>
        <w:pStyle w:val="BodyText"/>
        <w:ind w:right="106" w:firstLine="720"/>
      </w:pPr>
      <w:r>
        <w:rPr/>
        <w:t>Pang &amp; Lee proposed that for feature selection,</w:t>
      </w:r>
      <w:r>
        <w:rPr>
          <w:spacing w:val="1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sentences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removed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subjective</w:t>
      </w:r>
      <w:r>
        <w:rPr>
          <w:spacing w:val="-2"/>
        </w:rPr>
        <w:t> </w:t>
      </w:r>
      <w:r>
        <w:rPr/>
        <w:t>sentences</w:t>
      </w:r>
      <w:r>
        <w:rPr>
          <w:spacing w:val="-4"/>
        </w:rPr>
        <w:t> </w:t>
      </w:r>
      <w:r>
        <w:rPr/>
        <w:t>be</w:t>
      </w:r>
      <w:r>
        <w:rPr>
          <w:spacing w:val="-47"/>
        </w:rPr>
        <w:t> </w:t>
      </w:r>
      <w:r>
        <w:rPr/>
        <w:t>extracted. They presented a text-categorization technique</w:t>
      </w:r>
      <w:r>
        <w:rPr>
          <w:spacing w:val="1"/>
        </w:rPr>
        <w:t> </w:t>
      </w:r>
      <w:r>
        <w:rPr/>
        <w:t>that uses the minimum cutted to identify subjective content.</w:t>
      </w:r>
      <w:r>
        <w:rPr>
          <w:spacing w:val="-47"/>
        </w:rPr>
        <w:t> </w:t>
      </w:r>
      <w:r>
        <w:rPr/>
        <w:t>Gannet al. chose 6,790 tokens based on data from Twitter,</w:t>
      </w:r>
      <w:r>
        <w:rPr>
          <w:spacing w:val="1"/>
        </w:rPr>
        <w:t> </w:t>
      </w:r>
      <w:r>
        <w:rPr/>
        <w:t>assigning everyone a sentimental scores, the TSI (Total</w:t>
      </w:r>
      <w:r>
        <w:rPr>
          <w:spacing w:val="1"/>
        </w:rPr>
        <w:t> </w:t>
      </w:r>
      <w:r>
        <w:rPr/>
        <w:t>Sentiment Index), indicating whether it is a being classified</w:t>
      </w:r>
      <w:r>
        <w:rPr>
          <w:spacing w:val="-47"/>
        </w:rPr>
        <w:t> </w:t>
      </w:r>
      <w:r>
        <w:rPr/>
        <w:t>under positive or</w:t>
      </w:r>
      <w:r>
        <w:rPr>
          <w:spacing w:val="-1"/>
        </w:rPr>
        <w:t> </w:t>
      </w:r>
      <w:r>
        <w:rPr/>
        <w:t>negative category.</w:t>
      </w:r>
    </w:p>
    <w:p>
      <w:pPr>
        <w:pStyle w:val="BodyText"/>
        <w:spacing w:before="91"/>
        <w:ind w:right="175" w:firstLine="720"/>
      </w:pPr>
      <w:r>
        <w:rPr/>
        <w:br w:type="column"/>
      </w:r>
      <w:r>
        <w:rPr/>
        <w:t>A Total Sentiment Index for</w:t>
      </w:r>
      <w:r>
        <w:rPr>
          <w:spacing w:val="1"/>
        </w:rPr>
        <w:t> </w:t>
      </w:r>
      <w:r>
        <w:rPr/>
        <w:t>given token is</w:t>
      </w:r>
      <w:r>
        <w:rPr>
          <w:spacing w:val="-47"/>
        </w:rPr>
        <w:t> </w:t>
      </w:r>
      <w:r>
        <w:rPr/>
        <w:t>evaluated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follows:</w:t>
      </w:r>
    </w:p>
    <w:p>
      <w:pPr>
        <w:pStyle w:val="BodyText"/>
        <w:spacing w:before="4"/>
        <w:ind w:left="0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4528467</wp:posOffset>
            </wp:positionH>
            <wp:positionV relativeFrom="paragraph">
              <wp:posOffset>166192</wp:posOffset>
            </wp:positionV>
            <wp:extent cx="1263510" cy="501491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510" cy="501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  <w:ind w:right="220" w:firstLine="720"/>
      </w:pPr>
      <w:r>
        <w:rPr/>
        <w:t>where p represents the amount of times a token</w:t>
      </w:r>
      <w:r>
        <w:rPr>
          <w:spacing w:val="1"/>
        </w:rPr>
        <w:t> </w:t>
      </w:r>
      <w:r>
        <w:rPr/>
        <w:t>occurs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positive</w:t>
      </w:r>
      <w:r>
        <w:rPr>
          <w:spacing w:val="-1"/>
        </w:rPr>
        <w:t> </w:t>
      </w:r>
      <w:r>
        <w:rPr/>
        <w:t>tweets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n</w:t>
      </w:r>
      <w:r>
        <w:rPr>
          <w:spacing w:val="-2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how</w:t>
      </w:r>
      <w:r>
        <w:rPr>
          <w:spacing w:val="-4"/>
        </w:rPr>
        <w:t> </w:t>
      </w:r>
      <w:r>
        <w:rPr/>
        <w:t>often</w:t>
      </w:r>
      <w:r>
        <w:rPr>
          <w:spacing w:val="-2"/>
        </w:rPr>
        <w:t> </w:t>
      </w:r>
      <w:r>
        <w:rPr/>
        <w:t>a</w:t>
      </w:r>
      <w:r>
        <w:rPr>
          <w:spacing w:val="-47"/>
        </w:rPr>
        <w:t> </w:t>
      </w:r>
      <w:r>
        <w:rPr/>
        <w:t>token occurs in negative tweets. </w:t>
      </w:r>
      <w:r>
        <w:rPr>
          <w:b/>
        </w:rPr>
        <w:t>tp/tn </w:t>
      </w:r>
      <w:r>
        <w:rPr/>
        <w:t>is the ratio of the</w:t>
      </w:r>
      <w:r>
        <w:rPr>
          <w:spacing w:val="1"/>
        </w:rPr>
        <w:t> </w:t>
      </w:r>
      <w:r>
        <w:rPr/>
        <w:t>amount</w:t>
      </w:r>
      <w:r>
        <w:rPr>
          <w:spacing w:val="-2"/>
        </w:rPr>
        <w:t> </w:t>
      </w:r>
      <w:r>
        <w:rPr/>
        <w:t>positive</w:t>
      </w:r>
      <w:r>
        <w:rPr>
          <w:spacing w:val="-1"/>
        </w:rPr>
        <w:t> </w:t>
      </w:r>
      <w:r>
        <w:rPr/>
        <w:t>tweets</w:t>
      </w:r>
      <w:r>
        <w:rPr>
          <w:spacing w:val="-2"/>
        </w:rPr>
        <w:t> </w:t>
      </w:r>
      <w:r>
        <w:rPr/>
        <w:t>to total</w:t>
      </w:r>
      <w:r>
        <w:rPr>
          <w:spacing w:val="1"/>
        </w:rPr>
        <w:t> </w:t>
      </w:r>
      <w:r>
        <w:rPr/>
        <w:t>negative</w:t>
      </w:r>
      <w:r>
        <w:rPr>
          <w:spacing w:val="-1"/>
        </w:rPr>
        <w:t> </w:t>
      </w:r>
      <w:r>
        <w:rPr/>
        <w:t>tweets.</w:t>
      </w: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40" w:lineRule="auto" w:before="163" w:after="0"/>
        <w:ind w:left="1091" w:right="0" w:hanging="342"/>
        <w:jc w:val="left"/>
        <w:rPr>
          <w:sz w:val="16"/>
        </w:rPr>
      </w:pPr>
      <w:r>
        <w:rPr>
          <w:sz w:val="20"/>
        </w:rPr>
        <w:t>M</w:t>
      </w:r>
      <w:r>
        <w:rPr>
          <w:sz w:val="16"/>
        </w:rPr>
        <w:t>ETHODOLOGY</w:t>
      </w:r>
      <w:r>
        <w:rPr>
          <w:spacing w:val="-3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20"/>
        </w:rPr>
        <w:t>I</w:t>
      </w:r>
      <w:r>
        <w:rPr>
          <w:sz w:val="16"/>
        </w:rPr>
        <w:t>MPLEMENTATION</w:t>
      </w:r>
    </w:p>
    <w:p>
      <w:pPr>
        <w:spacing w:line="205" w:lineRule="exact" w:before="84"/>
        <w:ind w:left="107" w:right="0" w:firstLine="0"/>
        <w:jc w:val="left"/>
        <w:rPr>
          <w:b/>
          <w:sz w:val="18"/>
        </w:rPr>
      </w:pPr>
      <w:r>
        <w:rPr>
          <w:b/>
          <w:sz w:val="18"/>
        </w:rPr>
        <w:t>COLLECTION OF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DATA:</w:t>
      </w:r>
    </w:p>
    <w:p>
      <w:pPr>
        <w:pStyle w:val="BodyText"/>
        <w:ind w:right="113"/>
      </w:pPr>
      <w:r>
        <w:rPr/>
        <w:t>Product reviews were collected from Amazon.com between</w:t>
      </w:r>
      <w:r>
        <w:rPr>
          <w:spacing w:val="1"/>
        </w:rPr>
        <w:t> </w:t>
      </w:r>
      <w:r>
        <w:rPr/>
        <w:t>May 1997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June</w:t>
      </w:r>
      <w:r>
        <w:rPr>
          <w:spacing w:val="6"/>
        </w:rPr>
        <w:t> </w:t>
      </w:r>
      <w:r>
        <w:rPr/>
        <w:t>2014.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below</w:t>
      </w:r>
      <w:r>
        <w:rPr>
          <w:spacing w:val="2"/>
        </w:rPr>
        <w:t> </w:t>
      </w:r>
      <w:r>
        <w:rPr/>
        <w:t>information</w:t>
      </w:r>
      <w:r>
        <w:rPr>
          <w:spacing w:val="3"/>
        </w:rPr>
        <w:t> </w:t>
      </w:r>
      <w:r>
        <w:rPr/>
        <w:t>is</w:t>
      </w:r>
      <w:r>
        <w:rPr>
          <w:spacing w:val="1"/>
        </w:rPr>
        <w:t> </w:t>
      </w:r>
      <w:r>
        <w:rPr/>
        <w:t>included in each review: 1) reviewer ID; 2) product ID; 3)</w:t>
      </w:r>
      <w:r>
        <w:rPr>
          <w:spacing w:val="1"/>
        </w:rPr>
        <w:t> </w:t>
      </w:r>
      <w:r>
        <w:rPr/>
        <w:t>rating; 4) review duration; 5) usefulness; and 6) review text</w:t>
      </w:r>
      <w:r>
        <w:rPr>
          <w:spacing w:val="1"/>
        </w:rPr>
        <w:t> </w:t>
      </w:r>
      <w:r>
        <w:rPr/>
        <w:t>Every assessment seems to be on a five-star scale, with no ½</w:t>
      </w:r>
      <w:r>
        <w:rPr>
          <w:spacing w:val="-47"/>
        </w:rPr>
        <w:t> </w:t>
      </w:r>
      <w:r>
        <w:rPr/>
        <w:t>or</w:t>
      </w:r>
      <w:r>
        <w:rPr>
          <w:spacing w:val="-1"/>
        </w:rPr>
        <w:t> </w:t>
      </w:r>
      <w:r>
        <w:rPr/>
        <w:t>qtr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one.</w:t>
      </w:r>
    </w:p>
    <w:p>
      <w:pPr>
        <w:pStyle w:val="BodyText"/>
        <w:spacing w:before="2"/>
        <w:ind w:left="0"/>
      </w:pPr>
    </w:p>
    <w:p>
      <w:pPr>
        <w:spacing w:before="0"/>
        <w:ind w:left="107" w:right="1007" w:firstLine="0"/>
        <w:jc w:val="left"/>
        <w:rPr>
          <w:b/>
          <w:sz w:val="18"/>
        </w:rPr>
      </w:pPr>
      <w:r>
        <w:rPr>
          <w:b/>
          <w:sz w:val="18"/>
        </w:rPr>
        <w:t>SENTIMENT SENTENCE EXTRACTION &amp; POS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TAGGING:</w:t>
      </w:r>
    </w:p>
    <w:p>
      <w:pPr>
        <w:pStyle w:val="BodyText"/>
        <w:ind w:right="175"/>
      </w:pPr>
      <w:r>
        <w:rPr/>
        <w:t>The main prerequisite for POS tagging is to tokenize</w:t>
      </w:r>
      <w:r>
        <w:rPr>
          <w:spacing w:val="1"/>
        </w:rPr>
        <w:t> </w:t>
      </w:r>
      <w:r>
        <w:rPr/>
        <w:t>reviews after removing STOP phrases that have nothing to</w:t>
      </w:r>
      <w:r>
        <w:rPr>
          <w:spacing w:val="1"/>
        </w:rPr>
        <w:t> </w:t>
      </w:r>
      <w:r>
        <w:rPr/>
        <w:t>do with sentiment. The remaining phrases are turned into</w:t>
      </w:r>
      <w:r>
        <w:rPr>
          <w:spacing w:val="1"/>
        </w:rPr>
        <w:t> </w:t>
      </w:r>
      <w:r>
        <w:rPr/>
        <w:t>tokens after Preventive words such as "am, is, are, the, but,"</w:t>
      </w:r>
      <w:r>
        <w:rPr>
          <w:spacing w:val="-48"/>
        </w:rPr>
        <w:t> </w:t>
      </w:r>
      <w:r>
        <w:rPr/>
        <w:t>and so on have been removed. These tokens are used in</w:t>
      </w:r>
      <w:r>
        <w:rPr>
          <w:spacing w:val="1"/>
        </w:rPr>
        <w:t> </w:t>
      </w:r>
      <w:r>
        <w:rPr/>
        <w:t>point-of-sale</w:t>
      </w:r>
      <w:r>
        <w:rPr>
          <w:spacing w:val="-1"/>
        </w:rPr>
        <w:t> </w:t>
      </w:r>
      <w:r>
        <w:rPr/>
        <w:t>(POS) labelling.</w:t>
      </w:r>
    </w:p>
    <w:p>
      <w:pPr>
        <w:pStyle w:val="BodyText"/>
        <w:spacing w:before="7"/>
        <w:ind w:left="0"/>
        <w:rPr>
          <w:sz w:val="19"/>
        </w:rPr>
      </w:pPr>
    </w:p>
    <w:p>
      <w:pPr>
        <w:pStyle w:val="BodyText"/>
        <w:ind w:right="220"/>
      </w:pPr>
      <w:r>
        <w:rPr/>
        <w:t>Natural language processing has created part-of-speech</w:t>
      </w:r>
      <w:r>
        <w:rPr>
          <w:spacing w:val="1"/>
        </w:rPr>
        <w:t> </w:t>
      </w:r>
      <w:r>
        <w:rPr/>
        <w:t>(POS) taggers to categorise statements based on their</w:t>
      </w:r>
      <w:r>
        <w:rPr>
          <w:spacing w:val="1"/>
        </w:rPr>
        <w:t> </w:t>
      </w:r>
      <w:r>
        <w:rPr/>
        <w:t>linguistic features. For the following two aspects, a POS</w:t>
      </w:r>
      <w:r>
        <w:rPr>
          <w:spacing w:val="1"/>
        </w:rPr>
        <w:t> </w:t>
      </w:r>
      <w:r>
        <w:rPr/>
        <w:t>tagger is extremely useful for sentiment analysis: 1)</w:t>
      </w:r>
      <w:r>
        <w:rPr>
          <w:spacing w:val="1"/>
        </w:rPr>
        <w:t> </w:t>
      </w:r>
      <w:r>
        <w:rPr/>
        <w:t>Pronouns and nouns for example, are frequently devoid of</w:t>
      </w:r>
      <w:r>
        <w:rPr>
          <w:spacing w:val="1"/>
        </w:rPr>
        <w:t> </w:t>
      </w:r>
      <w:r>
        <w:rPr/>
        <w:t>sentiment. Such phrases can be filtered out with the help of</w:t>
      </w:r>
      <w:r>
        <w:rPr>
          <w:spacing w:val="-48"/>
        </w:rPr>
        <w:t> </w:t>
      </w:r>
      <w:r>
        <w:rPr/>
        <w:t>a POS tagger. 2) A Point - of - sale tagger may be used to</w:t>
      </w:r>
      <w:r>
        <w:rPr>
          <w:spacing w:val="1"/>
        </w:rPr>
        <w:t> </w:t>
      </w:r>
      <w:r>
        <w:rPr/>
        <w:t>differentiate between words that would be used in various</w:t>
      </w:r>
      <w:r>
        <w:rPr>
          <w:spacing w:val="1"/>
        </w:rPr>
        <w:t> </w:t>
      </w:r>
      <w:r>
        <w:rPr/>
        <w:t>parts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speech.</w:t>
      </w:r>
    </w:p>
    <w:p>
      <w:pPr>
        <w:pStyle w:val="BodyText"/>
        <w:ind w:left="0"/>
      </w:pPr>
    </w:p>
    <w:p>
      <w:pPr>
        <w:spacing w:before="0"/>
        <w:ind w:left="107" w:right="0" w:firstLine="0"/>
        <w:jc w:val="left"/>
        <w:rPr>
          <w:sz w:val="20"/>
        </w:rPr>
      </w:pPr>
      <w:r>
        <w:rPr>
          <w:b/>
          <w:sz w:val="18"/>
        </w:rPr>
        <w:t>IDENTIFICATION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NEGATIVE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PHRASE</w:t>
      </w:r>
      <w:r>
        <w:rPr>
          <w:sz w:val="20"/>
        </w:rPr>
        <w:t>:</w:t>
      </w:r>
    </w:p>
    <w:p>
      <w:pPr>
        <w:pStyle w:val="BodyText"/>
        <w:ind w:right="218"/>
      </w:pPr>
      <w:r>
        <w:rPr/>
        <w:t>Such phrases can be filtered out with the help of a POS</w:t>
      </w:r>
      <w:r>
        <w:rPr>
          <w:spacing w:val="1"/>
        </w:rPr>
        <w:t> </w:t>
      </w:r>
      <w:r>
        <w:rPr/>
        <w:t>tagger. 2) A Point - of - sale tagger may be used to</w:t>
      </w:r>
      <w:r>
        <w:rPr>
          <w:spacing w:val="1"/>
        </w:rPr>
        <w:t> </w:t>
      </w:r>
      <w:r>
        <w:rPr/>
        <w:t>differentiate between words that would be used in various</w:t>
      </w:r>
      <w:r>
        <w:rPr>
          <w:spacing w:val="1"/>
        </w:rPr>
        <w:t> </w:t>
      </w:r>
      <w:r>
        <w:rPr/>
        <w:t>parts of speech. "The built-in speaker also has its uses,</w:t>
      </w:r>
      <w:r>
        <w:rPr>
          <w:spacing w:val="1"/>
        </w:rPr>
        <w:t> </w:t>
      </w:r>
      <w:r>
        <w:rPr/>
        <w:t>although nothing new so far." According to the list, the</w:t>
      </w:r>
      <w:r>
        <w:rPr>
          <w:spacing w:val="1"/>
        </w:rPr>
        <w:t> </w:t>
      </w:r>
      <w:r>
        <w:rPr/>
        <w:t>word "revolutionary" is a positive word. However, the</w:t>
      </w:r>
      <w:r>
        <w:rPr>
          <w:spacing w:val="1"/>
        </w:rPr>
        <w:t> </w:t>
      </w:r>
      <w:r>
        <w:rPr/>
        <w:t>statement "nothing groundbreaking" conjures up mixed</w:t>
      </w:r>
      <w:r>
        <w:rPr>
          <w:spacing w:val="1"/>
        </w:rPr>
        <w:t> </w:t>
      </w:r>
      <w:r>
        <w:rPr/>
        <w:t>emotions. As a result, it is critical to recognise such</w:t>
      </w:r>
      <w:r>
        <w:rPr>
          <w:spacing w:val="1"/>
        </w:rPr>
        <w:t> </w:t>
      </w:r>
      <w:r>
        <w:rPr/>
        <w:t>sentences. This research discovered two sorts of phrases:</w:t>
      </w:r>
      <w:r>
        <w:rPr>
          <w:spacing w:val="1"/>
        </w:rPr>
        <w:t> </w:t>
      </w:r>
      <w:r>
        <w:rPr/>
        <w:t>negation-of-adjectives (NOA) and negation-of-verb (NOV)</w:t>
      </w:r>
      <w:r>
        <w:rPr>
          <w:spacing w:val="-47"/>
        </w:rPr>
        <w:t> </w:t>
      </w:r>
      <w:r>
        <w:rPr/>
        <w:t>(NOV).</w:t>
      </w:r>
    </w:p>
    <w:p>
      <w:pPr>
        <w:spacing w:after="0"/>
        <w:sectPr>
          <w:type w:val="continuous"/>
          <w:pgSz w:w="11910" w:h="16840"/>
          <w:pgMar w:top="560" w:bottom="280" w:left="800" w:right="800"/>
          <w:cols w:num="2" w:equalWidth="0">
            <w:col w:w="5016" w:space="209"/>
            <w:col w:w="5085"/>
          </w:cols>
        </w:sectPr>
      </w:pPr>
    </w:p>
    <w:p>
      <w:pPr>
        <w:spacing w:before="81"/>
        <w:ind w:left="107" w:right="0" w:firstLine="0"/>
        <w:jc w:val="left"/>
        <w:rPr>
          <w:b/>
          <w:sz w:val="18"/>
        </w:rPr>
      </w:pPr>
      <w:r>
        <w:rPr>
          <w:b/>
          <w:sz w:val="18"/>
        </w:rPr>
        <w:t>CLASSIFICATION OF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SENIMENT ALGORITHMS:</w:t>
      </w:r>
    </w:p>
    <w:p>
      <w:pPr>
        <w:pStyle w:val="BodyText"/>
        <w:spacing w:before="10"/>
        <w:ind w:left="0"/>
        <w:rPr>
          <w:b/>
          <w:sz w:val="17"/>
        </w:rPr>
      </w:pPr>
    </w:p>
    <w:p>
      <w:pPr>
        <w:spacing w:line="205" w:lineRule="exact" w:before="1"/>
        <w:ind w:left="107" w:right="0" w:firstLine="0"/>
        <w:jc w:val="left"/>
        <w:rPr>
          <w:b/>
          <w:sz w:val="18"/>
        </w:rPr>
      </w:pPr>
      <w:r>
        <w:rPr>
          <w:b/>
          <w:sz w:val="18"/>
        </w:rPr>
        <w:t>Bayesian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Naive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classifier:</w:t>
      </w:r>
    </w:p>
    <w:p>
      <w:pPr>
        <w:pStyle w:val="BodyText"/>
        <w:ind w:right="59"/>
      </w:pPr>
      <w:r>
        <w:rPr/>
        <w:t>Every</w:t>
      </w:r>
      <w:r>
        <w:rPr>
          <w:spacing w:val="-5"/>
        </w:rPr>
        <w:t> </w:t>
      </w:r>
      <w:r>
        <w:rPr/>
        <w:t>row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characterized by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an n-dimensional</w:t>
      </w:r>
      <w:r>
        <w:rPr>
          <w:spacing w:val="-1"/>
        </w:rPr>
        <w:t> </w:t>
      </w:r>
      <w:r>
        <w:rPr/>
        <w:t>feature</w:t>
      </w:r>
      <w:r>
        <w:rPr>
          <w:spacing w:val="-47"/>
        </w:rPr>
        <w:t> </w:t>
      </w:r>
      <w:r>
        <w:rPr/>
        <w:t>space, X=x 1,x 2,...,x n, signifying that n measurements</w:t>
      </w:r>
      <w:r>
        <w:rPr>
          <w:spacing w:val="1"/>
        </w:rPr>
        <w:t> </w:t>
      </w:r>
      <w:r>
        <w:rPr/>
        <w:t>were</w:t>
      </w:r>
      <w:r>
        <w:rPr>
          <w:spacing w:val="-1"/>
        </w:rPr>
        <w:t> </w:t>
      </w:r>
      <w:r>
        <w:rPr/>
        <w:t>performed 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row</w:t>
      </w:r>
      <w:r>
        <w:rPr>
          <w:spacing w:val="-3"/>
        </w:rPr>
        <w:t> </w:t>
      </w:r>
      <w:r>
        <w:rPr/>
        <w:t>using</w:t>
      </w:r>
      <w:r>
        <w:rPr>
          <w:spacing w:val="4"/>
        </w:rPr>
        <w:t> </w:t>
      </w:r>
      <w:r>
        <w:rPr/>
        <w:t>n</w:t>
      </w:r>
      <w:r>
        <w:rPr>
          <w:spacing w:val="-2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attributes.</w:t>
      </w:r>
    </w:p>
    <w:p>
      <w:pPr>
        <w:pStyle w:val="BodyText"/>
        <w:ind w:right="88"/>
      </w:pPr>
      <w:r>
        <w:rPr/>
        <w:t>Assume that there are m classes: C1, C2 to Cm. Where I &amp;</w:t>
      </w:r>
      <w:r>
        <w:rPr>
          <w:spacing w:val="1"/>
        </w:rPr>
        <w:t> </w:t>
      </w:r>
      <w:r>
        <w:rPr/>
        <w:t>j[1,m]a n d ij, P(C I|X)&gt;P(C|X). The predictor will estimate</w:t>
      </w:r>
      <w:r>
        <w:rPr>
          <w:spacing w:val="-47"/>
        </w:rPr>
        <w:t> </w:t>
      </w:r>
      <w:r>
        <w:rPr/>
        <w:t>that a row X corresponds to C I if unless: P(C1|X) is greater</w:t>
      </w:r>
      <w:r>
        <w:rPr>
          <w:spacing w:val="-48"/>
        </w:rPr>
        <w:t> </w:t>
      </w:r>
      <w:r>
        <w:rPr/>
        <w:t>than P(Cj|X). The following formula is used to determine</w:t>
      </w:r>
      <w:r>
        <w:rPr>
          <w:spacing w:val="1"/>
        </w:rPr>
        <w:t> </w:t>
      </w:r>
      <w:r>
        <w:rPr/>
        <w:t>P(CI|X)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left="0"/>
        <w:rPr>
          <w:sz w:val="9"/>
        </w:rPr>
      </w:pPr>
    </w:p>
    <w:p>
      <w:pPr>
        <w:pStyle w:val="BodyText"/>
        <w:ind w:left="1131"/>
      </w:pPr>
      <w:r>
        <w:rPr/>
        <w:drawing>
          <wp:inline distT="0" distB="0" distL="0" distR="0">
            <wp:extent cx="1790268" cy="45339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268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0"/>
        <w:ind w:left="0"/>
        <w:rPr>
          <w:sz w:val="27"/>
        </w:rPr>
      </w:pPr>
    </w:p>
    <w:p>
      <w:pPr>
        <w:spacing w:line="203" w:lineRule="exact" w:before="0"/>
        <w:ind w:left="107" w:right="0" w:firstLine="0"/>
        <w:jc w:val="left"/>
        <w:rPr>
          <w:b/>
          <w:sz w:val="18"/>
        </w:rPr>
      </w:pPr>
      <w:r>
        <w:rPr>
          <w:b/>
          <w:sz w:val="18"/>
        </w:rPr>
        <w:t>Random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forest</w:t>
      </w:r>
    </w:p>
    <w:p>
      <w:pPr>
        <w:pStyle w:val="BodyText"/>
        <w:ind w:right="42"/>
      </w:pPr>
      <w:r>
        <w:rPr/>
        <w:t>Because it overperformed extraordinary one decision tree in</w:t>
      </w:r>
      <w:r>
        <w:rPr>
          <w:spacing w:val="1"/>
        </w:rPr>
        <w:t> </w:t>
      </w:r>
      <w:r>
        <w:rPr/>
        <w:t>terms of correctness and acurate prediction, the random</w:t>
      </w:r>
      <w:r>
        <w:rPr>
          <w:spacing w:val="1"/>
        </w:rPr>
        <w:t> </w:t>
      </w:r>
      <w:r>
        <w:rPr/>
        <w:t>forest classifier was chosen. It's basically an ensemble</w:t>
      </w:r>
      <w:r>
        <w:rPr>
          <w:spacing w:val="1"/>
        </w:rPr>
        <w:t> </w:t>
      </w:r>
      <w:r>
        <w:rPr/>
        <w:t>method that is based on bagging. The classifier functions as</w:t>
      </w:r>
      <w:r>
        <w:rPr>
          <w:spacing w:val="1"/>
        </w:rPr>
        <w:t> </w:t>
      </w:r>
      <w:r>
        <w:rPr/>
        <w:t>follows: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classifier creates k</w:t>
      </w:r>
      <w:r>
        <w:rPr>
          <w:spacing w:val="-2"/>
        </w:rPr>
        <w:t> </w:t>
      </w:r>
      <w:r>
        <w:rPr/>
        <w:t>iterations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each</w:t>
      </w:r>
      <w:r>
        <w:rPr>
          <w:spacing w:val="-47"/>
        </w:rPr>
        <w:t> </w:t>
      </w:r>
      <w:r>
        <w:rPr/>
        <w:t>tagged Di, given D. A Di is tested using D's substitution</w:t>
      </w:r>
      <w:r>
        <w:rPr>
          <w:spacing w:val="1"/>
        </w:rPr>
        <w:t> </w:t>
      </w:r>
      <w:r>
        <w:rPr/>
        <w:t>which has the same number of rows as D. Due to the use of</w:t>
      </w:r>
      <w:r>
        <w:rPr>
          <w:spacing w:val="1"/>
        </w:rPr>
        <w:t> </w:t>
      </w:r>
      <w:r>
        <w:rPr/>
        <w:t>sampling with duplication, a few of the unique D rows may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exist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Di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all, whereas</w:t>
      </w:r>
      <w:r>
        <w:rPr>
          <w:spacing w:val="1"/>
        </w:rPr>
        <w:t> </w:t>
      </w:r>
      <w:r>
        <w:rPr/>
        <w:t>others</w:t>
      </w:r>
      <w:r>
        <w:rPr>
          <w:spacing w:val="-2"/>
        </w:rPr>
        <w:t> </w:t>
      </w:r>
      <w:r>
        <w:rPr/>
        <w:t>occur</w:t>
      </w:r>
      <w:r>
        <w:rPr>
          <w:spacing w:val="-2"/>
        </w:rPr>
        <w:t> </w:t>
      </w:r>
      <w:r>
        <w:rPr/>
        <w:t>several</w:t>
      </w:r>
      <w:r>
        <w:rPr>
          <w:spacing w:val="-1"/>
        </w:rPr>
        <w:t> </w:t>
      </w:r>
      <w:r>
        <w:rPr/>
        <w:t>times.</w:t>
      </w:r>
    </w:p>
    <w:p>
      <w:pPr>
        <w:pStyle w:val="BodyText"/>
      </w:pPr>
      <w:r>
        <w:rPr/>
        <w:t>This</w:t>
      </w:r>
      <w:r>
        <w:rPr>
          <w:spacing w:val="-3"/>
        </w:rPr>
        <w:t> </w:t>
      </w:r>
      <w:r>
        <w:rPr/>
        <w:t>decoder then</w:t>
      </w:r>
      <w:r>
        <w:rPr>
          <w:spacing w:val="-2"/>
        </w:rPr>
        <w:t> </w:t>
      </w:r>
      <w:r>
        <w:rPr/>
        <w:t>constructs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tree</w:t>
      </w:r>
      <w:r>
        <w:rPr>
          <w:spacing w:val="-1"/>
        </w:rPr>
        <w:t> </w:t>
      </w:r>
      <w:r>
        <w:rPr/>
        <w:t>based on</w:t>
      </w:r>
      <w:r>
        <w:rPr>
          <w:spacing w:val="-3"/>
        </w:rPr>
        <w:t> </w:t>
      </w:r>
      <w:r>
        <w:rPr/>
        <w:t>every</w:t>
      </w:r>
      <w:r>
        <w:rPr>
          <w:spacing w:val="-5"/>
        </w:rPr>
        <w:t> </w:t>
      </w:r>
      <w:r>
        <w:rPr/>
        <w:t>Di.</w:t>
      </w:r>
    </w:p>
    <w:p>
      <w:pPr>
        <w:pStyle w:val="BodyText"/>
        <w:spacing w:before="8"/>
        <w:ind w:left="0"/>
        <w:rPr>
          <w:sz w:val="19"/>
        </w:rPr>
      </w:pPr>
    </w:p>
    <w:p>
      <w:pPr>
        <w:pStyle w:val="BodyText"/>
        <w:ind w:right="151"/>
      </w:pPr>
      <w:r>
        <w:rPr/>
        <w:t>The result is "forest" formed of various k decision trees.</w:t>
      </w:r>
      <w:r>
        <w:rPr>
          <w:spacing w:val="1"/>
        </w:rPr>
        <w:t> </w:t>
      </w:r>
      <w:r>
        <w:rPr/>
        <w:t>Every tree offers its classification projection, which counts</w:t>
      </w:r>
      <w:r>
        <w:rPr>
          <w:spacing w:val="-47"/>
        </w:rPr>
        <w:t> </w:t>
      </w:r>
      <w:r>
        <w:rPr/>
        <w:t>as unique vote, in order to categorise an un-known row, Y.</w:t>
      </w:r>
      <w:r>
        <w:rPr>
          <w:spacing w:val="-47"/>
        </w:rPr>
        <w:t> </w:t>
      </w:r>
      <w:r>
        <w:rPr/>
        <w:t>The person who receives the most votes in X's class makes</w:t>
      </w:r>
      <w:r>
        <w:rPr>
          <w:spacing w:val="-47"/>
        </w:rPr>
        <w:t> </w:t>
      </w:r>
      <w:r>
        <w:rPr/>
        <w:t>the final decision. CART (Classification &amp; Regression</w:t>
      </w:r>
      <w:r>
        <w:rPr>
          <w:spacing w:val="1"/>
        </w:rPr>
        <w:t> </w:t>
      </w:r>
      <w:r>
        <w:rPr/>
        <w:t>Trees) is the predictive model implemented by scikit-learn.</w:t>
      </w:r>
      <w:r>
        <w:rPr>
          <w:spacing w:val="-48"/>
        </w:rPr>
        <w:t> </w:t>
      </w:r>
      <w:r>
        <w:rPr/>
        <w:t>The Gini index has been used by CART for tree induction.</w:t>
      </w:r>
      <w:r>
        <w:rPr>
          <w:spacing w:val="-47"/>
        </w:rPr>
        <w:t> </w:t>
      </w:r>
      <w:r>
        <w:rPr/>
        <w:t>D's Gini coefficient can be determined using the following</w:t>
      </w:r>
      <w:r>
        <w:rPr>
          <w:spacing w:val="-47"/>
        </w:rPr>
        <w:t> </w:t>
      </w:r>
      <w:r>
        <w:rPr/>
        <w:t>formula:</w:t>
      </w:r>
    </w:p>
    <w:p>
      <w:pPr>
        <w:pStyle w:val="BodyText"/>
        <w:spacing w:before="9"/>
        <w:ind w:left="0"/>
        <w:rPr>
          <w:sz w:val="5"/>
        </w:rPr>
      </w:pPr>
    </w:p>
    <w:p>
      <w:pPr>
        <w:pStyle w:val="BodyText"/>
        <w:ind w:left="1077"/>
      </w:pPr>
      <w:r>
        <w:rPr/>
        <w:drawing>
          <wp:inline distT="0" distB="0" distL="0" distR="0">
            <wp:extent cx="1865044" cy="533400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044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7"/>
        <w:ind w:left="0"/>
        <w:rPr>
          <w:sz w:val="26"/>
        </w:rPr>
      </w:pPr>
    </w:p>
    <w:p>
      <w:pPr>
        <w:pStyle w:val="BodyText"/>
        <w:ind w:right="37"/>
      </w:pPr>
      <w:r>
        <w:rPr/>
        <w:t>The</w:t>
      </w:r>
      <w:r>
        <w:rPr>
          <w:spacing w:val="-1"/>
        </w:rPr>
        <w:t> </w:t>
      </w:r>
      <w:r>
        <w:rPr/>
        <w:t>chance that</w:t>
      </w:r>
      <w:r>
        <w:rPr>
          <w:spacing w:val="-2"/>
        </w:rPr>
        <w:t> </w:t>
      </w:r>
      <w:r>
        <w:rPr/>
        <w:t>a row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D relates</w:t>
      </w:r>
      <w:r>
        <w:rPr>
          <w:spacing w:val="-1"/>
        </w:rPr>
        <w:t> </w:t>
      </w:r>
      <w:r>
        <w:rPr/>
        <w:t>to class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I is</w:t>
      </w:r>
      <w:r>
        <w:rPr>
          <w:spacing w:val="1"/>
        </w:rPr>
        <w:t> </w:t>
      </w:r>
      <w:r>
        <w:rPr/>
        <w:t>given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pi.</w:t>
      </w:r>
      <w:r>
        <w:rPr>
          <w:spacing w:val="-47"/>
        </w:rPr>
        <w:t> </w:t>
      </w:r>
      <w:r>
        <w:rPr/>
        <w:t>The Gini index is an indicator of D contamination. The</w:t>
      </w:r>
      <w:r>
        <w:rPr>
          <w:spacing w:val="1"/>
        </w:rPr>
        <w:t> </w:t>
      </w:r>
      <w:r>
        <w:rPr/>
        <w:t>better</w:t>
      </w:r>
      <w:r>
        <w:rPr>
          <w:spacing w:val="-1"/>
        </w:rPr>
        <w:t> </w:t>
      </w:r>
      <w:r>
        <w:rPr/>
        <w:t>D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segmented,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smaller the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reported.</w:t>
      </w:r>
    </w:p>
    <w:p>
      <w:pPr>
        <w:pStyle w:val="BodyText"/>
        <w:spacing w:before="6"/>
        <w:ind w:left="0"/>
      </w:pPr>
    </w:p>
    <w:p>
      <w:pPr>
        <w:spacing w:line="205" w:lineRule="exact" w:before="0"/>
        <w:ind w:left="107" w:right="0" w:firstLine="0"/>
        <w:jc w:val="left"/>
        <w:rPr>
          <w:b/>
          <w:sz w:val="18"/>
        </w:rPr>
      </w:pPr>
      <w:r>
        <w:rPr>
          <w:b/>
          <w:sz w:val="18"/>
        </w:rPr>
        <w:t>Support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vector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machine:</w:t>
      </w:r>
    </w:p>
    <w:p>
      <w:pPr>
        <w:pStyle w:val="BodyText"/>
        <w:ind w:right="79"/>
      </w:pPr>
      <w:r>
        <w:rPr/>
        <w:t>SVM (support vector machine) is a classification Both for</w:t>
      </w:r>
      <w:r>
        <w:rPr>
          <w:spacing w:val="1"/>
        </w:rPr>
        <w:t> </w:t>
      </w:r>
      <w:r>
        <w:rPr/>
        <w:t>linear and non - linear data, this approach can be used. The</w:t>
      </w:r>
      <w:r>
        <w:rPr>
          <w:spacing w:val="1"/>
        </w:rPr>
        <w:t> </w:t>
      </w:r>
      <w:r>
        <w:rPr/>
        <w:t>SVM seeks for the linear optimum dividing higher</w:t>
      </w:r>
      <w:r>
        <w:rPr>
          <w:spacing w:val="1"/>
        </w:rPr>
        <w:t> </w:t>
      </w:r>
      <w:r>
        <w:rPr/>
        <w:t>dimensional space (the linear kernel), which is a judgment</w:t>
      </w:r>
      <w:r>
        <w:rPr>
          <w:spacing w:val="1"/>
        </w:rPr>
        <w:t> </w:t>
      </w:r>
      <w:r>
        <w:rPr/>
        <w:t>border that splits variables into categories, if the data can be</w:t>
      </w:r>
      <w:r>
        <w:rPr>
          <w:spacing w:val="-47"/>
        </w:rPr>
        <w:t> </w:t>
      </w:r>
      <w:r>
        <w:rPr/>
        <w:t>separated linearly. A separating hyper plane is expressed</w:t>
      </w:r>
      <w:r>
        <w:rPr>
          <w:spacing w:val="1"/>
        </w:rPr>
        <w:t> </w:t>
      </w:r>
      <w:r>
        <w:rPr/>
        <w:t>mathematically as WX+b = 0, where Z is a weight vector</w:t>
      </w:r>
      <w:r>
        <w:rPr>
          <w:spacing w:val="1"/>
        </w:rPr>
        <w:t> </w:t>
      </w:r>
      <w:r>
        <w:rPr/>
        <w:t>and Z=z1,z2..zn. A training row is X. The variable b is a</w:t>
      </w:r>
      <w:r>
        <w:rPr>
          <w:spacing w:val="1"/>
        </w:rPr>
        <w:t> </w:t>
      </w:r>
      <w:r>
        <w:rPr/>
        <w:t>scalar. The problem effectively translates to the</w:t>
      </w:r>
      <w:r>
        <w:rPr>
          <w:spacing w:val="1"/>
        </w:rPr>
        <w:t> </w:t>
      </w:r>
      <w:r>
        <w:rPr/>
        <w:t>minimization of W in order to optimise the hyperplane,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 evaluated</w:t>
      </w:r>
      <w:r>
        <w:rPr>
          <w:spacing w:val="4"/>
        </w:rPr>
        <w:t> </w:t>
      </w:r>
      <w:r>
        <w:rPr/>
        <w:t>as:</w:t>
      </w:r>
    </w:p>
    <w:p>
      <w:pPr>
        <w:pStyle w:val="BodyText"/>
        <w:ind w:left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ind w:left="1971"/>
      </w:pPr>
      <w:r>
        <w:rPr/>
        <w:drawing>
          <wp:inline distT="0" distB="0" distL="0" distR="0">
            <wp:extent cx="703978" cy="335756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978" cy="33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75"/>
      </w:pPr>
      <w:r>
        <w:rPr/>
        <w:t>where</w:t>
      </w:r>
    </w:p>
    <w:p>
      <w:pPr>
        <w:pStyle w:val="BodyText"/>
        <w:spacing w:before="1"/>
      </w:pPr>
      <w:r>
        <w:rPr/>
        <w:t>αi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numeric</w:t>
      </w:r>
      <w:r>
        <w:rPr>
          <w:spacing w:val="-2"/>
        </w:rPr>
        <w:t> </w:t>
      </w:r>
      <w:r>
        <w:rPr/>
        <w:t>parameters</w:t>
      </w:r>
    </w:p>
    <w:p>
      <w:pPr>
        <w:pStyle w:val="BodyText"/>
        <w:ind w:left="157"/>
      </w:pPr>
      <w:r>
        <w:rPr/>
        <w:t>zi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labels</w:t>
      </w:r>
      <w:r>
        <w:rPr>
          <w:spacing w:val="-2"/>
        </w:rPr>
        <w:t> </w:t>
      </w:r>
      <w:r>
        <w:rPr/>
        <w:t>based on</w:t>
      </w:r>
      <w:r>
        <w:rPr>
          <w:spacing w:val="-2"/>
        </w:rPr>
        <w:t> </w:t>
      </w:r>
      <w:r>
        <w:rPr/>
        <w:t>support</w:t>
      </w:r>
      <w:r>
        <w:rPr>
          <w:spacing w:val="-2"/>
        </w:rPr>
        <w:t> </w:t>
      </w:r>
      <w:r>
        <w:rPr/>
        <w:t>vectors,</w:t>
      </w:r>
      <w:r>
        <w:rPr>
          <w:spacing w:val="-1"/>
        </w:rPr>
        <w:t> </w:t>
      </w:r>
      <w:r>
        <w:rPr/>
        <w:t>Xi</w:t>
      </w:r>
      <w:r>
        <w:rPr>
          <w:spacing w:val="-2"/>
        </w:rPr>
        <w:t> </w:t>
      </w:r>
      <w:r>
        <w:rPr/>
        <w:t>.</w:t>
      </w:r>
    </w:p>
    <w:p>
      <w:pPr>
        <w:pStyle w:val="BodyText"/>
        <w:spacing w:before="10"/>
        <w:ind w:left="0"/>
        <w:rPr>
          <w:sz w:val="19"/>
        </w:rPr>
      </w:pPr>
    </w:p>
    <w:p>
      <w:pPr>
        <w:pStyle w:val="BodyText"/>
      </w:pPr>
      <w:r>
        <w:rPr/>
        <w:t>That is:</w:t>
      </w:r>
    </w:p>
    <w:p>
      <w:pPr>
        <w:pStyle w:val="BodyText"/>
      </w:pPr>
      <w:r>
        <w:rPr/>
        <w:t>if</w:t>
      </w:r>
      <w:r>
        <w:rPr>
          <w:spacing w:val="-3"/>
        </w:rPr>
        <w:t> </w:t>
      </w:r>
      <w:r>
        <w:rPr/>
        <w:t>zi</w:t>
      </w:r>
      <w:r>
        <w:rPr>
          <w:spacing w:val="-3"/>
        </w:rPr>
        <w:t> </w:t>
      </w:r>
      <w:r>
        <w:rPr/>
        <w:t>=1 then,</w:t>
      </w:r>
    </w:p>
    <w:p>
      <w:pPr>
        <w:pStyle w:val="BodyText"/>
        <w:spacing w:before="10"/>
        <w:ind w:left="0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5051482</wp:posOffset>
            </wp:positionH>
            <wp:positionV relativeFrom="paragraph">
              <wp:posOffset>213803</wp:posOffset>
            </wp:positionV>
            <wp:extent cx="790345" cy="326802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345" cy="326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</w:pPr>
      <w:r>
        <w:rPr/>
        <w:t>if</w:t>
      </w:r>
      <w:r>
        <w:rPr>
          <w:spacing w:val="47"/>
        </w:rPr>
        <w:t> </w:t>
      </w:r>
      <w:r>
        <w:rPr/>
        <w:t>zi</w:t>
      </w:r>
      <w:r>
        <w:rPr>
          <w:spacing w:val="-2"/>
        </w:rPr>
        <w:t> </w:t>
      </w:r>
      <w:r>
        <w:rPr/>
        <w:t>= −1 then</w:t>
      </w:r>
    </w:p>
    <w:p>
      <w:pPr>
        <w:pStyle w:val="BodyText"/>
        <w:spacing w:before="8"/>
        <w:ind w:left="0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5023418</wp:posOffset>
            </wp:positionH>
            <wp:positionV relativeFrom="paragraph">
              <wp:posOffset>190683</wp:posOffset>
            </wp:positionV>
            <wp:extent cx="876067" cy="333755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067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spacing w:before="1"/>
        <w:ind w:right="133"/>
      </w:pPr>
      <w:r>
        <w:rPr/>
        <w:t>If the data is not possible to separate linearly, the SVM</w:t>
      </w:r>
      <w:r>
        <w:rPr>
          <w:spacing w:val="1"/>
        </w:rPr>
        <w:t> </w:t>
      </w:r>
      <w:r>
        <w:rPr/>
        <w:t>transforms it into a bigger or higher aspect using nonlinear</w:t>
      </w:r>
      <w:r>
        <w:rPr>
          <w:spacing w:val="1"/>
        </w:rPr>
        <w:t> </w:t>
      </w:r>
      <w:r>
        <w:rPr/>
        <w:t>mapping. The problem is then solved by obtaining a linear</w:t>
      </w:r>
      <w:r>
        <w:rPr>
          <w:spacing w:val="1"/>
        </w:rPr>
        <w:t> </w:t>
      </w:r>
      <w:r>
        <w:rPr/>
        <w:t>hyperplane.</w:t>
      </w:r>
      <w:r>
        <w:rPr>
          <w:spacing w:val="-2"/>
        </w:rPr>
        <w:t> </w:t>
      </w:r>
      <w:r>
        <w:rPr/>
        <w:t>Kernel</w:t>
      </w:r>
      <w:r>
        <w:rPr>
          <w:spacing w:val="-3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execute</w:t>
      </w:r>
      <w:r>
        <w:rPr>
          <w:spacing w:val="-2"/>
        </w:rPr>
        <w:t> </w:t>
      </w:r>
      <w:r>
        <w:rPr/>
        <w:t>such</w:t>
      </w:r>
      <w:r>
        <w:rPr>
          <w:spacing w:val="-47"/>
        </w:rPr>
        <w:t> </w:t>
      </w:r>
      <w:r>
        <w:rPr/>
        <w:t>changes. The Gaussian Radial Basis Function (RBF) was</w:t>
      </w:r>
      <w:r>
        <w:rPr>
          <w:spacing w:val="1"/>
        </w:rPr>
        <w:t> </w:t>
      </w:r>
      <w:r>
        <w:rPr/>
        <w:t>elected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kernel</w:t>
      </w:r>
      <w:r>
        <w:rPr>
          <w:spacing w:val="-1"/>
        </w:rPr>
        <w:t> </w:t>
      </w:r>
      <w:r>
        <w:rPr/>
        <w:t>function for our</w:t>
      </w:r>
      <w:r>
        <w:rPr>
          <w:spacing w:val="-1"/>
        </w:rPr>
        <w:t> </w:t>
      </w:r>
      <w:r>
        <w:rPr/>
        <w:t>experiment:</w:t>
      </w:r>
    </w:p>
    <w:p>
      <w:pPr>
        <w:pStyle w:val="BodyText"/>
        <w:ind w:left="0"/>
      </w:pPr>
    </w:p>
    <w:p>
      <w:pPr>
        <w:pStyle w:val="BodyText"/>
        <w:spacing w:before="11"/>
        <w:ind w:left="0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4366762</wp:posOffset>
            </wp:positionH>
            <wp:positionV relativeFrom="paragraph">
              <wp:posOffset>192673</wp:posOffset>
            </wp:positionV>
            <wp:extent cx="2134345" cy="283463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345" cy="28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7"/>
        <w:ind w:left="0"/>
        <w:rPr>
          <w:sz w:val="19"/>
        </w:rPr>
      </w:pPr>
    </w:p>
    <w:p>
      <w:pPr>
        <w:pStyle w:val="BodyText"/>
        <w:ind w:right="386"/>
      </w:pPr>
      <w:r>
        <w:rPr/>
        <w:t>Xi is a free parameter in our experiment that utilizes the</w:t>
      </w:r>
      <w:r>
        <w:rPr>
          <w:spacing w:val="1"/>
        </w:rPr>
        <w:t> </w:t>
      </w:r>
      <w:r>
        <w:rPr/>
        <w:t>default value from scikit-learn and may be specified as</w:t>
      </w:r>
      <w:r>
        <w:rPr>
          <w:spacing w:val="1"/>
        </w:rPr>
        <w:t> </w:t>
      </w:r>
      <w:r>
        <w:rPr/>
        <w:t>support vectors, X j = testing row. Figure illustrates a</w:t>
      </w:r>
      <w:r>
        <w:rPr>
          <w:spacing w:val="1"/>
        </w:rPr>
        <w:t> </w:t>
      </w:r>
      <w:r>
        <w:rPr/>
        <w:t>classification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SVM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linear</w:t>
      </w:r>
      <w:r>
        <w:rPr>
          <w:spacing w:val="1"/>
        </w:rPr>
        <w:t> </w:t>
      </w:r>
      <w:r>
        <w:rPr/>
        <w:t>kernel</w:t>
      </w:r>
      <w:r>
        <w:rPr>
          <w:spacing w:val="-47"/>
        </w:rPr>
        <w:t> </w:t>
      </w:r>
      <w:r>
        <w:rPr/>
        <w:t>and the RBF</w:t>
      </w:r>
      <w:r>
        <w:rPr>
          <w:spacing w:val="1"/>
        </w:rPr>
        <w:t> </w:t>
      </w:r>
      <w:r>
        <w:rPr/>
        <w:t>kernel on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next</w:t>
      </w:r>
      <w:r>
        <w:rPr>
          <w:spacing w:val="-1"/>
        </w:rPr>
        <w:t> </w:t>
      </w:r>
      <w:r>
        <w:rPr/>
        <w:t>page.</w:t>
      </w:r>
    </w:p>
    <w:p>
      <w:pPr>
        <w:pStyle w:val="BodyText"/>
        <w:spacing w:before="7"/>
        <w:ind w:left="0"/>
      </w:pPr>
    </w:p>
    <w:p>
      <w:pPr>
        <w:spacing w:line="205" w:lineRule="exact" w:before="1"/>
        <w:ind w:left="107" w:right="0" w:firstLine="0"/>
        <w:jc w:val="left"/>
        <w:rPr>
          <w:b/>
          <w:sz w:val="18"/>
        </w:rPr>
      </w:pPr>
      <w:r>
        <w:rPr>
          <w:b/>
          <w:sz w:val="18"/>
        </w:rPr>
        <w:t>Logistical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Regression</w:t>
      </w:r>
    </w:p>
    <w:p>
      <w:pPr>
        <w:pStyle w:val="BodyText"/>
      </w:pPr>
      <w:r>
        <w:rPr/>
        <w:t>The likelihood of an result with only two possible values is</w:t>
      </w:r>
      <w:r>
        <w:rPr>
          <w:spacing w:val="1"/>
        </w:rPr>
        <w:t> </w:t>
      </w:r>
      <w:r>
        <w:rPr/>
        <w:t>predicted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logistic</w:t>
      </w:r>
      <w:r>
        <w:rPr>
          <w:spacing w:val="-3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(i.e.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dichotomy).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or</w:t>
      </w:r>
      <w:r>
        <w:rPr>
          <w:spacing w:val="-47"/>
        </w:rPr>
        <w:t> </w:t>
      </w:r>
      <w:r>
        <w:rPr/>
        <w:t>more predictors are used to make the prediction (numerical</w:t>
      </w:r>
      <w:r>
        <w:rPr>
          <w:spacing w:val="1"/>
        </w:rPr>
        <w:t> </w:t>
      </w:r>
      <w:r>
        <w:rPr/>
        <w:t>and categorical). For two reasons, linear regression is</w:t>
      </w:r>
      <w:r>
        <w:rPr>
          <w:spacing w:val="1"/>
        </w:rPr>
        <w:t> </w:t>
      </w:r>
      <w:r>
        <w:rPr/>
        <w:t>ineffective</w:t>
      </w:r>
      <w:r>
        <w:rPr>
          <w:spacing w:val="3"/>
        </w:rPr>
        <w:t> </w:t>
      </w:r>
      <w:r>
        <w:rPr/>
        <w:t>for</w:t>
      </w:r>
      <w:r>
        <w:rPr>
          <w:spacing w:val="-1"/>
        </w:rPr>
        <w:t> </w:t>
      </w:r>
      <w:r>
        <w:rPr/>
        <w:t>estimating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binary</w:t>
      </w:r>
      <w:r>
        <w:rPr>
          <w:spacing w:val="-2"/>
        </w:rPr>
        <w:t> </w:t>
      </w:r>
      <w:r>
        <w:rPr/>
        <w:t>variable's</w:t>
      </w:r>
      <w:r>
        <w:rPr>
          <w:spacing w:val="-1"/>
        </w:rPr>
        <w:t> </w:t>
      </w:r>
      <w:r>
        <w:rPr/>
        <w:t>value:</w:t>
      </w:r>
    </w:p>
    <w:p>
      <w:pPr>
        <w:pStyle w:val="BodyText"/>
        <w:spacing w:before="9"/>
        <w:ind w:left="0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225" w:val="left" w:leader="none"/>
        </w:tabs>
        <w:spacing w:line="240" w:lineRule="auto" w:before="0" w:after="0"/>
        <w:ind w:left="107" w:right="462" w:firstLine="0"/>
        <w:jc w:val="left"/>
        <w:rPr>
          <w:sz w:val="20"/>
        </w:rPr>
      </w:pPr>
      <w:r>
        <w:rPr>
          <w:sz w:val="20"/>
        </w:rPr>
        <w:t>Figures beyond the permissible range will be predicted</w:t>
      </w:r>
      <w:r>
        <w:rPr>
          <w:spacing w:val="-47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a linear regression</w:t>
      </w:r>
    </w:p>
    <w:p>
      <w:pPr>
        <w:pStyle w:val="ListParagraph"/>
        <w:numPr>
          <w:ilvl w:val="0"/>
          <w:numId w:val="2"/>
        </w:numPr>
        <w:tabs>
          <w:tab w:pos="225" w:val="left" w:leader="none"/>
        </w:tabs>
        <w:spacing w:line="240" w:lineRule="auto" w:before="0" w:after="0"/>
        <w:ind w:left="107" w:right="251" w:firstLine="0"/>
        <w:jc w:val="left"/>
        <w:rPr>
          <w:sz w:val="20"/>
        </w:rPr>
      </w:pPr>
      <w:r>
        <w:rPr>
          <w:sz w:val="20"/>
        </w:rPr>
        <w:t>The residuals will not be regularly dispersed around the</w:t>
      </w:r>
      <w:r>
        <w:rPr>
          <w:spacing w:val="1"/>
          <w:sz w:val="20"/>
        </w:rPr>
        <w:t> </w:t>
      </w:r>
      <w:r>
        <w:rPr>
          <w:sz w:val="20"/>
        </w:rPr>
        <w:t>expected</w:t>
      </w:r>
      <w:r>
        <w:rPr>
          <w:spacing w:val="-1"/>
          <w:sz w:val="20"/>
        </w:rPr>
        <w:t> </w:t>
      </w:r>
      <w:r>
        <w:rPr>
          <w:sz w:val="20"/>
        </w:rPr>
        <w:t>line</w:t>
      </w:r>
      <w:r>
        <w:rPr>
          <w:spacing w:val="-2"/>
          <w:sz w:val="20"/>
        </w:rPr>
        <w:t> </w:t>
      </w:r>
      <w:r>
        <w:rPr>
          <w:sz w:val="20"/>
        </w:rPr>
        <w:t>since</w:t>
      </w:r>
      <w:r>
        <w:rPr>
          <w:spacing w:val="-2"/>
          <w:sz w:val="20"/>
        </w:rPr>
        <w:t> </w:t>
      </w:r>
      <w:r>
        <w:rPr>
          <w:sz w:val="20"/>
        </w:rPr>
        <w:t>dichotomous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1"/>
          <w:sz w:val="20"/>
        </w:rPr>
        <w:t> </w:t>
      </w:r>
      <w:r>
        <w:rPr>
          <w:sz w:val="20"/>
        </w:rPr>
        <w:t>one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7"/>
          <w:sz w:val="20"/>
        </w:rPr>
        <w:t> </w:t>
      </w:r>
      <w:r>
        <w:rPr>
          <w:sz w:val="20"/>
        </w:rPr>
        <w:t>two alternative</w:t>
      </w:r>
      <w:r>
        <w:rPr>
          <w:spacing w:val="-1"/>
          <w:sz w:val="20"/>
        </w:rPr>
        <w:t> </w:t>
      </w:r>
      <w:r>
        <w:rPr>
          <w:sz w:val="20"/>
        </w:rPr>
        <w:t>values</w:t>
      </w:r>
      <w:r>
        <w:rPr>
          <w:spacing w:val="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each experiment.</w:t>
      </w:r>
    </w:p>
    <w:p>
      <w:pPr>
        <w:pStyle w:val="BodyText"/>
        <w:spacing w:before="9"/>
        <w:ind w:left="0"/>
        <w:rPr>
          <w:sz w:val="19"/>
        </w:rPr>
      </w:pPr>
    </w:p>
    <w:p>
      <w:pPr>
        <w:pStyle w:val="BodyText"/>
        <w:spacing w:before="1"/>
        <w:ind w:right="152"/>
      </w:pPr>
      <w:r>
        <w:rPr/>
        <w:t>In contrast, a logistic regression produces a logistic arc with</w:t>
      </w:r>
      <w:r>
        <w:rPr>
          <w:spacing w:val="-47"/>
        </w:rPr>
        <w:t> </w:t>
      </w:r>
      <w:r>
        <w:rPr/>
        <w:t>results limited to 0 and 1. In logistic regression, which is</w:t>
      </w:r>
      <w:r>
        <w:rPr>
          <w:spacing w:val="1"/>
        </w:rPr>
        <w:t> </w:t>
      </w:r>
      <w:r>
        <w:rPr/>
        <w:t>identical to linear regression, the natural logarithm of the</w:t>
      </w:r>
      <w:r>
        <w:rPr>
          <w:spacing w:val="1"/>
        </w:rPr>
        <w:t> </w:t>
      </w:r>
      <w:r>
        <w:rPr/>
        <w:t>"odds" of the target attribute is used to produce the curve,</w:t>
      </w:r>
      <w:r>
        <w:rPr>
          <w:spacing w:val="1"/>
        </w:rPr>
        <w:t> </w:t>
      </w:r>
      <w:r>
        <w:rPr/>
        <w:t>rather than the probability. In addition, the predictors do not</w:t>
      </w:r>
      <w:r>
        <w:rPr>
          <w:spacing w:val="-47"/>
        </w:rPr>
        <w:t> </w:t>
      </w:r>
      <w:r>
        <w:rPr/>
        <w:t>have to be fairly spread and have the same variation in each</w:t>
      </w:r>
      <w:r>
        <w:rPr>
          <w:spacing w:val="-47"/>
        </w:rPr>
        <w:t> </w:t>
      </w:r>
      <w:r>
        <w:rPr/>
        <w:t>group</w:t>
      </w:r>
    </w:p>
    <w:p>
      <w:pPr>
        <w:pStyle w:val="BodyText"/>
      </w:pPr>
      <w:r>
        <w:rPr>
          <w:w w:val="99"/>
        </w:rPr>
        <w:t>.</w:t>
      </w:r>
    </w:p>
    <w:p>
      <w:pPr>
        <w:spacing w:after="0"/>
        <w:sectPr>
          <w:pgSz w:w="11910" w:h="16840"/>
          <w:pgMar w:top="980" w:bottom="280" w:left="800" w:right="800"/>
          <w:cols w:num="2" w:equalWidth="0">
            <w:col w:w="5010" w:space="216"/>
            <w:col w:w="5084"/>
          </w:cols>
        </w:sectPr>
      </w:pPr>
    </w:p>
    <w:p>
      <w:pPr>
        <w:pStyle w:val="ListParagraph"/>
        <w:numPr>
          <w:ilvl w:val="0"/>
          <w:numId w:val="1"/>
        </w:numPr>
        <w:tabs>
          <w:tab w:pos="2126" w:val="left" w:leader="none"/>
        </w:tabs>
        <w:spacing w:line="240" w:lineRule="auto" w:before="75" w:after="0"/>
        <w:ind w:left="2126" w:right="0" w:hanging="346"/>
        <w:jc w:val="left"/>
        <w:rPr>
          <w:sz w:val="16"/>
        </w:rPr>
      </w:pPr>
      <w:r>
        <w:rPr>
          <w:sz w:val="20"/>
        </w:rPr>
        <w:t>C</w:t>
      </w:r>
      <w:r>
        <w:rPr>
          <w:sz w:val="16"/>
        </w:rPr>
        <w:t>ONCLUSION</w:t>
      </w:r>
    </w:p>
    <w:p>
      <w:pPr>
        <w:pStyle w:val="BodyText"/>
        <w:spacing w:before="79"/>
        <w:ind w:right="125"/>
      </w:pPr>
      <w:r>
        <w:rPr/>
        <w:t>The practice of categorizing texts based on the emotions</w:t>
      </w:r>
      <w:r>
        <w:rPr>
          <w:spacing w:val="1"/>
        </w:rPr>
        <w:t> </w:t>
      </w:r>
      <w:r>
        <w:rPr/>
        <w:t>they convey is known as sentiment analysis. This article</w:t>
      </w:r>
      <w:r>
        <w:rPr>
          <w:spacing w:val="1"/>
        </w:rPr>
        <w:t> </w:t>
      </w:r>
      <w:r>
        <w:rPr/>
        <w:t>describes typical procedures used in a conventional</w:t>
      </w:r>
      <w:r>
        <w:rPr>
          <w:spacing w:val="1"/>
        </w:rPr>
        <w:t> </w:t>
      </w:r>
      <w:r>
        <w:rPr/>
        <w:t>sentiment</w:t>
      </w:r>
      <w:r>
        <w:rPr>
          <w:spacing w:val="-5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model, which</w:t>
      </w:r>
      <w:r>
        <w:rPr>
          <w:spacing w:val="-4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three</w:t>
      </w:r>
      <w:r>
        <w:rPr>
          <w:spacing w:val="-3"/>
        </w:rPr>
        <w:t> </w:t>
      </w:r>
      <w:r>
        <w:rPr/>
        <w:t>basic</w:t>
      </w:r>
      <w:r>
        <w:rPr>
          <w:spacing w:val="-4"/>
        </w:rPr>
        <w:t> </w:t>
      </w:r>
      <w:r>
        <w:rPr/>
        <w:t>steps:</w:t>
      </w:r>
      <w:r>
        <w:rPr>
          <w:spacing w:val="-47"/>
        </w:rPr>
        <w:t> </w:t>
      </w:r>
      <w:r>
        <w:rPr/>
        <w:t>data preparation, review analysis, and sentiment</w:t>
      </w:r>
      <w:r>
        <w:rPr>
          <w:spacing w:val="1"/>
        </w:rPr>
        <w:t> </w:t>
      </w:r>
      <w:r>
        <w:rPr/>
        <w:t>classification.</w:t>
      </w:r>
    </w:p>
    <w:p>
      <w:pPr>
        <w:pStyle w:val="BodyText"/>
        <w:spacing w:before="1"/>
        <w:ind w:left="0"/>
      </w:pPr>
    </w:p>
    <w:p>
      <w:pPr>
        <w:pStyle w:val="BodyText"/>
        <w:ind w:right="36"/>
      </w:pPr>
      <w:r>
        <w:rPr/>
        <w:t>Sentiment analysis is a new field of research in text mining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computational</w:t>
      </w:r>
      <w:r>
        <w:rPr>
          <w:spacing w:val="-2"/>
        </w:rPr>
        <w:t> </w:t>
      </w:r>
      <w:r>
        <w:rPr/>
        <w:t>linguistics that</w:t>
      </w:r>
      <w:r>
        <w:rPr>
          <w:spacing w:val="-1"/>
        </w:rPr>
        <w:t> </w:t>
      </w:r>
      <w:r>
        <w:rPr/>
        <w:t>has</w:t>
      </w:r>
      <w:r>
        <w:rPr>
          <w:spacing w:val="-3"/>
        </w:rPr>
        <w:t> </w:t>
      </w:r>
      <w:r>
        <w:rPr/>
        <w:t>gotten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lot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interest</w:t>
      </w:r>
      <w:r>
        <w:rPr>
          <w:spacing w:val="-47"/>
        </w:rPr>
        <w:t> </w:t>
      </w:r>
      <w:r>
        <w:rPr/>
        <w:t>in recent years. Advanced procedures for extracting</w:t>
      </w:r>
      <w:r>
        <w:rPr>
          <w:spacing w:val="1"/>
        </w:rPr>
        <w:t> </w:t>
      </w:r>
      <w:r>
        <w:rPr/>
        <w:t>ideologies and product</w:t>
      </w:r>
      <w:r>
        <w:rPr>
          <w:spacing w:val="-1"/>
        </w:rPr>
        <w:t> </w:t>
      </w:r>
      <w:r>
        <w:rPr/>
        <w:t>features,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novel</w:t>
      </w:r>
      <w:r>
        <w:rPr>
          <w:spacing w:val="1"/>
        </w:rPr>
        <w:t> </w:t>
      </w:r>
      <w:r>
        <w:rPr/>
        <w:t>diversification models that can handle the rating inference,</w:t>
      </w:r>
      <w:r>
        <w:rPr>
          <w:spacing w:val="1"/>
        </w:rPr>
        <w:t> </w:t>
      </w:r>
      <w:r>
        <w:rPr/>
        <w:t>the sorted labels attribute is useful., will be explored in</w:t>
      </w:r>
      <w:r>
        <w:rPr>
          <w:spacing w:val="1"/>
        </w:rPr>
        <w:t> </w:t>
      </w:r>
      <w:r>
        <w:rPr/>
        <w:t>future research. In the near future, applications that use</w:t>
      </w:r>
      <w:r>
        <w:rPr>
          <w:spacing w:val="1"/>
        </w:rPr>
        <w:t> </w:t>
      </w:r>
      <w:r>
        <w:rPr/>
        <w:t>sentiment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results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required</w:t>
      </w:r>
      <w:r>
        <w:rPr>
          <w:spacing w:val="3"/>
        </w:rPr>
        <w:t> </w:t>
      </w:r>
      <w:r>
        <w:rPr/>
        <w:t>to develop.</w:t>
      </w:r>
    </w:p>
    <w:p>
      <w:pPr>
        <w:spacing w:before="75"/>
        <w:ind w:left="2006" w:right="2005" w:firstLine="0"/>
        <w:jc w:val="center"/>
        <w:rPr>
          <w:sz w:val="16"/>
        </w:rPr>
      </w:pPr>
      <w:r>
        <w:rPr/>
        <w:br w:type="column"/>
      </w:r>
      <w:r>
        <w:rPr>
          <w:sz w:val="20"/>
        </w:rPr>
        <w:t>R</w:t>
      </w:r>
      <w:r>
        <w:rPr>
          <w:sz w:val="16"/>
        </w:rPr>
        <w:t>EFERENCES</w:t>
      </w:r>
    </w:p>
    <w:p>
      <w:pPr>
        <w:pStyle w:val="BodyText"/>
        <w:spacing w:before="5"/>
        <w:ind w:left="0"/>
        <w:rPr>
          <w:sz w:val="27"/>
        </w:rPr>
      </w:pP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32" w:lineRule="auto" w:before="0" w:after="0"/>
        <w:ind w:left="467" w:right="109" w:hanging="361"/>
        <w:jc w:val="left"/>
        <w:rPr>
          <w:sz w:val="16"/>
        </w:rPr>
      </w:pPr>
      <w:r>
        <w:rPr>
          <w:sz w:val="16"/>
        </w:rPr>
        <w:t>S.</w:t>
      </w:r>
      <w:r>
        <w:rPr>
          <w:spacing w:val="37"/>
          <w:sz w:val="16"/>
        </w:rPr>
        <w:t> </w:t>
      </w:r>
      <w:r>
        <w:rPr>
          <w:sz w:val="16"/>
        </w:rPr>
        <w:t>ChandraKala1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C.</w:t>
      </w:r>
      <w:r>
        <w:rPr>
          <w:spacing w:val="35"/>
          <w:sz w:val="16"/>
        </w:rPr>
        <w:t> </w:t>
      </w:r>
      <w:r>
        <w:rPr>
          <w:sz w:val="16"/>
        </w:rPr>
        <w:t>Sindhu2,</w:t>
      </w:r>
      <w:r>
        <w:rPr>
          <w:spacing w:val="37"/>
          <w:sz w:val="16"/>
        </w:rPr>
        <w:t> </w:t>
      </w:r>
      <w:r>
        <w:rPr>
          <w:sz w:val="16"/>
        </w:rPr>
        <w:t>“OPINION</w:t>
      </w:r>
      <w:r>
        <w:rPr>
          <w:spacing w:val="35"/>
          <w:sz w:val="16"/>
        </w:rPr>
        <w:t> </w:t>
      </w:r>
      <w:r>
        <w:rPr>
          <w:sz w:val="16"/>
        </w:rPr>
        <w:t>MINING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-37"/>
          <w:sz w:val="16"/>
        </w:rPr>
        <w:t> </w:t>
      </w:r>
      <w:r>
        <w:rPr>
          <w:sz w:val="16"/>
        </w:rPr>
        <w:t>SENTIMENT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40" w:lineRule="auto" w:before="47" w:after="0"/>
        <w:ind w:left="467" w:right="0" w:hanging="361"/>
        <w:jc w:val="left"/>
        <w:rPr>
          <w:sz w:val="16"/>
        </w:rPr>
      </w:pPr>
      <w:r>
        <w:rPr>
          <w:sz w:val="16"/>
        </w:rPr>
        <w:t>CLASSIFICATION: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SURVEY,”.Vol</w:t>
      </w:r>
      <w:r>
        <w:rPr>
          <w:spacing w:val="-4"/>
          <w:sz w:val="16"/>
        </w:rPr>
        <w:t> </w:t>
      </w:r>
      <w:r>
        <w:rPr>
          <w:sz w:val="16"/>
        </w:rPr>
        <w:t>.3(1),Oct</w:t>
      </w:r>
      <w:r>
        <w:rPr>
          <w:spacing w:val="-4"/>
          <w:sz w:val="16"/>
        </w:rPr>
        <w:t> </w:t>
      </w:r>
      <w:r>
        <w:rPr>
          <w:sz w:val="16"/>
        </w:rPr>
        <w:t>2012,420-427</w:t>
      </w:r>
    </w:p>
    <w:p>
      <w:pPr>
        <w:pStyle w:val="ListParagraph"/>
        <w:numPr>
          <w:ilvl w:val="0"/>
          <w:numId w:val="3"/>
        </w:numPr>
        <w:tabs>
          <w:tab w:pos="640" w:val="left" w:leader="none"/>
          <w:tab w:pos="641" w:val="left" w:leader="none"/>
        </w:tabs>
        <w:spacing w:line="232" w:lineRule="auto" w:before="53" w:after="0"/>
        <w:ind w:left="467" w:right="109" w:hanging="361"/>
        <w:jc w:val="left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487493632">
            <wp:simplePos x="0" y="0"/>
            <wp:positionH relativeFrom="page">
              <wp:posOffset>4123309</wp:posOffset>
            </wp:positionH>
            <wp:positionV relativeFrom="paragraph">
              <wp:posOffset>34222</wp:posOffset>
            </wp:positionV>
            <wp:extent cx="158496" cy="112775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>
          <w:sz w:val="16"/>
        </w:rPr>
        <w:t>G.Angulakshmi ,</w:t>
      </w:r>
      <w:r>
        <w:rPr>
          <w:spacing w:val="3"/>
          <w:sz w:val="16"/>
        </w:rPr>
        <w:t> </w:t>
      </w:r>
      <w:r>
        <w:rPr>
          <w:sz w:val="16"/>
        </w:rPr>
        <w:t>Dr.R.ManickaChezian</w:t>
      </w:r>
      <w:r>
        <w:rPr>
          <w:spacing w:val="2"/>
          <w:sz w:val="16"/>
        </w:rPr>
        <w:t> </w:t>
      </w:r>
      <w:r>
        <w:rPr>
          <w:sz w:val="16"/>
        </w:rPr>
        <w:t>,”An</w:t>
      </w:r>
      <w:r>
        <w:rPr>
          <w:spacing w:val="3"/>
          <w:sz w:val="16"/>
        </w:rPr>
        <w:t> </w:t>
      </w:r>
      <w:r>
        <w:rPr>
          <w:sz w:val="16"/>
        </w:rPr>
        <w:t>Analysis</w:t>
      </w:r>
      <w:r>
        <w:rPr>
          <w:spacing w:val="1"/>
          <w:sz w:val="16"/>
        </w:rPr>
        <w:t> </w:t>
      </w:r>
      <w:r>
        <w:rPr>
          <w:sz w:val="16"/>
        </w:rPr>
        <w:t>on</w:t>
      </w:r>
      <w:r>
        <w:rPr>
          <w:spacing w:val="3"/>
          <w:sz w:val="16"/>
        </w:rPr>
        <w:t> </w:t>
      </w:r>
      <w:r>
        <w:rPr>
          <w:sz w:val="16"/>
        </w:rPr>
        <w:t>Opinion</w:t>
      </w:r>
      <w:r>
        <w:rPr>
          <w:spacing w:val="-37"/>
          <w:sz w:val="16"/>
        </w:rPr>
        <w:t> </w:t>
      </w:r>
      <w:r>
        <w:rPr>
          <w:sz w:val="16"/>
        </w:rPr>
        <w:t>Mining:</w:t>
      </w:r>
      <w:r>
        <w:rPr>
          <w:spacing w:val="-2"/>
          <w:sz w:val="16"/>
        </w:rPr>
        <w:t> </w:t>
      </w:r>
      <w:r>
        <w:rPr>
          <w:sz w:val="16"/>
        </w:rPr>
        <w:t>Techniques and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40" w:lineRule="auto" w:before="44" w:after="0"/>
        <w:ind w:left="467" w:right="0" w:hanging="361"/>
        <w:jc w:val="left"/>
        <w:rPr>
          <w:sz w:val="16"/>
        </w:rPr>
      </w:pPr>
      <w:r>
        <w:rPr>
          <w:sz w:val="16"/>
        </w:rPr>
        <w:t>Tools”.</w:t>
      </w:r>
      <w:r>
        <w:rPr>
          <w:spacing w:val="-4"/>
          <w:sz w:val="16"/>
        </w:rPr>
        <w:t> </w:t>
      </w:r>
      <w:r>
        <w:rPr>
          <w:sz w:val="16"/>
        </w:rPr>
        <w:t>Vol</w:t>
      </w:r>
      <w:r>
        <w:rPr>
          <w:spacing w:val="-5"/>
          <w:sz w:val="16"/>
        </w:rPr>
        <w:t> </w:t>
      </w:r>
      <w:r>
        <w:rPr>
          <w:sz w:val="16"/>
        </w:rPr>
        <w:t>3(7),</w:t>
      </w:r>
      <w:r>
        <w:rPr>
          <w:spacing w:val="-6"/>
          <w:sz w:val="16"/>
        </w:rPr>
        <w:t> </w:t>
      </w:r>
      <w:r>
        <w:rPr>
          <w:sz w:val="16"/>
        </w:rPr>
        <w:t>2014</w:t>
      </w:r>
      <w:r>
        <w:rPr>
          <w:spacing w:val="-3"/>
          <w:sz w:val="16"/>
        </w:rPr>
        <w:t> </w:t>
      </w:r>
      <w:hyperlink r:id="rId13">
        <w:r>
          <w:rPr>
            <w:sz w:val="16"/>
          </w:rPr>
          <w:t>www.iarcce.com.</w:t>
        </w:r>
      </w:hyperlink>
    </w:p>
    <w:p>
      <w:pPr>
        <w:pStyle w:val="ListParagraph"/>
        <w:numPr>
          <w:ilvl w:val="0"/>
          <w:numId w:val="3"/>
        </w:numPr>
        <w:tabs>
          <w:tab w:pos="297" w:val="left" w:leader="none"/>
        </w:tabs>
        <w:spacing w:line="232" w:lineRule="auto" w:before="54" w:after="0"/>
        <w:ind w:left="467" w:right="105" w:hanging="361"/>
        <w:jc w:val="left"/>
        <w:rPr>
          <w:sz w:val="16"/>
        </w:rPr>
      </w:pPr>
      <w:r>
        <w:rPr>
          <w:spacing w:val="12"/>
          <w:position w:val="-2"/>
          <w:sz w:val="16"/>
        </w:rPr>
        <w:drawing>
          <wp:inline distT="0" distB="0" distL="0" distR="0">
            <wp:extent cx="158496" cy="112775"/>
            <wp:effectExtent l="0" t="0" r="0" b="0"/>
            <wp:docPr id="1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-2"/>
          <w:sz w:val="16"/>
        </w:rPr>
      </w:r>
      <w:r>
        <w:rPr>
          <w:sz w:val="16"/>
        </w:rPr>
        <w:t>Callen</w:t>
      </w:r>
      <w:r>
        <w:rPr>
          <w:spacing w:val="1"/>
          <w:sz w:val="16"/>
        </w:rPr>
        <w:t> </w:t>
      </w:r>
      <w:r>
        <w:rPr>
          <w:sz w:val="16"/>
        </w:rPr>
        <w:t>Rain,”Sentiment</w:t>
      </w:r>
      <w:r>
        <w:rPr>
          <w:spacing w:val="1"/>
          <w:sz w:val="16"/>
        </w:rPr>
        <w:t> </w:t>
      </w:r>
      <w:r>
        <w:rPr>
          <w:sz w:val="16"/>
        </w:rPr>
        <w:t>Analysis</w:t>
      </w:r>
      <w:r>
        <w:rPr>
          <w:spacing w:val="1"/>
          <w:sz w:val="16"/>
        </w:rPr>
        <w:t> </w:t>
      </w:r>
      <w:r>
        <w:rPr>
          <w:sz w:val="16"/>
        </w:rPr>
        <w:t>in</w:t>
      </w:r>
      <w:r>
        <w:rPr>
          <w:spacing w:val="1"/>
          <w:sz w:val="16"/>
        </w:rPr>
        <w:t> </w:t>
      </w:r>
      <w:r>
        <w:rPr>
          <w:sz w:val="16"/>
        </w:rPr>
        <w:t>Amazon</w:t>
      </w:r>
      <w:r>
        <w:rPr>
          <w:spacing w:val="1"/>
          <w:sz w:val="16"/>
        </w:rPr>
        <w:t> </w:t>
      </w:r>
      <w:r>
        <w:rPr>
          <w:sz w:val="16"/>
        </w:rPr>
        <w:t>Reviews</w:t>
      </w:r>
      <w:r>
        <w:rPr>
          <w:spacing w:val="1"/>
          <w:sz w:val="16"/>
        </w:rPr>
        <w:t> </w:t>
      </w:r>
      <w:r>
        <w:rPr>
          <w:sz w:val="16"/>
        </w:rPr>
        <w:t>Using</w:t>
      </w:r>
      <w:r>
        <w:rPr>
          <w:spacing w:val="1"/>
          <w:sz w:val="16"/>
        </w:rPr>
        <w:t> </w:t>
      </w:r>
      <w:r>
        <w:rPr>
          <w:sz w:val="16"/>
        </w:rPr>
        <w:t>Probabilistic</w:t>
      </w:r>
      <w:r>
        <w:rPr>
          <w:spacing w:val="-3"/>
          <w:sz w:val="16"/>
        </w:rPr>
        <w:t> </w:t>
      </w:r>
      <w:r>
        <w:rPr>
          <w:sz w:val="16"/>
        </w:rPr>
        <w:t>Machine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40" w:lineRule="auto" w:before="46" w:after="0"/>
        <w:ind w:left="467" w:right="0" w:hanging="361"/>
        <w:jc w:val="left"/>
        <w:rPr>
          <w:sz w:val="16"/>
        </w:rPr>
      </w:pPr>
      <w:r>
        <w:rPr>
          <w:sz w:val="16"/>
        </w:rPr>
        <w:t>Learning”</w:t>
      </w:r>
      <w:r>
        <w:rPr>
          <w:spacing w:val="-3"/>
          <w:sz w:val="16"/>
        </w:rPr>
        <w:t> </w:t>
      </w:r>
      <w:r>
        <w:rPr>
          <w:sz w:val="16"/>
        </w:rPr>
        <w:t>Swarthmore</w:t>
      </w:r>
      <w:r>
        <w:rPr>
          <w:spacing w:val="-6"/>
          <w:sz w:val="16"/>
        </w:rPr>
        <w:t> </w:t>
      </w:r>
      <w:r>
        <w:rPr>
          <w:sz w:val="16"/>
        </w:rPr>
        <w:t>College,</w:t>
      </w:r>
      <w:r>
        <w:rPr>
          <w:spacing w:val="-2"/>
          <w:sz w:val="16"/>
        </w:rPr>
        <w:t> </w:t>
      </w:r>
      <w:r>
        <w:rPr>
          <w:sz w:val="16"/>
        </w:rPr>
        <w:t>Department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Computer</w:t>
      </w:r>
      <w:r>
        <w:rPr>
          <w:spacing w:val="-5"/>
          <w:sz w:val="16"/>
        </w:rPr>
        <w:t> </w:t>
      </w:r>
      <w:r>
        <w:rPr>
          <w:sz w:val="16"/>
        </w:rPr>
        <w:t>Science.</w:t>
      </w:r>
    </w:p>
    <w:p>
      <w:pPr>
        <w:pStyle w:val="ListParagraph"/>
        <w:numPr>
          <w:ilvl w:val="0"/>
          <w:numId w:val="3"/>
        </w:numPr>
        <w:tabs>
          <w:tab w:pos="297" w:val="left" w:leader="none"/>
        </w:tabs>
        <w:spacing w:line="232" w:lineRule="auto" w:before="54" w:after="0"/>
        <w:ind w:left="467" w:right="107" w:hanging="361"/>
        <w:jc w:val="left"/>
        <w:rPr>
          <w:sz w:val="16"/>
        </w:rPr>
      </w:pPr>
      <w:r>
        <w:rPr>
          <w:spacing w:val="12"/>
          <w:position w:val="-2"/>
          <w:sz w:val="16"/>
        </w:rPr>
        <w:drawing>
          <wp:inline distT="0" distB="0" distL="0" distR="0">
            <wp:extent cx="158496" cy="112775"/>
            <wp:effectExtent l="0" t="0" r="0" b="0"/>
            <wp:docPr id="1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-2"/>
          <w:sz w:val="16"/>
        </w:rPr>
      </w:r>
      <w:r>
        <w:rPr>
          <w:sz w:val="16"/>
        </w:rPr>
        <w:t>Padmani</w:t>
      </w:r>
      <w:r>
        <w:rPr>
          <w:spacing w:val="1"/>
          <w:sz w:val="16"/>
        </w:rPr>
        <w:t> </w:t>
      </w:r>
      <w:r>
        <w:rPr>
          <w:sz w:val="16"/>
        </w:rPr>
        <w:t>P</w:t>
      </w:r>
      <w:r>
        <w:rPr>
          <w:spacing w:val="1"/>
          <w:sz w:val="16"/>
        </w:rPr>
        <w:t> </w:t>
      </w:r>
      <w:r>
        <w:rPr>
          <w:sz w:val="16"/>
        </w:rPr>
        <w:t>.Tribhuvan,S.G.</w:t>
      </w:r>
      <w:r>
        <w:rPr>
          <w:spacing w:val="1"/>
          <w:sz w:val="16"/>
        </w:rPr>
        <w:t> </w:t>
      </w:r>
      <w:r>
        <w:rPr>
          <w:sz w:val="16"/>
        </w:rPr>
        <w:t>Bhirud,Amrapali</w:t>
      </w:r>
      <w:r>
        <w:rPr>
          <w:spacing w:val="40"/>
          <w:sz w:val="16"/>
        </w:rPr>
        <w:t> </w:t>
      </w:r>
      <w:r>
        <w:rPr>
          <w:sz w:val="16"/>
        </w:rPr>
        <w:t>P.</w:t>
      </w:r>
      <w:r>
        <w:rPr>
          <w:spacing w:val="40"/>
          <w:sz w:val="16"/>
        </w:rPr>
        <w:t> </w:t>
      </w:r>
      <w:r>
        <w:rPr>
          <w:sz w:val="16"/>
        </w:rPr>
        <w:t>Tribhuvan,”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1"/>
          <w:sz w:val="16"/>
        </w:rPr>
        <w:t> </w:t>
      </w:r>
      <w:r>
        <w:rPr>
          <w:sz w:val="16"/>
        </w:rPr>
        <w:t>Peer</w:t>
      </w:r>
      <w:r>
        <w:rPr>
          <w:spacing w:val="-2"/>
          <w:sz w:val="16"/>
        </w:rPr>
        <w:t> </w:t>
      </w:r>
      <w:r>
        <w:rPr>
          <w:sz w:val="16"/>
        </w:rPr>
        <w:t>Review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2"/>
          <w:sz w:val="16"/>
        </w:rPr>
        <w:t> </w:t>
      </w:r>
      <w:r>
        <w:rPr>
          <w:sz w:val="16"/>
        </w:rPr>
        <w:t>Feature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32" w:lineRule="auto" w:before="53" w:after="0"/>
        <w:ind w:left="467" w:right="107" w:hanging="361"/>
        <w:jc w:val="left"/>
        <w:rPr>
          <w:sz w:val="16"/>
        </w:rPr>
      </w:pPr>
      <w:r>
        <w:rPr>
          <w:sz w:val="16"/>
        </w:rPr>
        <w:t>Based</w:t>
      </w:r>
      <w:r>
        <w:rPr>
          <w:spacing w:val="5"/>
          <w:sz w:val="16"/>
        </w:rPr>
        <w:t> </w:t>
      </w:r>
      <w:r>
        <w:rPr>
          <w:sz w:val="16"/>
        </w:rPr>
        <w:t>Opinion</w:t>
      </w:r>
      <w:r>
        <w:rPr>
          <w:spacing w:val="3"/>
          <w:sz w:val="16"/>
        </w:rPr>
        <w:t> </w:t>
      </w:r>
      <w:r>
        <w:rPr>
          <w:sz w:val="16"/>
        </w:rPr>
        <w:t>Mining</w:t>
      </w:r>
      <w:r>
        <w:rPr>
          <w:spacing w:val="3"/>
          <w:sz w:val="16"/>
        </w:rPr>
        <w:t> </w:t>
      </w:r>
      <w:r>
        <w:rPr>
          <w:sz w:val="16"/>
        </w:rPr>
        <w:t>and</w:t>
      </w:r>
      <w:r>
        <w:rPr>
          <w:spacing w:val="5"/>
          <w:sz w:val="16"/>
        </w:rPr>
        <w:t> </w:t>
      </w:r>
      <w:r>
        <w:rPr>
          <w:sz w:val="16"/>
        </w:rPr>
        <w:t>Summarization”(IJCSIT)</w:t>
      </w:r>
      <w:r>
        <w:rPr>
          <w:spacing w:val="6"/>
          <w:sz w:val="16"/>
        </w:rPr>
        <w:t> </w:t>
      </w:r>
      <w:r>
        <w:rPr>
          <w:sz w:val="16"/>
        </w:rPr>
        <w:t>International</w:t>
      </w:r>
      <w:r>
        <w:rPr>
          <w:spacing w:val="-37"/>
          <w:sz w:val="16"/>
        </w:rPr>
        <w:t> </w:t>
      </w:r>
      <w:r>
        <w:rPr>
          <w:sz w:val="16"/>
        </w:rPr>
        <w:t>Journal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z w:val="16"/>
        </w:rPr>
        <w:t>Computer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181" w:lineRule="exact" w:before="49" w:after="0"/>
        <w:ind w:left="467" w:right="0" w:hanging="361"/>
        <w:jc w:val="left"/>
        <w:rPr>
          <w:sz w:val="16"/>
        </w:rPr>
      </w:pPr>
      <w:r>
        <w:rPr>
          <w:sz w:val="16"/>
        </w:rPr>
        <w:t>Science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9"/>
          <w:sz w:val="16"/>
        </w:rPr>
        <w:t> </w:t>
      </w:r>
      <w:r>
        <w:rPr>
          <w:sz w:val="16"/>
        </w:rPr>
        <w:t>Information</w:t>
      </w:r>
      <w:r>
        <w:rPr>
          <w:spacing w:val="37"/>
          <w:sz w:val="16"/>
        </w:rPr>
        <w:t> </w:t>
      </w:r>
      <w:r>
        <w:rPr>
          <w:sz w:val="16"/>
        </w:rPr>
        <w:t>Technologies,</w:t>
      </w:r>
      <w:r>
        <w:rPr>
          <w:spacing w:val="36"/>
          <w:sz w:val="16"/>
        </w:rPr>
        <w:t> </w:t>
      </w:r>
      <w:r>
        <w:rPr>
          <w:sz w:val="16"/>
        </w:rPr>
        <w:t>Vol.</w:t>
      </w:r>
      <w:r>
        <w:rPr>
          <w:spacing w:val="35"/>
          <w:sz w:val="16"/>
        </w:rPr>
        <w:t> </w:t>
      </w:r>
      <w:r>
        <w:rPr>
          <w:sz w:val="16"/>
        </w:rPr>
        <w:t>5</w:t>
      </w:r>
      <w:r>
        <w:rPr>
          <w:spacing w:val="37"/>
          <w:sz w:val="16"/>
        </w:rPr>
        <w:t> </w:t>
      </w:r>
      <w:r>
        <w:rPr>
          <w:sz w:val="16"/>
        </w:rPr>
        <w:t>(1),</w:t>
      </w:r>
      <w:r>
        <w:rPr>
          <w:spacing w:val="34"/>
          <w:sz w:val="16"/>
        </w:rPr>
        <w:t> </w:t>
      </w:r>
      <w:r>
        <w:rPr>
          <w:sz w:val="16"/>
        </w:rPr>
        <w:t>2014,</w:t>
      </w:r>
      <w:r>
        <w:rPr>
          <w:spacing w:val="34"/>
          <w:sz w:val="16"/>
        </w:rPr>
        <w:t> </w:t>
      </w:r>
      <w:r>
        <w:rPr>
          <w:sz w:val="16"/>
        </w:rPr>
        <w:t>247-250</w:t>
      </w:r>
    </w:p>
    <w:p>
      <w:pPr>
        <w:spacing w:line="181" w:lineRule="exact" w:before="0"/>
        <w:ind w:left="467" w:right="0" w:firstLine="0"/>
        <w:jc w:val="left"/>
        <w:rPr>
          <w:sz w:val="16"/>
        </w:rPr>
      </w:pPr>
      <w:r>
        <w:rPr>
          <w:sz w:val="16"/>
        </w:rPr>
        <w:t>,</w:t>
      </w:r>
      <w:hyperlink r:id="rId14">
        <w:r>
          <w:rPr>
            <w:sz w:val="16"/>
          </w:rPr>
          <w:t>www.ijcsit.com.</w:t>
        </w:r>
      </w:hyperlink>
    </w:p>
    <w:p>
      <w:pPr>
        <w:pStyle w:val="ListParagraph"/>
        <w:numPr>
          <w:ilvl w:val="0"/>
          <w:numId w:val="3"/>
        </w:numPr>
        <w:tabs>
          <w:tab w:pos="664" w:val="left" w:leader="none"/>
          <w:tab w:pos="665" w:val="left" w:leader="none"/>
        </w:tabs>
        <w:spacing w:line="232" w:lineRule="auto" w:before="51" w:after="0"/>
        <w:ind w:left="467" w:right="110" w:hanging="361"/>
        <w:jc w:val="left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487494144">
            <wp:simplePos x="0" y="0"/>
            <wp:positionH relativeFrom="page">
              <wp:posOffset>4123309</wp:posOffset>
            </wp:positionH>
            <wp:positionV relativeFrom="paragraph">
              <wp:posOffset>32952</wp:posOffset>
            </wp:positionV>
            <wp:extent cx="158496" cy="112775"/>
            <wp:effectExtent l="0" t="0" r="0" b="0"/>
            <wp:wrapNone/>
            <wp:docPr id="2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>
          <w:sz w:val="16"/>
        </w:rPr>
        <w:t>Carenini,</w:t>
      </w:r>
      <w:r>
        <w:rPr>
          <w:spacing w:val="26"/>
          <w:sz w:val="16"/>
        </w:rPr>
        <w:t> </w:t>
      </w:r>
      <w:r>
        <w:rPr>
          <w:sz w:val="16"/>
        </w:rPr>
        <w:t>G.,</w:t>
      </w:r>
      <w:r>
        <w:rPr>
          <w:spacing w:val="29"/>
          <w:sz w:val="16"/>
        </w:rPr>
        <w:t> </w:t>
      </w:r>
      <w:r>
        <w:rPr>
          <w:sz w:val="16"/>
        </w:rPr>
        <w:t>Ng,</w:t>
      </w:r>
      <w:r>
        <w:rPr>
          <w:spacing w:val="25"/>
          <w:sz w:val="16"/>
        </w:rPr>
        <w:t> </w:t>
      </w:r>
      <w:r>
        <w:rPr>
          <w:sz w:val="16"/>
        </w:rPr>
        <w:t>R.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Zwart,</w:t>
      </w:r>
      <w:r>
        <w:rPr>
          <w:spacing w:val="26"/>
          <w:sz w:val="16"/>
        </w:rPr>
        <w:t> </w:t>
      </w:r>
      <w:r>
        <w:rPr>
          <w:sz w:val="16"/>
        </w:rPr>
        <w:t>E.</w:t>
      </w:r>
      <w:r>
        <w:rPr>
          <w:spacing w:val="28"/>
          <w:sz w:val="16"/>
        </w:rPr>
        <w:t> </w:t>
      </w:r>
      <w:r>
        <w:rPr>
          <w:sz w:val="16"/>
        </w:rPr>
        <w:t>Extracting</w:t>
      </w:r>
      <w:r>
        <w:rPr>
          <w:spacing w:val="27"/>
          <w:sz w:val="16"/>
        </w:rPr>
        <w:t> </w:t>
      </w:r>
      <w:r>
        <w:rPr>
          <w:sz w:val="16"/>
        </w:rPr>
        <w:t>Knowledge</w:t>
      </w:r>
      <w:r>
        <w:rPr>
          <w:spacing w:val="26"/>
          <w:sz w:val="16"/>
        </w:rPr>
        <w:t> </w:t>
      </w:r>
      <w:r>
        <w:rPr>
          <w:sz w:val="16"/>
        </w:rPr>
        <w:t>from</w:t>
      </w:r>
      <w:r>
        <w:rPr>
          <w:spacing w:val="-37"/>
          <w:sz w:val="16"/>
        </w:rPr>
        <w:t> </w:t>
      </w:r>
      <w:r>
        <w:rPr>
          <w:sz w:val="16"/>
        </w:rPr>
        <w:t>Evaluative</w:t>
      </w:r>
      <w:r>
        <w:rPr>
          <w:spacing w:val="-3"/>
          <w:sz w:val="16"/>
        </w:rPr>
        <w:t> </w:t>
      </w:r>
      <w:r>
        <w:rPr>
          <w:sz w:val="16"/>
        </w:rPr>
        <w:t>Text.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32" w:lineRule="auto" w:before="53" w:after="0"/>
        <w:ind w:left="467" w:right="110" w:hanging="361"/>
        <w:jc w:val="left"/>
        <w:rPr>
          <w:sz w:val="16"/>
        </w:rPr>
      </w:pPr>
      <w:r>
        <w:rPr>
          <w:sz w:val="16"/>
        </w:rPr>
        <w:t>Proceedings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Third</w:t>
      </w:r>
      <w:r>
        <w:rPr>
          <w:spacing w:val="1"/>
          <w:sz w:val="16"/>
        </w:rPr>
        <w:t> </w:t>
      </w:r>
      <w:r>
        <w:rPr>
          <w:sz w:val="16"/>
        </w:rPr>
        <w:t>International</w:t>
      </w:r>
      <w:r>
        <w:rPr>
          <w:spacing w:val="1"/>
          <w:sz w:val="16"/>
        </w:rPr>
        <w:t> </w:t>
      </w:r>
      <w:r>
        <w:rPr>
          <w:sz w:val="16"/>
        </w:rPr>
        <w:t>Conference</w:t>
      </w:r>
      <w:r>
        <w:rPr>
          <w:spacing w:val="1"/>
          <w:sz w:val="16"/>
        </w:rPr>
        <w:t> </w:t>
      </w:r>
      <w:r>
        <w:rPr>
          <w:sz w:val="16"/>
        </w:rPr>
        <w:t>on</w:t>
      </w:r>
      <w:r>
        <w:rPr>
          <w:spacing w:val="1"/>
          <w:sz w:val="16"/>
        </w:rPr>
        <w:t> </w:t>
      </w:r>
      <w:r>
        <w:rPr>
          <w:sz w:val="16"/>
        </w:rPr>
        <w:t>Knowledge</w:t>
      </w:r>
      <w:r>
        <w:rPr>
          <w:spacing w:val="-37"/>
          <w:sz w:val="16"/>
        </w:rPr>
        <w:t> </w:t>
      </w:r>
      <w:r>
        <w:rPr>
          <w:sz w:val="16"/>
        </w:rPr>
        <w:t>Capture</w:t>
      </w:r>
      <w:r>
        <w:rPr>
          <w:spacing w:val="-3"/>
          <w:sz w:val="16"/>
        </w:rPr>
        <w:t> </w:t>
      </w:r>
      <w:r>
        <w:rPr>
          <w:sz w:val="16"/>
        </w:rPr>
        <w:t>(K-CAP’05),</w:t>
      </w:r>
    </w:p>
    <w:p>
      <w:pPr>
        <w:spacing w:before="48"/>
        <w:ind w:left="107" w:right="0" w:firstLine="0"/>
        <w:jc w:val="left"/>
        <w:rPr>
          <w:sz w:val="16"/>
        </w:rPr>
      </w:pPr>
      <w:r>
        <w:rPr>
          <w:sz w:val="16"/>
        </w:rPr>
        <w:t>[12]</w:t>
      </w:r>
      <w:r>
        <w:rPr>
          <w:spacing w:val="11"/>
          <w:sz w:val="16"/>
        </w:rPr>
        <w:t> </w:t>
      </w:r>
      <w:r>
        <w:rPr>
          <w:sz w:val="16"/>
        </w:rPr>
        <w:t>2005.</w:t>
      </w:r>
    </w:p>
    <w:p>
      <w:pPr>
        <w:spacing w:line="232" w:lineRule="auto" w:before="53"/>
        <w:ind w:left="467" w:right="152" w:hanging="361"/>
        <w:jc w:val="left"/>
        <w:rPr>
          <w:sz w:val="16"/>
        </w:rPr>
      </w:pPr>
      <w:r>
        <w:rPr>
          <w:spacing w:val="-1"/>
          <w:sz w:val="16"/>
        </w:rPr>
        <w:t>[13]</w:t>
      </w:r>
      <w:r>
        <w:rPr>
          <w:spacing w:val="55"/>
          <w:sz w:val="16"/>
        </w:rPr>
        <w:t> </w:t>
      </w:r>
      <w:r>
        <w:rPr>
          <w:spacing w:val="13"/>
          <w:position w:val="-2"/>
          <w:sz w:val="16"/>
        </w:rPr>
        <w:drawing>
          <wp:inline distT="0" distB="0" distL="0" distR="0">
            <wp:extent cx="158496" cy="112775"/>
            <wp:effectExtent l="0" t="0" r="0" b="0"/>
            <wp:docPr id="2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-2"/>
          <w:sz w:val="16"/>
        </w:rPr>
      </w:r>
      <w:r>
        <w:rPr>
          <w:sz w:val="16"/>
        </w:rPr>
        <w:t>Dave,</w:t>
      </w:r>
      <w:r>
        <w:rPr>
          <w:spacing w:val="2"/>
          <w:sz w:val="16"/>
        </w:rPr>
        <w:t> </w:t>
      </w:r>
      <w:r>
        <w:rPr>
          <w:sz w:val="16"/>
        </w:rPr>
        <w:t>D.,</w:t>
      </w:r>
      <w:r>
        <w:rPr>
          <w:spacing w:val="1"/>
          <w:sz w:val="16"/>
        </w:rPr>
        <w:t> </w:t>
      </w:r>
      <w:r>
        <w:rPr>
          <w:sz w:val="16"/>
        </w:rPr>
        <w:t>Lawrence,</w:t>
      </w:r>
      <w:r>
        <w:rPr>
          <w:spacing w:val="1"/>
          <w:sz w:val="16"/>
        </w:rPr>
        <w:t> </w:t>
      </w:r>
      <w:r>
        <w:rPr>
          <w:sz w:val="16"/>
        </w:rPr>
        <w:t>A.,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2"/>
          <w:sz w:val="16"/>
        </w:rPr>
        <w:t> </w:t>
      </w:r>
      <w:r>
        <w:rPr>
          <w:sz w:val="16"/>
        </w:rPr>
        <w:t>Pennock,</w:t>
      </w:r>
      <w:r>
        <w:rPr>
          <w:spacing w:val="1"/>
          <w:sz w:val="16"/>
        </w:rPr>
        <w:t> </w:t>
      </w:r>
      <w:r>
        <w:rPr>
          <w:sz w:val="16"/>
        </w:rPr>
        <w:t>D.</w:t>
      </w:r>
      <w:r>
        <w:rPr>
          <w:spacing w:val="39"/>
          <w:sz w:val="16"/>
        </w:rPr>
        <w:t> </w:t>
      </w:r>
      <w:r>
        <w:rPr>
          <w:sz w:val="16"/>
        </w:rPr>
        <w:t>Mining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Peanut</w:t>
      </w:r>
      <w:r>
        <w:rPr>
          <w:spacing w:val="-37"/>
          <w:sz w:val="16"/>
        </w:rPr>
        <w:t> </w:t>
      </w:r>
      <w:r>
        <w:rPr>
          <w:sz w:val="16"/>
        </w:rPr>
        <w:t>Gallery:</w:t>
      </w:r>
      <w:r>
        <w:rPr>
          <w:spacing w:val="-2"/>
          <w:sz w:val="16"/>
        </w:rPr>
        <w:t> </w:t>
      </w:r>
      <w:r>
        <w:rPr>
          <w:sz w:val="16"/>
        </w:rPr>
        <w:t>Opinion</w:t>
      </w:r>
      <w:r>
        <w:rPr>
          <w:spacing w:val="-1"/>
          <w:sz w:val="16"/>
        </w:rPr>
        <w:t> </w:t>
      </w:r>
      <w:r>
        <w:rPr>
          <w:sz w:val="16"/>
        </w:rPr>
        <w:t>Extraction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232" w:lineRule="auto" w:before="53" w:after="0"/>
        <w:ind w:left="467" w:right="106" w:hanging="361"/>
        <w:jc w:val="left"/>
        <w:rPr>
          <w:sz w:val="16"/>
        </w:rPr>
      </w:pP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Semantic</w:t>
      </w:r>
      <w:r>
        <w:rPr>
          <w:spacing w:val="10"/>
          <w:sz w:val="16"/>
        </w:rPr>
        <w:t> </w:t>
      </w:r>
      <w:r>
        <w:rPr>
          <w:sz w:val="16"/>
        </w:rPr>
        <w:t>Classification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Product</w:t>
      </w:r>
      <w:r>
        <w:rPr>
          <w:spacing w:val="10"/>
          <w:sz w:val="16"/>
        </w:rPr>
        <w:t> </w:t>
      </w:r>
      <w:r>
        <w:rPr>
          <w:sz w:val="16"/>
        </w:rPr>
        <w:t>Reviews.</w:t>
      </w:r>
      <w:r>
        <w:rPr>
          <w:spacing w:val="12"/>
          <w:sz w:val="16"/>
        </w:rPr>
        <w:t> </w:t>
      </w:r>
      <w:r>
        <w:rPr>
          <w:sz w:val="16"/>
        </w:rPr>
        <w:t>Proceedings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-37"/>
          <w:sz w:val="16"/>
        </w:rPr>
        <w:t> </w:t>
      </w:r>
      <w:r>
        <w:rPr>
          <w:sz w:val="16"/>
        </w:rPr>
        <w:t>International</w:t>
      </w:r>
      <w:r>
        <w:rPr>
          <w:spacing w:val="-2"/>
          <w:sz w:val="16"/>
        </w:rPr>
        <w:t> </w:t>
      </w:r>
      <w:r>
        <w:rPr>
          <w:sz w:val="16"/>
        </w:rPr>
        <w:t>World</w:t>
      </w:r>
      <w:r>
        <w:rPr>
          <w:spacing w:val="1"/>
          <w:sz w:val="16"/>
        </w:rPr>
        <w:t> </w:t>
      </w:r>
      <w:r>
        <w:rPr>
          <w:sz w:val="16"/>
        </w:rPr>
        <w:t>Wide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240" w:lineRule="auto" w:before="47" w:after="0"/>
        <w:ind w:left="467" w:right="0" w:hanging="361"/>
        <w:jc w:val="left"/>
        <w:rPr>
          <w:sz w:val="16"/>
        </w:rPr>
      </w:pPr>
      <w:r>
        <w:rPr>
          <w:sz w:val="16"/>
        </w:rPr>
        <w:t>Web</w:t>
      </w:r>
      <w:r>
        <w:rPr>
          <w:spacing w:val="-3"/>
          <w:sz w:val="16"/>
        </w:rPr>
        <w:t> </w:t>
      </w:r>
      <w:r>
        <w:rPr>
          <w:sz w:val="16"/>
        </w:rPr>
        <w:t>Conference</w:t>
      </w:r>
      <w:r>
        <w:rPr>
          <w:spacing w:val="-4"/>
          <w:sz w:val="16"/>
        </w:rPr>
        <w:t> </w:t>
      </w:r>
      <w:r>
        <w:rPr>
          <w:sz w:val="16"/>
        </w:rPr>
        <w:t>(WWW’03),</w:t>
      </w:r>
      <w:r>
        <w:rPr>
          <w:spacing w:val="-5"/>
          <w:sz w:val="16"/>
        </w:rPr>
        <w:t> </w:t>
      </w:r>
      <w:r>
        <w:rPr>
          <w:sz w:val="16"/>
        </w:rPr>
        <w:t>2003.</w:t>
      </w:r>
    </w:p>
    <w:p>
      <w:pPr>
        <w:pStyle w:val="ListParagraph"/>
        <w:numPr>
          <w:ilvl w:val="0"/>
          <w:numId w:val="4"/>
        </w:numPr>
        <w:tabs>
          <w:tab w:pos="657" w:val="left" w:leader="none"/>
          <w:tab w:pos="658" w:val="left" w:leader="none"/>
        </w:tabs>
        <w:spacing w:line="232" w:lineRule="auto" w:before="51" w:after="0"/>
        <w:ind w:left="467" w:right="103" w:hanging="361"/>
        <w:jc w:val="left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487494656">
            <wp:simplePos x="0" y="0"/>
            <wp:positionH relativeFrom="page">
              <wp:posOffset>4123309</wp:posOffset>
            </wp:positionH>
            <wp:positionV relativeFrom="paragraph">
              <wp:posOffset>32952</wp:posOffset>
            </wp:positionV>
            <wp:extent cx="158496" cy="112775"/>
            <wp:effectExtent l="0" t="0" r="0" b="0"/>
            <wp:wrapNone/>
            <wp:docPr id="2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>
          <w:sz w:val="16"/>
        </w:rPr>
        <w:t>Zhu,</w:t>
      </w:r>
      <w:r>
        <w:rPr>
          <w:spacing w:val="22"/>
          <w:sz w:val="16"/>
        </w:rPr>
        <w:t> </w:t>
      </w:r>
      <w:r>
        <w:rPr>
          <w:sz w:val="16"/>
        </w:rPr>
        <w:t>Jingbo,</w:t>
      </w:r>
      <w:r>
        <w:rPr>
          <w:spacing w:val="22"/>
          <w:sz w:val="16"/>
        </w:rPr>
        <w:t> </w:t>
      </w:r>
      <w:r>
        <w:rPr>
          <w:sz w:val="16"/>
        </w:rPr>
        <w:t>et</w:t>
      </w:r>
      <w:r>
        <w:rPr>
          <w:spacing w:val="20"/>
          <w:sz w:val="16"/>
        </w:rPr>
        <w:t> </w:t>
      </w:r>
      <w:r>
        <w:rPr>
          <w:sz w:val="16"/>
        </w:rPr>
        <w:t>al.</w:t>
      </w:r>
      <w:r>
        <w:rPr>
          <w:spacing w:val="22"/>
          <w:sz w:val="16"/>
        </w:rPr>
        <w:t> </w:t>
      </w:r>
      <w:r>
        <w:rPr>
          <w:sz w:val="16"/>
        </w:rPr>
        <w:t>"Aspect-based</w:t>
      </w:r>
      <w:r>
        <w:rPr>
          <w:spacing w:val="20"/>
          <w:sz w:val="16"/>
        </w:rPr>
        <w:t> </w:t>
      </w:r>
      <w:r>
        <w:rPr>
          <w:sz w:val="16"/>
        </w:rPr>
        <w:t>opinion</w:t>
      </w:r>
      <w:r>
        <w:rPr>
          <w:spacing w:val="20"/>
          <w:sz w:val="16"/>
        </w:rPr>
        <w:t> </w:t>
      </w:r>
      <w:r>
        <w:rPr>
          <w:sz w:val="16"/>
        </w:rPr>
        <w:t>polling</w:t>
      </w:r>
      <w:r>
        <w:rPr>
          <w:spacing w:val="20"/>
          <w:sz w:val="16"/>
        </w:rPr>
        <w:t> </w:t>
      </w:r>
      <w:r>
        <w:rPr>
          <w:sz w:val="16"/>
        </w:rPr>
        <w:t>from</w:t>
      </w:r>
      <w:r>
        <w:rPr>
          <w:spacing w:val="21"/>
          <w:sz w:val="16"/>
        </w:rPr>
        <w:t> </w:t>
      </w:r>
      <w:r>
        <w:rPr>
          <w:sz w:val="16"/>
        </w:rPr>
        <w:t>customer</w:t>
      </w:r>
      <w:r>
        <w:rPr>
          <w:spacing w:val="-37"/>
          <w:sz w:val="16"/>
        </w:rPr>
        <w:t> </w:t>
      </w:r>
      <w:r>
        <w:rPr>
          <w:sz w:val="16"/>
        </w:rPr>
        <w:t>reviews."</w:t>
      </w:r>
      <w:r>
        <w:rPr>
          <w:spacing w:val="1"/>
          <w:sz w:val="16"/>
        </w:rPr>
        <w:t> </w:t>
      </w:r>
      <w:r>
        <w:rPr>
          <w:sz w:val="16"/>
        </w:rPr>
        <w:t>IEEE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240" w:lineRule="auto" w:before="46" w:after="0"/>
        <w:ind w:left="467" w:right="0" w:hanging="361"/>
        <w:jc w:val="left"/>
        <w:rPr>
          <w:sz w:val="16"/>
        </w:rPr>
      </w:pPr>
      <w:r>
        <w:rPr>
          <w:sz w:val="16"/>
        </w:rPr>
        <w:t>Transactions</w:t>
      </w:r>
      <w:r>
        <w:rPr>
          <w:spacing w:val="-6"/>
          <w:sz w:val="16"/>
        </w:rPr>
        <w:t> </w:t>
      </w:r>
      <w:r>
        <w:rPr>
          <w:sz w:val="16"/>
        </w:rPr>
        <w:t>on</w:t>
      </w:r>
      <w:r>
        <w:rPr>
          <w:spacing w:val="-3"/>
          <w:sz w:val="16"/>
        </w:rPr>
        <w:t> </w:t>
      </w:r>
      <w:r>
        <w:rPr>
          <w:sz w:val="16"/>
        </w:rPr>
        <w:t>Affective</w:t>
      </w:r>
      <w:r>
        <w:rPr>
          <w:spacing w:val="-6"/>
          <w:sz w:val="16"/>
        </w:rPr>
        <w:t> </w:t>
      </w:r>
      <w:r>
        <w:rPr>
          <w:sz w:val="16"/>
        </w:rPr>
        <w:t>Computing,</w:t>
      </w:r>
      <w:r>
        <w:rPr>
          <w:spacing w:val="-3"/>
          <w:sz w:val="16"/>
        </w:rPr>
        <w:t> </w:t>
      </w:r>
      <w:r>
        <w:rPr>
          <w:sz w:val="16"/>
        </w:rPr>
        <w:t>Volume</w:t>
      </w:r>
      <w:r>
        <w:rPr>
          <w:spacing w:val="-5"/>
          <w:sz w:val="16"/>
        </w:rPr>
        <w:t> </w:t>
      </w:r>
      <w:r>
        <w:rPr>
          <w:sz w:val="16"/>
        </w:rPr>
        <w:t>2.1,pp.37-49,</w:t>
      </w:r>
      <w:r>
        <w:rPr>
          <w:spacing w:val="-6"/>
          <w:sz w:val="16"/>
        </w:rPr>
        <w:t> </w:t>
      </w:r>
      <w:r>
        <w:rPr>
          <w:sz w:val="16"/>
        </w:rPr>
        <w:t>2011.</w:t>
      </w:r>
    </w:p>
    <w:p>
      <w:pPr>
        <w:pStyle w:val="ListParagraph"/>
        <w:numPr>
          <w:ilvl w:val="0"/>
          <w:numId w:val="4"/>
        </w:numPr>
        <w:tabs>
          <w:tab w:pos="661" w:val="left" w:leader="none"/>
          <w:tab w:pos="662" w:val="left" w:leader="none"/>
        </w:tabs>
        <w:spacing w:line="232" w:lineRule="auto" w:before="54" w:after="0"/>
        <w:ind w:left="467" w:right="108" w:hanging="361"/>
        <w:jc w:val="left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487495168">
            <wp:simplePos x="0" y="0"/>
            <wp:positionH relativeFrom="page">
              <wp:posOffset>4123309</wp:posOffset>
            </wp:positionH>
            <wp:positionV relativeFrom="paragraph">
              <wp:posOffset>34857</wp:posOffset>
            </wp:positionV>
            <wp:extent cx="158496" cy="112775"/>
            <wp:effectExtent l="0" t="0" r="0" b="0"/>
            <wp:wrapNone/>
            <wp:docPr id="2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>
          <w:sz w:val="16"/>
        </w:rPr>
        <w:t>Na,</w:t>
      </w:r>
      <w:r>
        <w:rPr>
          <w:spacing w:val="24"/>
          <w:sz w:val="16"/>
        </w:rPr>
        <w:t> </w:t>
      </w:r>
      <w:r>
        <w:rPr>
          <w:sz w:val="16"/>
        </w:rPr>
        <w:t>Jin-Cheon,</w:t>
      </w:r>
      <w:r>
        <w:rPr>
          <w:spacing w:val="24"/>
          <w:sz w:val="16"/>
        </w:rPr>
        <w:t> </w:t>
      </w:r>
      <w:r>
        <w:rPr>
          <w:sz w:val="16"/>
        </w:rPr>
        <w:t>Haiyang</w:t>
      </w:r>
      <w:r>
        <w:rPr>
          <w:spacing w:val="23"/>
          <w:sz w:val="16"/>
        </w:rPr>
        <w:t> </w:t>
      </w:r>
      <w:r>
        <w:rPr>
          <w:sz w:val="16"/>
        </w:rPr>
        <w:t>Sui,</w:t>
      </w:r>
      <w:r>
        <w:rPr>
          <w:spacing w:val="22"/>
          <w:sz w:val="16"/>
        </w:rPr>
        <w:t> </w:t>
      </w:r>
      <w:r>
        <w:rPr>
          <w:sz w:val="16"/>
        </w:rPr>
        <w:t>Christopher</w:t>
      </w:r>
      <w:r>
        <w:rPr>
          <w:spacing w:val="23"/>
          <w:sz w:val="16"/>
        </w:rPr>
        <w:t> </w:t>
      </w:r>
      <w:r>
        <w:rPr>
          <w:sz w:val="16"/>
        </w:rPr>
        <w:t>Khoo,</w:t>
      </w:r>
      <w:r>
        <w:rPr>
          <w:spacing w:val="24"/>
          <w:sz w:val="16"/>
        </w:rPr>
        <w:t> </w:t>
      </w:r>
      <w:r>
        <w:rPr>
          <w:sz w:val="16"/>
        </w:rPr>
        <w:t>Syin</w:t>
      </w:r>
      <w:r>
        <w:rPr>
          <w:spacing w:val="23"/>
          <w:sz w:val="16"/>
        </w:rPr>
        <w:t> </w:t>
      </w:r>
      <w:r>
        <w:rPr>
          <w:sz w:val="16"/>
        </w:rPr>
        <w:t>Chan,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-37"/>
          <w:sz w:val="16"/>
        </w:rPr>
        <w:t> </w:t>
      </w:r>
      <w:r>
        <w:rPr>
          <w:sz w:val="16"/>
        </w:rPr>
        <w:t>Yunyun</w:t>
      </w:r>
      <w:r>
        <w:rPr>
          <w:spacing w:val="-2"/>
          <w:sz w:val="16"/>
        </w:rPr>
        <w:t> </w:t>
      </w:r>
      <w:r>
        <w:rPr>
          <w:sz w:val="16"/>
        </w:rPr>
        <w:t>Zhou.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232" w:lineRule="auto" w:before="53" w:after="0"/>
        <w:ind w:left="467" w:right="109" w:hanging="361"/>
        <w:jc w:val="left"/>
        <w:rPr>
          <w:sz w:val="16"/>
        </w:rPr>
      </w:pPr>
      <w:r>
        <w:rPr>
          <w:sz w:val="16"/>
        </w:rPr>
        <w:t>"Effectiveness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simple</w:t>
      </w:r>
      <w:r>
        <w:rPr>
          <w:spacing w:val="6"/>
          <w:sz w:val="16"/>
        </w:rPr>
        <w:t> </w:t>
      </w:r>
      <w:r>
        <w:rPr>
          <w:sz w:val="16"/>
        </w:rPr>
        <w:t>linguistic</w:t>
      </w:r>
      <w:r>
        <w:rPr>
          <w:spacing w:val="5"/>
          <w:sz w:val="16"/>
        </w:rPr>
        <w:t> </w:t>
      </w:r>
      <w:r>
        <w:rPr>
          <w:sz w:val="16"/>
        </w:rPr>
        <w:t>processing</w:t>
      </w:r>
      <w:r>
        <w:rPr>
          <w:spacing w:val="7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automatic</w:t>
      </w:r>
      <w:r>
        <w:rPr>
          <w:spacing w:val="8"/>
          <w:sz w:val="16"/>
        </w:rPr>
        <w:t> </w:t>
      </w:r>
      <w:r>
        <w:rPr>
          <w:sz w:val="16"/>
        </w:rPr>
        <w:t>sentiment</w:t>
      </w:r>
      <w:r>
        <w:rPr>
          <w:spacing w:val="-37"/>
          <w:sz w:val="16"/>
        </w:rPr>
        <w:t> </w:t>
      </w:r>
      <w:r>
        <w:rPr>
          <w:sz w:val="16"/>
        </w:rPr>
        <w:t>classification</w:t>
      </w:r>
      <w:r>
        <w:rPr>
          <w:spacing w:val="-1"/>
          <w:sz w:val="16"/>
        </w:rPr>
        <w:t> </w:t>
      </w:r>
      <w:r>
        <w:rPr>
          <w:sz w:val="16"/>
        </w:rPr>
        <w:t>of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232" w:lineRule="auto" w:before="54" w:after="0"/>
        <w:ind w:left="467" w:right="105" w:hanging="361"/>
        <w:jc w:val="left"/>
        <w:rPr>
          <w:sz w:val="16"/>
        </w:rPr>
      </w:pPr>
      <w:r>
        <w:rPr>
          <w:sz w:val="16"/>
        </w:rPr>
        <w:t>product</w:t>
      </w:r>
      <w:r>
        <w:rPr>
          <w:spacing w:val="29"/>
          <w:sz w:val="16"/>
        </w:rPr>
        <w:t> </w:t>
      </w:r>
      <w:r>
        <w:rPr>
          <w:sz w:val="16"/>
        </w:rPr>
        <w:t>reviews."</w:t>
      </w:r>
      <w:r>
        <w:rPr>
          <w:spacing w:val="33"/>
          <w:sz w:val="16"/>
        </w:rPr>
        <w:t> </w:t>
      </w:r>
      <w:r>
        <w:rPr>
          <w:sz w:val="16"/>
        </w:rPr>
        <w:t>Advances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30"/>
          <w:sz w:val="16"/>
        </w:rPr>
        <w:t> </w:t>
      </w:r>
      <w:r>
        <w:rPr>
          <w:sz w:val="16"/>
        </w:rPr>
        <w:t>Knowledge</w:t>
      </w:r>
      <w:r>
        <w:rPr>
          <w:spacing w:val="29"/>
          <w:sz w:val="16"/>
        </w:rPr>
        <w:t> </w:t>
      </w:r>
      <w:r>
        <w:rPr>
          <w:sz w:val="16"/>
        </w:rPr>
        <w:t>Organization</w:t>
      </w:r>
      <w:r>
        <w:rPr>
          <w:spacing w:val="30"/>
          <w:sz w:val="16"/>
        </w:rPr>
        <w:t> </w:t>
      </w:r>
      <w:r>
        <w:rPr>
          <w:sz w:val="16"/>
        </w:rPr>
        <w:t>Volume9,</w:t>
      </w:r>
      <w:r>
        <w:rPr>
          <w:spacing w:val="-37"/>
          <w:sz w:val="16"/>
        </w:rPr>
        <w:t> </w:t>
      </w:r>
      <w:r>
        <w:rPr>
          <w:sz w:val="16"/>
        </w:rPr>
        <w:t>pp.</w:t>
      </w:r>
      <w:r>
        <w:rPr>
          <w:spacing w:val="-3"/>
          <w:sz w:val="16"/>
        </w:rPr>
        <w:t> </w:t>
      </w:r>
      <w:r>
        <w:rPr>
          <w:sz w:val="16"/>
        </w:rPr>
        <w:t>49-54,</w:t>
      </w:r>
      <w:r>
        <w:rPr>
          <w:spacing w:val="-2"/>
          <w:sz w:val="16"/>
        </w:rPr>
        <w:t> </w:t>
      </w:r>
      <w:r>
        <w:rPr>
          <w:sz w:val="16"/>
        </w:rPr>
        <w:t>2004.</w:t>
      </w:r>
    </w:p>
    <w:p>
      <w:pPr>
        <w:pStyle w:val="ListParagraph"/>
        <w:numPr>
          <w:ilvl w:val="0"/>
          <w:numId w:val="4"/>
        </w:numPr>
        <w:tabs>
          <w:tab w:pos="376" w:val="left" w:leader="none"/>
        </w:tabs>
        <w:spacing w:line="181" w:lineRule="exact" w:before="49" w:after="0"/>
        <w:ind w:left="375" w:right="0" w:hanging="269"/>
        <w:jc w:val="left"/>
        <w:rPr>
          <w:sz w:val="16"/>
        </w:rPr>
      </w:pPr>
      <w:r>
        <w:rPr>
          <w:spacing w:val="13"/>
          <w:position w:val="-2"/>
          <w:sz w:val="16"/>
        </w:rPr>
        <w:drawing>
          <wp:inline distT="0" distB="0" distL="0" distR="0">
            <wp:extent cx="158496" cy="112775"/>
            <wp:effectExtent l="0" t="0" r="0" b="0"/>
            <wp:docPr id="2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-2"/>
          <w:sz w:val="16"/>
        </w:rPr>
      </w:r>
      <w:r>
        <w:rPr>
          <w:sz w:val="16"/>
        </w:rPr>
        <w:t>Nasukawa,</w:t>
      </w:r>
      <w:r>
        <w:rPr>
          <w:spacing w:val="36"/>
          <w:sz w:val="16"/>
        </w:rPr>
        <w:t> </w:t>
      </w:r>
      <w:r>
        <w:rPr>
          <w:sz w:val="16"/>
        </w:rPr>
        <w:t>Tetsuya,</w:t>
      </w:r>
      <w:r>
        <w:rPr>
          <w:spacing w:val="72"/>
          <w:sz w:val="16"/>
        </w:rPr>
        <w:t> </w:t>
      </w:r>
      <w:r>
        <w:rPr>
          <w:sz w:val="16"/>
        </w:rPr>
        <w:t>and</w:t>
      </w:r>
      <w:r>
        <w:rPr>
          <w:spacing w:val="73"/>
          <w:sz w:val="16"/>
        </w:rPr>
        <w:t> </w:t>
      </w:r>
      <w:r>
        <w:rPr>
          <w:sz w:val="16"/>
        </w:rPr>
        <w:t>Jeonghee</w:t>
      </w:r>
      <w:r>
        <w:rPr>
          <w:spacing w:val="74"/>
          <w:sz w:val="16"/>
        </w:rPr>
        <w:t> </w:t>
      </w:r>
      <w:r>
        <w:rPr>
          <w:sz w:val="16"/>
        </w:rPr>
        <w:t>Yi.</w:t>
      </w:r>
      <w:r>
        <w:rPr>
          <w:spacing w:val="73"/>
          <w:sz w:val="16"/>
        </w:rPr>
        <w:t> </w:t>
      </w:r>
      <w:r>
        <w:rPr>
          <w:sz w:val="16"/>
        </w:rPr>
        <w:t>"Sentiment</w:t>
      </w:r>
      <w:r>
        <w:rPr>
          <w:spacing w:val="74"/>
          <w:sz w:val="16"/>
        </w:rPr>
        <w:t> </w:t>
      </w:r>
      <w:r>
        <w:rPr>
          <w:sz w:val="16"/>
        </w:rPr>
        <w:t>analysis:</w:t>
      </w:r>
    </w:p>
    <w:p>
      <w:pPr>
        <w:spacing w:line="181" w:lineRule="exact" w:before="0"/>
        <w:ind w:left="467" w:right="0" w:firstLine="0"/>
        <w:jc w:val="left"/>
        <w:rPr>
          <w:sz w:val="16"/>
        </w:rPr>
      </w:pPr>
      <w:r>
        <w:rPr>
          <w:sz w:val="16"/>
        </w:rPr>
        <w:t>Capturing</w:t>
      </w:r>
      <w:r>
        <w:rPr>
          <w:spacing w:val="-5"/>
          <w:sz w:val="16"/>
        </w:rPr>
        <w:t> </w:t>
      </w:r>
      <w:r>
        <w:rPr>
          <w:sz w:val="16"/>
        </w:rPr>
        <w:t>favorability</w:t>
      </w:r>
      <w:r>
        <w:rPr>
          <w:spacing w:val="-6"/>
          <w:sz w:val="16"/>
        </w:rPr>
        <w:t> </w:t>
      </w:r>
      <w:r>
        <w:rPr>
          <w:sz w:val="16"/>
        </w:rPr>
        <w:t>using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232" w:lineRule="auto" w:before="51" w:after="0"/>
        <w:ind w:left="467" w:right="108" w:hanging="361"/>
        <w:jc w:val="left"/>
        <w:rPr>
          <w:sz w:val="16"/>
        </w:rPr>
      </w:pPr>
      <w:r>
        <w:rPr>
          <w:sz w:val="16"/>
        </w:rPr>
        <w:t>natural</w:t>
      </w:r>
      <w:r>
        <w:rPr>
          <w:spacing w:val="4"/>
          <w:sz w:val="16"/>
        </w:rPr>
        <w:t> </w:t>
      </w:r>
      <w:r>
        <w:rPr>
          <w:sz w:val="16"/>
        </w:rPr>
        <w:t>language</w:t>
      </w:r>
      <w:r>
        <w:rPr>
          <w:spacing w:val="4"/>
          <w:sz w:val="16"/>
        </w:rPr>
        <w:t> </w:t>
      </w:r>
      <w:r>
        <w:rPr>
          <w:sz w:val="16"/>
        </w:rPr>
        <w:t>processing."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Proceedings</w:t>
      </w:r>
      <w:r>
        <w:rPr>
          <w:spacing w:val="6"/>
          <w:sz w:val="16"/>
        </w:rPr>
        <w:t> </w:t>
      </w:r>
      <w:r>
        <w:rPr>
          <w:sz w:val="16"/>
        </w:rPr>
        <w:t>of</w:t>
      </w:r>
      <w:r>
        <w:rPr>
          <w:spacing w:val="5"/>
          <w:sz w:val="16"/>
        </w:rPr>
        <w:t> </w:t>
      </w:r>
      <w:r>
        <w:rPr>
          <w:sz w:val="16"/>
        </w:rPr>
        <w:t>the</w:t>
      </w:r>
      <w:r>
        <w:rPr>
          <w:spacing w:val="5"/>
          <w:sz w:val="16"/>
        </w:rPr>
        <w:t> </w:t>
      </w:r>
      <w:r>
        <w:rPr>
          <w:sz w:val="16"/>
        </w:rPr>
        <w:t>2nd</w:t>
      </w:r>
      <w:r>
        <w:rPr>
          <w:spacing w:val="7"/>
          <w:sz w:val="16"/>
        </w:rPr>
        <w:t> </w:t>
      </w:r>
      <w:r>
        <w:rPr>
          <w:sz w:val="16"/>
        </w:rPr>
        <w:t>international</w:t>
      </w:r>
      <w:r>
        <w:rPr>
          <w:spacing w:val="-37"/>
          <w:sz w:val="16"/>
        </w:rPr>
        <w:t> </w:t>
      </w:r>
      <w:r>
        <w:rPr>
          <w:sz w:val="16"/>
        </w:rPr>
        <w:t>conference</w:t>
      </w:r>
      <w:r>
        <w:rPr>
          <w:spacing w:val="-3"/>
          <w:sz w:val="16"/>
        </w:rPr>
        <w:t> </w:t>
      </w:r>
      <w:r>
        <w:rPr>
          <w:sz w:val="16"/>
        </w:rPr>
        <w:t>on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240" w:lineRule="auto" w:before="46" w:after="0"/>
        <w:ind w:left="467" w:right="0" w:hanging="361"/>
        <w:jc w:val="left"/>
        <w:rPr>
          <w:sz w:val="16"/>
        </w:rPr>
      </w:pPr>
      <w:r>
        <w:rPr>
          <w:sz w:val="16"/>
        </w:rPr>
        <w:t>Knowledge</w:t>
      </w:r>
      <w:r>
        <w:rPr>
          <w:spacing w:val="-5"/>
          <w:sz w:val="16"/>
        </w:rPr>
        <w:t> </w:t>
      </w:r>
      <w:r>
        <w:rPr>
          <w:sz w:val="16"/>
        </w:rPr>
        <w:t>capture,</w:t>
      </w:r>
      <w:r>
        <w:rPr>
          <w:spacing w:val="-2"/>
          <w:sz w:val="16"/>
        </w:rPr>
        <w:t> </w:t>
      </w:r>
      <w:r>
        <w:rPr>
          <w:sz w:val="16"/>
        </w:rPr>
        <w:t>ACM,</w:t>
      </w:r>
      <w:r>
        <w:rPr>
          <w:spacing w:val="-4"/>
          <w:sz w:val="16"/>
        </w:rPr>
        <w:t> </w:t>
      </w:r>
      <w:r>
        <w:rPr>
          <w:sz w:val="16"/>
        </w:rPr>
        <w:t>pp.</w:t>
      </w:r>
      <w:r>
        <w:rPr>
          <w:spacing w:val="-5"/>
          <w:sz w:val="16"/>
        </w:rPr>
        <w:t> </w:t>
      </w:r>
      <w:r>
        <w:rPr>
          <w:sz w:val="16"/>
        </w:rPr>
        <w:t>70-77,</w:t>
      </w:r>
      <w:r>
        <w:rPr>
          <w:spacing w:val="-4"/>
          <w:sz w:val="16"/>
        </w:rPr>
        <w:t> </w:t>
      </w:r>
      <w:r>
        <w:rPr>
          <w:sz w:val="16"/>
        </w:rPr>
        <w:t>2003.</w:t>
      </w:r>
    </w:p>
    <w:p>
      <w:pPr>
        <w:pStyle w:val="ListParagraph"/>
        <w:numPr>
          <w:ilvl w:val="0"/>
          <w:numId w:val="4"/>
        </w:numPr>
        <w:tabs>
          <w:tab w:pos="659" w:val="left" w:leader="none"/>
          <w:tab w:pos="660" w:val="left" w:leader="none"/>
        </w:tabs>
        <w:spacing w:line="181" w:lineRule="exact" w:before="49" w:after="0"/>
        <w:ind w:left="659" w:right="0" w:hanging="553"/>
        <w:jc w:val="left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487495680">
            <wp:simplePos x="0" y="0"/>
            <wp:positionH relativeFrom="page">
              <wp:posOffset>4123309</wp:posOffset>
            </wp:positionH>
            <wp:positionV relativeFrom="paragraph">
              <wp:posOffset>34528</wp:posOffset>
            </wp:positionV>
            <wp:extent cx="158496" cy="112775"/>
            <wp:effectExtent l="0" t="0" r="0" b="0"/>
            <wp:wrapNone/>
            <wp:docPr id="3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Li,</w:t>
      </w:r>
      <w:r>
        <w:rPr>
          <w:spacing w:val="22"/>
          <w:sz w:val="16"/>
        </w:rPr>
        <w:t> </w:t>
      </w:r>
      <w:r>
        <w:rPr>
          <w:sz w:val="16"/>
        </w:rPr>
        <w:t>Shoushan,</w:t>
      </w:r>
      <w:r>
        <w:rPr>
          <w:spacing w:val="23"/>
          <w:sz w:val="16"/>
        </w:rPr>
        <w:t> </w:t>
      </w:r>
      <w:r>
        <w:rPr>
          <w:sz w:val="16"/>
        </w:rPr>
        <w:t>Zhongqing</w:t>
      </w:r>
      <w:r>
        <w:rPr>
          <w:spacing w:val="21"/>
          <w:sz w:val="16"/>
        </w:rPr>
        <w:t> </w:t>
      </w:r>
      <w:r>
        <w:rPr>
          <w:sz w:val="16"/>
        </w:rPr>
        <w:t>Wang,</w:t>
      </w:r>
      <w:r>
        <w:rPr>
          <w:spacing w:val="20"/>
          <w:sz w:val="16"/>
        </w:rPr>
        <w:t> </w:t>
      </w:r>
      <w:r>
        <w:rPr>
          <w:sz w:val="16"/>
        </w:rPr>
        <w:t>Sophia</w:t>
      </w:r>
      <w:r>
        <w:rPr>
          <w:spacing w:val="23"/>
          <w:sz w:val="16"/>
        </w:rPr>
        <w:t> </w:t>
      </w:r>
      <w:r>
        <w:rPr>
          <w:sz w:val="16"/>
        </w:rPr>
        <w:t>Yat</w:t>
      </w:r>
      <w:r>
        <w:rPr>
          <w:spacing w:val="20"/>
          <w:sz w:val="16"/>
        </w:rPr>
        <w:t> </w:t>
      </w:r>
      <w:r>
        <w:rPr>
          <w:sz w:val="16"/>
        </w:rPr>
        <w:t>Mei</w:t>
      </w:r>
      <w:r>
        <w:rPr>
          <w:spacing w:val="23"/>
          <w:sz w:val="16"/>
        </w:rPr>
        <w:t> </w:t>
      </w:r>
      <w:r>
        <w:rPr>
          <w:sz w:val="16"/>
        </w:rPr>
        <w:t>Lee,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Chu-</w:t>
      </w:r>
    </w:p>
    <w:p>
      <w:pPr>
        <w:spacing w:line="181" w:lineRule="exact" w:before="0"/>
        <w:ind w:left="467" w:right="0" w:firstLine="0"/>
        <w:jc w:val="left"/>
        <w:rPr>
          <w:sz w:val="16"/>
        </w:rPr>
      </w:pPr>
      <w:r>
        <w:rPr>
          <w:sz w:val="16"/>
        </w:rPr>
        <w:t>Ren</w:t>
      </w:r>
      <w:r>
        <w:rPr>
          <w:spacing w:val="-3"/>
          <w:sz w:val="16"/>
        </w:rPr>
        <w:t> </w:t>
      </w:r>
      <w:r>
        <w:rPr>
          <w:sz w:val="16"/>
        </w:rPr>
        <w:t>Huang.</w:t>
      </w:r>
      <w:r>
        <w:rPr>
          <w:spacing w:val="-2"/>
          <w:sz w:val="16"/>
        </w:rPr>
        <w:t> </w:t>
      </w:r>
      <w:r>
        <w:rPr>
          <w:sz w:val="16"/>
        </w:rPr>
        <w:t>"Sentiment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232" w:lineRule="auto" w:before="53" w:after="0"/>
        <w:ind w:left="467" w:right="109" w:hanging="361"/>
        <w:jc w:val="left"/>
        <w:rPr>
          <w:sz w:val="16"/>
        </w:rPr>
      </w:pPr>
      <w:r>
        <w:rPr>
          <w:sz w:val="16"/>
        </w:rPr>
        <w:t>Classification</w:t>
      </w:r>
      <w:r>
        <w:rPr>
          <w:spacing w:val="1"/>
          <w:sz w:val="16"/>
        </w:rPr>
        <w:t> </w:t>
      </w:r>
      <w:r>
        <w:rPr>
          <w:sz w:val="16"/>
        </w:rPr>
        <w:t>with</w:t>
      </w:r>
      <w:r>
        <w:rPr>
          <w:spacing w:val="1"/>
          <w:sz w:val="16"/>
        </w:rPr>
        <w:t> </w:t>
      </w:r>
      <w:r>
        <w:rPr>
          <w:sz w:val="16"/>
        </w:rPr>
        <w:t>Polarity Shifting Detection." In</w:t>
      </w:r>
      <w:r>
        <w:rPr>
          <w:spacing w:val="1"/>
          <w:sz w:val="16"/>
        </w:rPr>
        <w:t> </w:t>
      </w:r>
      <w:r>
        <w:rPr>
          <w:sz w:val="16"/>
        </w:rPr>
        <w:t>Asian</w:t>
      </w:r>
      <w:r>
        <w:rPr>
          <w:spacing w:val="1"/>
          <w:sz w:val="16"/>
        </w:rPr>
        <w:t> </w:t>
      </w:r>
      <w:r>
        <w:rPr>
          <w:sz w:val="16"/>
        </w:rPr>
        <w:t>Language</w:t>
      </w:r>
      <w:r>
        <w:rPr>
          <w:spacing w:val="-37"/>
          <w:sz w:val="16"/>
        </w:rPr>
        <w:t> </w:t>
      </w:r>
      <w:r>
        <w:rPr>
          <w:sz w:val="16"/>
        </w:rPr>
        <w:t>Processing</w:t>
      </w:r>
      <w:r>
        <w:rPr>
          <w:spacing w:val="-2"/>
          <w:sz w:val="16"/>
        </w:rPr>
        <w:t> </w:t>
      </w:r>
      <w:r>
        <w:rPr>
          <w:sz w:val="16"/>
        </w:rPr>
        <w:t>(IALP),</w:t>
      </w:r>
    </w:p>
    <w:p>
      <w:pPr>
        <w:spacing w:before="47"/>
        <w:ind w:left="107" w:right="0" w:firstLine="0"/>
        <w:jc w:val="left"/>
        <w:rPr>
          <w:sz w:val="16"/>
        </w:rPr>
      </w:pPr>
      <w:r>
        <w:rPr>
          <w:sz w:val="16"/>
        </w:rPr>
        <w:t>2013</w:t>
      </w:r>
      <w:r>
        <w:rPr>
          <w:spacing w:val="-3"/>
          <w:sz w:val="16"/>
        </w:rPr>
        <w:t> </w:t>
      </w:r>
      <w:r>
        <w:rPr>
          <w:sz w:val="16"/>
        </w:rPr>
        <w:t>International</w:t>
      </w:r>
      <w:r>
        <w:rPr>
          <w:spacing w:val="-4"/>
          <w:sz w:val="16"/>
        </w:rPr>
        <w:t> </w:t>
      </w:r>
      <w:r>
        <w:rPr>
          <w:sz w:val="16"/>
        </w:rPr>
        <w:t>Conference</w:t>
      </w:r>
      <w:r>
        <w:rPr>
          <w:spacing w:val="-5"/>
          <w:sz w:val="16"/>
        </w:rPr>
        <w:t> </w:t>
      </w:r>
      <w:r>
        <w:rPr>
          <w:sz w:val="16"/>
        </w:rPr>
        <w:t>on,</w:t>
      </w:r>
      <w:r>
        <w:rPr>
          <w:spacing w:val="-2"/>
          <w:sz w:val="16"/>
        </w:rPr>
        <w:t> </w:t>
      </w:r>
      <w:r>
        <w:rPr>
          <w:sz w:val="16"/>
        </w:rPr>
        <w:t>pp.</w:t>
      </w:r>
      <w:r>
        <w:rPr>
          <w:spacing w:val="-5"/>
          <w:sz w:val="16"/>
        </w:rPr>
        <w:t> </w:t>
      </w:r>
      <w:r>
        <w:rPr>
          <w:sz w:val="16"/>
        </w:rPr>
        <w:t>129-132.</w:t>
      </w:r>
      <w:r>
        <w:rPr>
          <w:spacing w:val="-4"/>
          <w:sz w:val="16"/>
        </w:rPr>
        <w:t> </w:t>
      </w:r>
      <w:r>
        <w:rPr>
          <w:sz w:val="16"/>
        </w:rPr>
        <w:t>IEEE,</w:t>
      </w:r>
      <w:r>
        <w:rPr>
          <w:spacing w:val="-2"/>
          <w:sz w:val="16"/>
        </w:rPr>
        <w:t> </w:t>
      </w:r>
      <w:r>
        <w:rPr>
          <w:sz w:val="16"/>
        </w:rPr>
        <w:t>2013.</w:t>
      </w:r>
    </w:p>
    <w:sectPr>
      <w:pgSz w:w="11910" w:h="16840"/>
      <w:pgMar w:top="980" w:bottom="280" w:left="800" w:right="800"/>
      <w:cols w:num="2" w:equalWidth="0">
        <w:col w:w="4973" w:space="253"/>
        <w:col w:w="508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4"/>
      <w:numFmt w:val="decimal"/>
      <w:lvlText w:val="[%1]"/>
      <w:lvlJc w:val="left"/>
      <w:pPr>
        <w:ind w:left="467" w:hanging="361"/>
        <w:jc w:val="left"/>
      </w:pPr>
      <w:rPr>
        <w:rFonts w:hint="default" w:ascii="Times New Roman" w:hAnsi="Times New Roman" w:eastAsia="Times New Roman" w:cs="Times New Roman"/>
        <w:spacing w:val="-2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56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[%1]"/>
      <w:lvlJc w:val="left"/>
      <w:pPr>
        <w:ind w:left="467" w:hanging="361"/>
        <w:jc w:val="left"/>
      </w:pPr>
      <w:rPr>
        <w:rFonts w:hint="default" w:ascii="Times New Roman" w:hAnsi="Times New Roman" w:eastAsia="Times New Roman" w:cs="Times New Roman"/>
        <w:spacing w:val="-2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56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7" w:hanging="118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8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6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4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2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0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88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6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84" w:hanging="1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039" w:hanging="274"/>
        <w:jc w:val="right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7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5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0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7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25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23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0" w:hanging="27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left="820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467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hyperlink" Target="http://www.iarcce.com/" TargetMode="External"/><Relationship Id="rId14" Type="http://schemas.openxmlformats.org/officeDocument/2006/relationships/hyperlink" Target="http://www.ijcsit.com/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IEEE</dc:creator>
  <dc:title>Paper Title (use style: paper title)</dc:title>
  <dcterms:created xsi:type="dcterms:W3CDTF">2022-04-14T09:39:54Z</dcterms:created>
  <dcterms:modified xsi:type="dcterms:W3CDTF">2022-04-14T09:39:54Z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2022-04-14T00:00:00Z</vt:filetime>
  </property>
</Properties>
</file>